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7EACAC" w14:textId="77777777" w:rsidR="00C4682A" w:rsidRDefault="00C4682A">
      <w:pPr>
        <w:pStyle w:val="Caption2"/>
        <w:rPr>
          <w:lang w:val="en-GB"/>
        </w:rPr>
      </w:pPr>
    </w:p>
    <w:p w14:paraId="27B32C82" w14:textId="77777777" w:rsidR="00C4682A" w:rsidRDefault="00C4682A">
      <w:pPr>
        <w:jc w:val="center"/>
        <w:rPr>
          <w:lang w:val="en-GB"/>
        </w:rPr>
      </w:pPr>
    </w:p>
    <w:p w14:paraId="1FBF51E4" w14:textId="77777777" w:rsidR="00C4682A" w:rsidRDefault="00C4682A">
      <w:pPr>
        <w:jc w:val="center"/>
        <w:rPr>
          <w:lang w:val="en-GB"/>
        </w:rPr>
      </w:pPr>
    </w:p>
    <w:tbl>
      <w:tblPr>
        <w:tblW w:w="0" w:type="auto"/>
        <w:tblInd w:w="60" w:type="dxa"/>
        <w:tblLayout w:type="fixed"/>
        <w:tblCellMar>
          <w:left w:w="60" w:type="dxa"/>
          <w:right w:w="60" w:type="dxa"/>
        </w:tblCellMar>
        <w:tblLook w:val="0000" w:firstRow="0" w:lastRow="0" w:firstColumn="0" w:lastColumn="0" w:noHBand="0" w:noVBand="0"/>
      </w:tblPr>
      <w:tblGrid>
        <w:gridCol w:w="9052"/>
      </w:tblGrid>
      <w:tr w:rsidR="00C4682A" w14:paraId="2B19049B" w14:textId="77777777">
        <w:trPr>
          <w:cantSplit/>
        </w:trPr>
        <w:tc>
          <w:tcPr>
            <w:tcW w:w="9052" w:type="dxa"/>
            <w:tcBorders>
              <w:top w:val="single" w:sz="1" w:space="0" w:color="000000"/>
              <w:left w:val="single" w:sz="1" w:space="0" w:color="000000"/>
              <w:bottom w:val="single" w:sz="8" w:space="0" w:color="000000"/>
              <w:right w:val="single" w:sz="8" w:space="0" w:color="000000"/>
            </w:tcBorders>
            <w:shd w:val="clear" w:color="auto" w:fill="auto"/>
          </w:tcPr>
          <w:p w14:paraId="09B5696E" w14:textId="77777777" w:rsidR="00C4682A" w:rsidRDefault="00C4682A">
            <w:pPr>
              <w:snapToGrid w:val="0"/>
              <w:jc w:val="center"/>
              <w:rPr>
                <w:b/>
                <w:sz w:val="36"/>
                <w:lang w:val="en-GB"/>
              </w:rPr>
            </w:pPr>
          </w:p>
          <w:p w14:paraId="0F9A4D06" w14:textId="77777777" w:rsidR="00C4682A" w:rsidRDefault="00667CFC">
            <w:pPr>
              <w:pStyle w:val="Title"/>
              <w:rPr>
                <w:b w:val="0"/>
                <w:bCs w:val="0"/>
              </w:rPr>
            </w:pPr>
            <w:r>
              <w:t>LRM</w:t>
            </w:r>
            <w:r>
              <w:rPr>
                <w:vertAlign w:val="subscript"/>
              </w:rPr>
              <w:t>OO</w:t>
            </w:r>
          </w:p>
          <w:p w14:paraId="2D898B2A" w14:textId="77777777" w:rsidR="00C4682A" w:rsidRDefault="00667CFC">
            <w:pPr>
              <w:pStyle w:val="Title"/>
              <w:rPr>
                <w:b w:val="0"/>
                <w:bCs w:val="0"/>
              </w:rPr>
            </w:pPr>
            <w:r>
              <w:rPr>
                <w:b w:val="0"/>
                <w:bCs w:val="0"/>
              </w:rPr>
              <w:t>object-oriented definition and mapping from</w:t>
            </w:r>
          </w:p>
          <w:p w14:paraId="10AC95A4" w14:textId="77777777" w:rsidR="00C4682A" w:rsidRDefault="00667CFC">
            <w:pPr>
              <w:pStyle w:val="Title"/>
            </w:pPr>
            <w:r>
              <w:rPr>
                <w:b w:val="0"/>
                <w:bCs w:val="0"/>
              </w:rPr>
              <w:t>IFLA LRM</w:t>
            </w:r>
          </w:p>
          <w:p w14:paraId="47F55DB7" w14:textId="77777777" w:rsidR="00C4682A" w:rsidRDefault="00C4682A">
            <w:pPr>
              <w:pStyle w:val="Subtitle"/>
            </w:pPr>
          </w:p>
        </w:tc>
      </w:tr>
    </w:tbl>
    <w:p w14:paraId="79D280F4" w14:textId="77777777" w:rsidR="00C4682A" w:rsidRDefault="00C4682A">
      <w:pPr>
        <w:jc w:val="center"/>
        <w:rPr>
          <w:rFonts w:ascii="Arial" w:hAnsi="Arial" w:cs="Arial"/>
          <w:sz w:val="28"/>
          <w:lang w:val="en-GB"/>
        </w:rPr>
      </w:pPr>
    </w:p>
    <w:p w14:paraId="1BA9F7E5" w14:textId="77777777" w:rsidR="00C4682A" w:rsidRDefault="00C4682A">
      <w:pPr>
        <w:rPr>
          <w:lang w:val="en-GB"/>
        </w:rPr>
      </w:pPr>
    </w:p>
    <w:p w14:paraId="6297CB5B" w14:textId="77777777" w:rsidR="00C4682A" w:rsidRDefault="00667CFC">
      <w:pPr>
        <w:jc w:val="center"/>
        <w:rPr>
          <w:rFonts w:ascii="Arial" w:hAnsi="Arial" w:cs="Arial"/>
          <w:sz w:val="28"/>
          <w:szCs w:val="28"/>
          <w:lang w:val="en-GB"/>
        </w:rPr>
      </w:pPr>
      <w:r>
        <w:rPr>
          <w:rFonts w:ascii="Arial" w:hAnsi="Arial" w:cs="Arial"/>
          <w:sz w:val="28"/>
          <w:szCs w:val="28"/>
          <w:lang w:val="en-GB"/>
        </w:rPr>
        <w:t>Prepared by the IFLA LRM</w:t>
      </w:r>
      <w:r>
        <w:rPr>
          <w:rFonts w:ascii="Arial" w:hAnsi="Arial" w:cs="Arial"/>
          <w:sz w:val="28"/>
          <w:szCs w:val="28"/>
          <w:vertAlign w:val="subscript"/>
          <w:lang w:val="en-GB"/>
        </w:rPr>
        <w:t>OO</w:t>
      </w:r>
      <w:r>
        <w:rPr>
          <w:rFonts w:ascii="Arial" w:hAnsi="Arial" w:cs="Arial"/>
          <w:sz w:val="28"/>
          <w:szCs w:val="28"/>
          <w:lang w:val="en-GB"/>
        </w:rPr>
        <w:t xml:space="preserve"> Working Group</w:t>
      </w:r>
    </w:p>
    <w:p w14:paraId="7461409D" w14:textId="77777777" w:rsidR="00C4682A" w:rsidRDefault="00667CFC">
      <w:pPr>
        <w:jc w:val="center"/>
        <w:rPr>
          <w:rFonts w:ascii="Arial" w:hAnsi="Arial" w:cs="Arial"/>
          <w:sz w:val="28"/>
          <w:szCs w:val="28"/>
          <w:lang w:val="en-GB"/>
        </w:rPr>
      </w:pPr>
      <w:r>
        <w:rPr>
          <w:rFonts w:ascii="Arial" w:hAnsi="Arial" w:cs="Arial"/>
          <w:sz w:val="28"/>
          <w:szCs w:val="28"/>
          <w:lang w:val="en-GB"/>
        </w:rPr>
        <w:t>with the CIDOC CRM Special Interest Group</w:t>
      </w:r>
    </w:p>
    <w:p w14:paraId="51F8D014" w14:textId="77777777" w:rsidR="00C4682A" w:rsidRDefault="00C4682A">
      <w:pPr>
        <w:jc w:val="center"/>
        <w:rPr>
          <w:rFonts w:ascii="Arial" w:hAnsi="Arial" w:cs="Arial"/>
          <w:sz w:val="28"/>
          <w:szCs w:val="28"/>
          <w:lang w:val="en-GB"/>
        </w:rPr>
      </w:pPr>
    </w:p>
    <w:p w14:paraId="515371A5" w14:textId="77777777" w:rsidR="00C4682A" w:rsidRDefault="00667CFC">
      <w:pPr>
        <w:jc w:val="center"/>
        <w:rPr>
          <w:rFonts w:ascii="Arial" w:hAnsi="Arial" w:cs="Arial"/>
          <w:sz w:val="28"/>
          <w:szCs w:val="28"/>
          <w:lang w:val="en-GB"/>
        </w:rPr>
      </w:pPr>
      <w:r>
        <w:rPr>
          <w:rFonts w:ascii="Arial" w:hAnsi="Arial" w:cs="Arial"/>
          <w:sz w:val="28"/>
          <w:szCs w:val="28"/>
          <w:lang w:val="en-GB"/>
        </w:rPr>
        <w:t>Draft Version 0.9.6</w:t>
      </w:r>
    </w:p>
    <w:p w14:paraId="093BB3BE" w14:textId="77777777" w:rsidR="00C4682A" w:rsidRDefault="00C4682A">
      <w:pPr>
        <w:jc w:val="center"/>
        <w:rPr>
          <w:rFonts w:ascii="Arial" w:hAnsi="Arial" w:cs="Arial"/>
          <w:sz w:val="28"/>
          <w:szCs w:val="28"/>
          <w:lang w:val="en-GB"/>
        </w:rPr>
      </w:pPr>
    </w:p>
    <w:p w14:paraId="526B299C" w14:textId="77777777" w:rsidR="00C4682A" w:rsidRDefault="00667CFC">
      <w:pPr>
        <w:jc w:val="center"/>
        <w:rPr>
          <w:rFonts w:ascii="Arial" w:hAnsi="Arial" w:cs="Arial"/>
          <w:sz w:val="28"/>
          <w:szCs w:val="28"/>
          <w:lang w:val="en-GB"/>
        </w:rPr>
      </w:pPr>
      <w:r>
        <w:rPr>
          <w:rFonts w:ascii="Arial" w:hAnsi="Arial" w:cs="Arial"/>
          <w:sz w:val="28"/>
          <w:szCs w:val="28"/>
          <w:lang w:val="en-GB"/>
        </w:rPr>
        <w:t>September 2023</w:t>
      </w:r>
    </w:p>
    <w:p w14:paraId="7428183D" w14:textId="77777777" w:rsidR="00C4682A" w:rsidRDefault="00C4682A">
      <w:pPr>
        <w:jc w:val="center"/>
        <w:rPr>
          <w:rFonts w:ascii="Arial" w:hAnsi="Arial" w:cs="Arial"/>
          <w:sz w:val="28"/>
          <w:szCs w:val="28"/>
          <w:lang w:val="en-GB"/>
        </w:rPr>
      </w:pPr>
    </w:p>
    <w:p w14:paraId="4136E2CE" w14:textId="77777777" w:rsidR="00C4682A" w:rsidRDefault="00667CFC">
      <w:pPr>
        <w:jc w:val="center"/>
        <w:rPr>
          <w:rFonts w:ascii="Arial" w:hAnsi="Arial" w:cs="Arial"/>
          <w:i/>
          <w:sz w:val="28"/>
          <w:lang w:val="en-GB"/>
        </w:rPr>
      </w:pPr>
      <w:r>
        <w:rPr>
          <w:rFonts w:ascii="Arial" w:hAnsi="Arial" w:cs="Arial"/>
          <w:sz w:val="28"/>
          <w:szCs w:val="28"/>
          <w:lang w:val="en-GB"/>
        </w:rPr>
        <w:t>Editors</w:t>
      </w:r>
      <w:r>
        <w:rPr>
          <w:lang w:val="en-GB"/>
        </w:rPr>
        <w:t>:</w:t>
      </w:r>
    </w:p>
    <w:p w14:paraId="71A7E268" w14:textId="77777777" w:rsidR="00C4682A" w:rsidRDefault="00667CFC">
      <w:pPr>
        <w:jc w:val="center"/>
        <w:rPr>
          <w:rFonts w:ascii="Arial" w:hAnsi="Arial" w:cs="Arial"/>
          <w:i/>
          <w:iCs/>
          <w:sz w:val="28"/>
          <w:lang w:val="en-GB"/>
        </w:rPr>
      </w:pPr>
      <w:r>
        <w:rPr>
          <w:rFonts w:ascii="Arial" w:hAnsi="Arial" w:cs="Arial"/>
          <w:i/>
          <w:sz w:val="28"/>
          <w:lang w:val="en-GB"/>
        </w:rPr>
        <w:t>Chryssoula Bekiari</w:t>
      </w:r>
    </w:p>
    <w:p w14:paraId="50A5AD5C" w14:textId="77777777" w:rsidR="00C4682A" w:rsidRDefault="00667CFC">
      <w:pPr>
        <w:jc w:val="center"/>
        <w:rPr>
          <w:rFonts w:ascii="Arial" w:hAnsi="Arial" w:cs="Arial"/>
          <w:i/>
          <w:iCs/>
          <w:sz w:val="28"/>
          <w:lang w:val="en-GB"/>
        </w:rPr>
      </w:pPr>
      <w:r>
        <w:rPr>
          <w:rFonts w:ascii="Arial" w:hAnsi="Arial" w:cs="Arial"/>
          <w:i/>
          <w:iCs/>
          <w:sz w:val="28"/>
          <w:lang w:val="en-GB"/>
        </w:rPr>
        <w:t>Martin Doerr</w:t>
      </w:r>
    </w:p>
    <w:p w14:paraId="7EF88CBE" w14:textId="77777777" w:rsidR="00C4682A" w:rsidRDefault="00667CFC">
      <w:pPr>
        <w:jc w:val="center"/>
        <w:rPr>
          <w:rFonts w:ascii="Arial" w:hAnsi="Arial" w:cs="Arial"/>
          <w:i/>
          <w:iCs/>
          <w:sz w:val="28"/>
          <w:lang w:val="en-GB"/>
        </w:rPr>
      </w:pPr>
      <w:r>
        <w:rPr>
          <w:rFonts w:ascii="Arial" w:hAnsi="Arial" w:cs="Arial"/>
          <w:i/>
          <w:iCs/>
          <w:sz w:val="28"/>
          <w:lang w:val="en-GB"/>
        </w:rPr>
        <w:t>Patrick Le Bœuf</w:t>
      </w:r>
    </w:p>
    <w:p w14:paraId="203C4B90" w14:textId="77777777" w:rsidR="00C4682A" w:rsidRDefault="00667CFC">
      <w:pPr>
        <w:jc w:val="center"/>
        <w:rPr>
          <w:rFonts w:ascii="Arial" w:hAnsi="Arial" w:cs="Arial"/>
          <w:sz w:val="28"/>
          <w:szCs w:val="28"/>
          <w:lang w:val="en-GB"/>
        </w:rPr>
      </w:pPr>
      <w:r>
        <w:rPr>
          <w:rFonts w:ascii="Arial" w:hAnsi="Arial" w:cs="Arial"/>
          <w:i/>
          <w:iCs/>
          <w:sz w:val="28"/>
          <w:lang w:val="en-GB"/>
        </w:rPr>
        <w:t>Pat Riva</w:t>
      </w:r>
    </w:p>
    <w:p w14:paraId="442B9493" w14:textId="77777777" w:rsidR="00C4682A" w:rsidRDefault="00C4682A">
      <w:pPr>
        <w:jc w:val="center"/>
        <w:rPr>
          <w:rFonts w:ascii="Arial" w:hAnsi="Arial" w:cs="Arial"/>
          <w:sz w:val="28"/>
          <w:szCs w:val="28"/>
          <w:lang w:val="en-GB"/>
        </w:rPr>
      </w:pPr>
    </w:p>
    <w:p w14:paraId="56EFAD42" w14:textId="77777777" w:rsidR="00C4682A" w:rsidRDefault="00667CFC">
      <w:pPr>
        <w:jc w:val="center"/>
        <w:rPr>
          <w:rFonts w:ascii="Arial" w:hAnsi="Arial" w:cs="Arial"/>
          <w:i/>
          <w:sz w:val="28"/>
          <w:lang w:val="en-GB"/>
        </w:rPr>
      </w:pPr>
      <w:r>
        <w:rPr>
          <w:rFonts w:ascii="Arial" w:hAnsi="Arial" w:cs="Arial"/>
          <w:sz w:val="28"/>
          <w:szCs w:val="28"/>
          <w:lang w:val="en-GB"/>
        </w:rPr>
        <w:t>Contributors:</w:t>
      </w:r>
    </w:p>
    <w:p w14:paraId="43D69F5C" w14:textId="77777777" w:rsidR="00C4682A" w:rsidRDefault="00667CFC">
      <w:pPr>
        <w:jc w:val="center"/>
        <w:rPr>
          <w:lang w:val="en-GB"/>
        </w:rPr>
        <w:sectPr w:rsidR="00C4682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titlePg/>
          <w:docGrid w:linePitch="600" w:charSpace="40960"/>
        </w:sectPr>
      </w:pPr>
      <w:r>
        <w:rPr>
          <w:rFonts w:ascii="Arial" w:hAnsi="Arial" w:cs="Arial"/>
          <w:i/>
          <w:sz w:val="28"/>
          <w:lang w:val="en-GB"/>
        </w:rPr>
        <w:t xml:space="preserve">Trond Aalberg, Chryssoula Bekiari, George Bruseker, </w:t>
      </w:r>
      <w:r>
        <w:rPr>
          <w:rFonts w:ascii="Arial" w:hAnsi="Arial" w:cs="Arial"/>
          <w:i/>
          <w:iCs/>
          <w:sz w:val="28"/>
          <w:lang w:val="en-GB"/>
        </w:rPr>
        <w:t xml:space="preserve">Martin Doerr, </w:t>
      </w:r>
      <w:r>
        <w:rPr>
          <w:rFonts w:ascii="Arial" w:hAnsi="Arial" w:cs="Arial"/>
          <w:i/>
          <w:sz w:val="28"/>
          <w:lang w:val="en-GB"/>
        </w:rPr>
        <w:t xml:space="preserve">Günther Görz, </w:t>
      </w:r>
      <w:r>
        <w:rPr>
          <w:rFonts w:ascii="Arial" w:hAnsi="Arial" w:cs="Arial"/>
          <w:i/>
          <w:iCs/>
          <w:sz w:val="28"/>
          <w:lang w:val="en-GB"/>
        </w:rPr>
        <w:t xml:space="preserve">Patrick Le Bœuf, </w:t>
      </w:r>
      <w:r>
        <w:rPr>
          <w:rFonts w:ascii="Arial" w:hAnsi="Arial" w:cs="Arial"/>
          <w:i/>
          <w:sz w:val="28"/>
          <w:lang w:val="en-GB"/>
        </w:rPr>
        <w:t>Mika Nyman, Christian Emil Ore, Pat Riva, Mélanie Roche, Richard Smiraglia, Stephen Stead, Eleni Tsoulouha, Athanasios Velios, Maja Žumer, and others</w:t>
      </w:r>
    </w:p>
    <w:p w14:paraId="1BAC52DB" w14:textId="77777777" w:rsidR="00C4682A" w:rsidRDefault="00C4682A">
      <w:pPr>
        <w:rPr>
          <w:lang w:val="en-GB"/>
        </w:rPr>
        <w:sectPr w:rsidR="00C4682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docGrid w:linePitch="600" w:charSpace="40960"/>
        </w:sectPr>
      </w:pPr>
    </w:p>
    <w:p w14:paraId="3CF36B82" w14:textId="77777777" w:rsidR="00C4682A" w:rsidRDefault="00667CFC">
      <w:pPr>
        <w:pStyle w:val="TOC1"/>
      </w:pPr>
      <w:r>
        <w:rPr>
          <w:sz w:val="32"/>
          <w:szCs w:val="32"/>
          <w:lang w:val="en-GB"/>
        </w:rPr>
        <w:lastRenderedPageBreak/>
        <w:t xml:space="preserve">Table of Contents </w:t>
      </w:r>
    </w:p>
    <w:p w14:paraId="61702CCC" w14:textId="77777777" w:rsidR="00C4682A" w:rsidRDefault="00667CFC">
      <w:pPr>
        <w:pStyle w:val="TOC1"/>
        <w:tabs>
          <w:tab w:val="right" w:leader="dot" w:pos="9026"/>
        </w:tabs>
      </w:pPr>
      <w:r>
        <w:fldChar w:fldCharType="begin"/>
      </w:r>
      <w:r>
        <w:instrText xml:space="preserve"> TOC </w:instrText>
      </w:r>
      <w:r>
        <w:fldChar w:fldCharType="separate"/>
      </w:r>
      <w:r>
        <w:t xml:space="preserve">1. Introduction </w:t>
      </w:r>
      <w:r>
        <w:tab/>
      </w:r>
      <w:hyperlink w:anchor="__RefHeading__772_913194534" w:history="1">
        <w:r>
          <w:rPr>
            <w:rStyle w:val="IndexLink"/>
          </w:rPr>
          <w:t>7</w:t>
        </w:r>
      </w:hyperlink>
    </w:p>
    <w:p w14:paraId="27736E65" w14:textId="77777777" w:rsidR="00C4682A" w:rsidRDefault="00667CFC">
      <w:pPr>
        <w:pStyle w:val="TOC1"/>
        <w:tabs>
          <w:tab w:val="right" w:leader="dot" w:pos="9026"/>
        </w:tabs>
      </w:pPr>
      <w:r>
        <w:t xml:space="preserve">2. Scope </w:t>
      </w:r>
      <w:r>
        <w:tab/>
      </w:r>
      <w:hyperlink w:anchor="__RefHeading__774_913194534" w:history="1">
        <w:r>
          <w:rPr>
            <w:rStyle w:val="IndexLink"/>
          </w:rPr>
          <w:t>8</w:t>
        </w:r>
      </w:hyperlink>
    </w:p>
    <w:p w14:paraId="125EDBD5" w14:textId="77777777" w:rsidR="00C4682A" w:rsidRDefault="00667CFC">
      <w:pPr>
        <w:pStyle w:val="TOC1"/>
        <w:tabs>
          <w:tab w:val="right" w:leader="dot" w:pos="9026"/>
        </w:tabs>
      </w:pPr>
      <w:r>
        <w:t xml:space="preserve">3. Status </w:t>
      </w:r>
      <w:r>
        <w:tab/>
      </w:r>
      <w:hyperlink w:anchor="__RefHeading__776_913194534" w:history="1">
        <w:r>
          <w:rPr>
            <w:rStyle w:val="IndexLink"/>
          </w:rPr>
          <w:t>9</w:t>
        </w:r>
      </w:hyperlink>
    </w:p>
    <w:p w14:paraId="5C242443" w14:textId="77777777" w:rsidR="00C4682A" w:rsidRDefault="00667CFC">
      <w:pPr>
        <w:pStyle w:val="TOC1"/>
        <w:tabs>
          <w:tab w:val="right" w:leader="dot" w:pos="9026"/>
        </w:tabs>
      </w:pPr>
      <w:r>
        <w:t xml:space="preserve">4. Description of the Model </w:t>
      </w:r>
      <w:r>
        <w:tab/>
      </w:r>
      <w:hyperlink w:anchor="__RefHeading__778_913194534" w:history="1">
        <w:r>
          <w:rPr>
            <w:rStyle w:val="IndexLink"/>
          </w:rPr>
          <w:t>10</w:t>
        </w:r>
      </w:hyperlink>
    </w:p>
    <w:p w14:paraId="71900CC8" w14:textId="77777777" w:rsidR="00C4682A" w:rsidRDefault="00667CFC">
      <w:pPr>
        <w:pStyle w:val="TOC2"/>
        <w:tabs>
          <w:tab w:val="right" w:leader="dot" w:pos="9026"/>
        </w:tabs>
      </w:pPr>
      <w:r>
        <w:t xml:space="preserve">4.1. Characteristics of Properties </w:t>
      </w:r>
      <w:r>
        <w:tab/>
      </w:r>
      <w:hyperlink w:anchor="__RefHeading__780_913194534" w:history="1">
        <w:r>
          <w:rPr>
            <w:rStyle w:val="IndexLink"/>
          </w:rPr>
          <w:t>10</w:t>
        </w:r>
      </w:hyperlink>
    </w:p>
    <w:p w14:paraId="3E474AD2" w14:textId="77777777" w:rsidR="00C4682A" w:rsidRDefault="00667CFC">
      <w:pPr>
        <w:pStyle w:val="TOC3"/>
        <w:tabs>
          <w:tab w:val="right" w:leader="dot" w:pos="9026"/>
        </w:tabs>
      </w:pPr>
      <w:r>
        <w:t xml:space="preserve">4.1.1. Inheritance </w:t>
      </w:r>
      <w:r>
        <w:tab/>
      </w:r>
      <w:hyperlink w:anchor="__RefHeading__782_913194534" w:history="1">
        <w:r>
          <w:rPr>
            <w:rStyle w:val="IndexLink"/>
          </w:rPr>
          <w:t>11</w:t>
        </w:r>
      </w:hyperlink>
    </w:p>
    <w:p w14:paraId="500E1EFF" w14:textId="77777777" w:rsidR="00C4682A" w:rsidRDefault="00667CFC">
      <w:pPr>
        <w:pStyle w:val="TOC3"/>
        <w:tabs>
          <w:tab w:val="right" w:leader="dot" w:pos="9026"/>
        </w:tabs>
      </w:pPr>
      <w:r>
        <w:t xml:space="preserve">4.1.2. Shortcuts </w:t>
      </w:r>
      <w:r>
        <w:tab/>
      </w:r>
      <w:hyperlink w:anchor="__RefHeading__784_913194534" w:history="1">
        <w:r>
          <w:rPr>
            <w:rStyle w:val="IndexLink"/>
          </w:rPr>
          <w:t>11</w:t>
        </w:r>
      </w:hyperlink>
    </w:p>
    <w:p w14:paraId="48C80C21" w14:textId="77777777" w:rsidR="00C4682A" w:rsidRDefault="00667CFC">
      <w:pPr>
        <w:pStyle w:val="TOC2"/>
        <w:tabs>
          <w:tab w:val="right" w:leader="dot" w:pos="9026"/>
        </w:tabs>
      </w:pPr>
      <w:r>
        <w:t xml:space="preserve">4.2. Overview of the Model </w:t>
      </w:r>
      <w:r>
        <w:tab/>
      </w:r>
      <w:hyperlink w:anchor="__RefHeading__786_913194534" w:history="1">
        <w:r>
          <w:rPr>
            <w:rStyle w:val="IndexLink"/>
          </w:rPr>
          <w:t>11</w:t>
        </w:r>
      </w:hyperlink>
    </w:p>
    <w:p w14:paraId="3D86329E" w14:textId="77777777" w:rsidR="00C4682A" w:rsidRDefault="00667CFC">
      <w:pPr>
        <w:pStyle w:val="TOC3"/>
        <w:tabs>
          <w:tab w:val="right" w:leader="dot" w:pos="9026"/>
        </w:tabs>
      </w:pPr>
      <w:r>
        <w:t xml:space="preserve">4.2.1. Revised event for the creation of F1 Work </w:t>
      </w:r>
      <w:r>
        <w:tab/>
      </w:r>
      <w:hyperlink w:anchor="__RefHeading__788_913194534" w:history="1">
        <w:r>
          <w:rPr>
            <w:rStyle w:val="IndexLink"/>
          </w:rPr>
          <w:t>12</w:t>
        </w:r>
      </w:hyperlink>
    </w:p>
    <w:p w14:paraId="6050AF10" w14:textId="77777777" w:rsidR="00C4682A" w:rsidRDefault="00667CFC">
      <w:pPr>
        <w:pStyle w:val="TOC3"/>
        <w:tabs>
          <w:tab w:val="right" w:leader="dot" w:pos="9026"/>
        </w:tabs>
      </w:pPr>
      <w:r>
        <w:t xml:space="preserve">4.2.2. Incorporation of expressions into new works </w:t>
      </w:r>
      <w:r>
        <w:tab/>
      </w:r>
      <w:hyperlink w:anchor="__RefHeading__790_913194534" w:history="1">
        <w:r>
          <w:rPr>
            <w:rStyle w:val="IndexLink"/>
          </w:rPr>
          <w:t>12</w:t>
        </w:r>
      </w:hyperlink>
    </w:p>
    <w:p w14:paraId="1258E696" w14:textId="77777777" w:rsidR="00C4682A" w:rsidRDefault="00667CFC">
      <w:pPr>
        <w:pStyle w:val="TOC3"/>
        <w:tabs>
          <w:tab w:val="right" w:leader="dot" w:pos="9026"/>
        </w:tabs>
      </w:pPr>
      <w:r>
        <w:t xml:space="preserve">4.2.3. Representative attributes and representative expressions </w:t>
      </w:r>
      <w:r>
        <w:tab/>
      </w:r>
      <w:hyperlink w:anchor="__RefHeading__792_913194534" w:history="1">
        <w:r>
          <w:rPr>
            <w:rStyle w:val="IndexLink"/>
          </w:rPr>
          <w:t>13</w:t>
        </w:r>
      </w:hyperlink>
    </w:p>
    <w:p w14:paraId="7792BFF0" w14:textId="77777777" w:rsidR="00C4682A" w:rsidRDefault="00667CFC">
      <w:pPr>
        <w:pStyle w:val="TOC3"/>
        <w:tabs>
          <w:tab w:val="right" w:leader="dot" w:pos="9026"/>
        </w:tabs>
      </w:pPr>
      <w:r>
        <w:t xml:space="preserve">4.2.4. WEMI properties </w:t>
      </w:r>
      <w:r>
        <w:tab/>
      </w:r>
      <w:hyperlink w:anchor="__RefHeading__794_913194534" w:history="1">
        <w:r>
          <w:rPr>
            <w:rStyle w:val="IndexLink"/>
          </w:rPr>
          <w:t>13</w:t>
        </w:r>
      </w:hyperlink>
    </w:p>
    <w:p w14:paraId="53DA43E9" w14:textId="77777777" w:rsidR="00C4682A" w:rsidRDefault="00667CFC">
      <w:pPr>
        <w:pStyle w:val="TOC3"/>
        <w:tabs>
          <w:tab w:val="right" w:leader="dot" w:pos="9026"/>
        </w:tabs>
      </w:pPr>
      <w:r>
        <w:t xml:space="preserve">4.2.5. Performances </w:t>
      </w:r>
      <w:r>
        <w:tab/>
      </w:r>
      <w:hyperlink w:anchor="__RefHeading__796_913194534" w:history="1">
        <w:r>
          <w:rPr>
            <w:rStyle w:val="IndexLink"/>
          </w:rPr>
          <w:t>13</w:t>
        </w:r>
      </w:hyperlink>
    </w:p>
    <w:p w14:paraId="776C26DF" w14:textId="77777777" w:rsidR="00C4682A" w:rsidRDefault="00667CFC">
      <w:pPr>
        <w:pStyle w:val="TOC2"/>
        <w:tabs>
          <w:tab w:val="right" w:leader="dot" w:pos="9026"/>
        </w:tabs>
      </w:pPr>
      <w:r>
        <w:t xml:space="preserve">4.3. Naming conventions </w:t>
      </w:r>
      <w:r>
        <w:tab/>
      </w:r>
      <w:hyperlink w:anchor="__RefHeading__798_913194534" w:history="1">
        <w:r>
          <w:rPr>
            <w:rStyle w:val="IndexLink"/>
          </w:rPr>
          <w:t>14</w:t>
        </w:r>
      </w:hyperlink>
    </w:p>
    <w:p w14:paraId="0B1C2211" w14:textId="77777777" w:rsidR="00C4682A" w:rsidRDefault="00667CFC">
      <w:pPr>
        <w:pStyle w:val="TOC2"/>
        <w:tabs>
          <w:tab w:val="right" w:leader="dot" w:pos="9026"/>
        </w:tabs>
      </w:pPr>
      <w:r>
        <w:t xml:space="preserve">4.4. Property quantifiers </w:t>
      </w:r>
      <w:r>
        <w:tab/>
      </w:r>
      <w:hyperlink w:anchor="__RefHeading__800_913194534" w:history="1">
        <w:r>
          <w:rPr>
            <w:rStyle w:val="IndexLink"/>
          </w:rPr>
          <w:t>15</w:t>
        </w:r>
      </w:hyperlink>
    </w:p>
    <w:p w14:paraId="51538CC3" w14:textId="77777777" w:rsidR="00C4682A" w:rsidRDefault="00667CFC">
      <w:pPr>
        <w:pStyle w:val="TOC2"/>
        <w:tabs>
          <w:tab w:val="right" w:leader="dot" w:pos="9026"/>
        </w:tabs>
      </w:pPr>
      <w:r>
        <w:t xml:space="preserve">4.5. Presentation conventions </w:t>
      </w:r>
      <w:r>
        <w:tab/>
      </w:r>
      <w:hyperlink w:anchor="__RefHeading__802_913194534" w:history="1">
        <w:r>
          <w:rPr>
            <w:rStyle w:val="IndexLink"/>
          </w:rPr>
          <w:t>16</w:t>
        </w:r>
      </w:hyperlink>
    </w:p>
    <w:p w14:paraId="0D4C0396" w14:textId="77777777" w:rsidR="00C4682A" w:rsidRDefault="00667CFC">
      <w:pPr>
        <w:pStyle w:val="TOC1"/>
        <w:tabs>
          <w:tab w:val="right" w:leader="dot" w:pos="9026"/>
        </w:tabs>
      </w:pPr>
      <w:r>
        <w:t xml:space="preserve">5. Class and Property Hierarchies </w:t>
      </w:r>
      <w:r>
        <w:tab/>
      </w:r>
      <w:hyperlink w:anchor="__RefHeading__804_913194534" w:history="1">
        <w:r>
          <w:rPr>
            <w:rStyle w:val="IndexLink"/>
          </w:rPr>
          <w:t>17</w:t>
        </w:r>
      </w:hyperlink>
    </w:p>
    <w:p w14:paraId="383256CD" w14:textId="77777777" w:rsidR="00C4682A" w:rsidRDefault="00667CFC">
      <w:pPr>
        <w:pStyle w:val="TOC2"/>
        <w:tabs>
          <w:tab w:val="right" w:leader="dot" w:pos="9026"/>
        </w:tabs>
      </w:pPr>
      <w:r>
        <w:t>5.1. LRM</w:t>
      </w:r>
      <w:r>
        <w:rPr>
          <w:vertAlign w:val="subscript"/>
          <w:lang w:val="en-GB"/>
        </w:rPr>
        <w:t>OO</w:t>
      </w:r>
      <w:r>
        <w:t xml:space="preserve"> class hierarchy </w:t>
      </w:r>
      <w:r>
        <w:tab/>
      </w:r>
      <w:hyperlink w:anchor="__RefHeading__806_913194534" w:history="1">
        <w:r>
          <w:rPr>
            <w:rStyle w:val="IndexLink"/>
          </w:rPr>
          <w:t>18</w:t>
        </w:r>
      </w:hyperlink>
    </w:p>
    <w:p w14:paraId="7E38D0FC" w14:textId="77777777" w:rsidR="00C4682A" w:rsidRDefault="00667CFC">
      <w:pPr>
        <w:pStyle w:val="TOC2"/>
        <w:tabs>
          <w:tab w:val="right" w:leader="dot" w:pos="9026"/>
        </w:tabs>
      </w:pPr>
      <w:r>
        <w:t>5.2. LRM</w:t>
      </w:r>
      <w:r>
        <w:rPr>
          <w:vertAlign w:val="subscript"/>
          <w:lang w:val="en-GB"/>
        </w:rPr>
        <w:t>OO</w:t>
      </w:r>
      <w:r>
        <w:t xml:space="preserve"> class hierarchy, aligned with portions of the CIDOC CRM class hierarchy </w:t>
      </w:r>
      <w:r>
        <w:tab/>
      </w:r>
      <w:hyperlink w:anchor="__RefHeading__808_913194534" w:history="1">
        <w:r>
          <w:rPr>
            <w:rStyle w:val="IndexLink"/>
          </w:rPr>
          <w:t>19</w:t>
        </w:r>
      </w:hyperlink>
    </w:p>
    <w:p w14:paraId="64B63D92" w14:textId="77777777" w:rsidR="00C4682A" w:rsidRDefault="00667CFC">
      <w:pPr>
        <w:pStyle w:val="TOC2"/>
        <w:tabs>
          <w:tab w:val="right" w:leader="dot" w:pos="9026"/>
        </w:tabs>
      </w:pPr>
      <w:r>
        <w:t>5.3. List of CIDOC CRM classes used in LRM</w:t>
      </w:r>
      <w:r>
        <w:rPr>
          <w:vertAlign w:val="subscript"/>
          <w:lang w:val="en-GB"/>
        </w:rPr>
        <w:t>OO</w:t>
      </w:r>
      <w:r>
        <w:t xml:space="preserve"> </w:t>
      </w:r>
      <w:r>
        <w:tab/>
      </w:r>
      <w:hyperlink w:anchor="__RefHeading__810_913194534" w:history="1">
        <w:r>
          <w:rPr>
            <w:rStyle w:val="IndexLink"/>
          </w:rPr>
          <w:t>20</w:t>
        </w:r>
      </w:hyperlink>
    </w:p>
    <w:p w14:paraId="3E64E4C7" w14:textId="77777777" w:rsidR="00C4682A" w:rsidRDefault="00667CFC">
      <w:pPr>
        <w:pStyle w:val="TOC2"/>
        <w:tabs>
          <w:tab w:val="right" w:leader="dot" w:pos="9026"/>
        </w:tabs>
      </w:pPr>
      <w:r>
        <w:t>5.4. LRM</w:t>
      </w:r>
      <w:r>
        <w:rPr>
          <w:vertAlign w:val="subscript"/>
          <w:lang w:val="en-GB"/>
        </w:rPr>
        <w:t>OO</w:t>
      </w:r>
      <w:r>
        <w:t xml:space="preserve"> property hierarchy </w:t>
      </w:r>
      <w:r>
        <w:tab/>
      </w:r>
      <w:hyperlink w:anchor="__RefHeading__812_913194534" w:history="1">
        <w:r>
          <w:rPr>
            <w:rStyle w:val="IndexLink"/>
          </w:rPr>
          <w:t>21</w:t>
        </w:r>
      </w:hyperlink>
    </w:p>
    <w:p w14:paraId="3FA97EDC" w14:textId="77777777" w:rsidR="00C4682A" w:rsidRDefault="00667CFC">
      <w:pPr>
        <w:pStyle w:val="TOC2"/>
        <w:tabs>
          <w:tab w:val="right" w:leader="dot" w:pos="9026"/>
        </w:tabs>
      </w:pPr>
      <w:r>
        <w:t>5.5. LRM</w:t>
      </w:r>
      <w:r>
        <w:rPr>
          <w:vertAlign w:val="subscript"/>
          <w:lang w:val="en-GB"/>
        </w:rPr>
        <w:t>OO</w:t>
      </w:r>
      <w:r>
        <w:t xml:space="preserve"> property hierarchy, aligned with portions of the CIDOC CRM property hierarchy </w:t>
      </w:r>
      <w:r>
        <w:tab/>
      </w:r>
      <w:hyperlink w:anchor="__RefHeading__814_913194534" w:history="1">
        <w:r>
          <w:rPr>
            <w:rStyle w:val="IndexLink"/>
          </w:rPr>
          <w:t>23</w:t>
        </w:r>
      </w:hyperlink>
    </w:p>
    <w:p w14:paraId="64748C38" w14:textId="77777777" w:rsidR="00C4682A" w:rsidRDefault="00667CFC">
      <w:pPr>
        <w:pStyle w:val="TOC2"/>
        <w:tabs>
          <w:tab w:val="right" w:leader="dot" w:pos="9026"/>
        </w:tabs>
      </w:pPr>
      <w:r>
        <w:t>5.6. LRM</w:t>
      </w:r>
      <w:r>
        <w:rPr>
          <w:vertAlign w:val="subscript"/>
          <w:lang w:val="en-GB"/>
        </w:rPr>
        <w:t>OO</w:t>
      </w:r>
      <w:r>
        <w:t xml:space="preserve"> Properties of Properties (.1 Properties) </w:t>
      </w:r>
      <w:r>
        <w:tab/>
      </w:r>
      <w:hyperlink w:anchor="__RefHeading__816_913194534" w:history="1">
        <w:r>
          <w:rPr>
            <w:rStyle w:val="IndexLink"/>
          </w:rPr>
          <w:t>25</w:t>
        </w:r>
      </w:hyperlink>
    </w:p>
    <w:p w14:paraId="6634396D" w14:textId="77777777" w:rsidR="00C4682A" w:rsidRDefault="00667CFC">
      <w:pPr>
        <w:pStyle w:val="TOC2"/>
        <w:tabs>
          <w:tab w:val="right" w:leader="dot" w:pos="9026"/>
        </w:tabs>
      </w:pPr>
      <w:r>
        <w:t>5.7. List of CIDOC CRM properties used in LRM</w:t>
      </w:r>
      <w:r>
        <w:rPr>
          <w:vertAlign w:val="subscript"/>
          <w:lang w:val="en-GB"/>
        </w:rPr>
        <w:t>OO</w:t>
      </w:r>
      <w:r>
        <w:t xml:space="preserve"> </w:t>
      </w:r>
      <w:r>
        <w:tab/>
      </w:r>
      <w:hyperlink w:anchor="__RefHeading__818_913194534" w:history="1">
        <w:r>
          <w:rPr>
            <w:rStyle w:val="IndexLink"/>
          </w:rPr>
          <w:t>26</w:t>
        </w:r>
      </w:hyperlink>
    </w:p>
    <w:p w14:paraId="7C8BF8D0" w14:textId="77777777" w:rsidR="00C4682A" w:rsidRDefault="00667CFC">
      <w:pPr>
        <w:pStyle w:val="TOC1"/>
        <w:tabs>
          <w:tab w:val="right" w:leader="dot" w:pos="9026"/>
        </w:tabs>
      </w:pPr>
      <w:r>
        <w:t>6. LRM</w:t>
      </w:r>
      <w:r>
        <w:rPr>
          <w:vertAlign w:val="subscript"/>
          <w:lang w:val="en-GB"/>
        </w:rPr>
        <w:t>OO</w:t>
      </w:r>
      <w:r>
        <w:t xml:space="preserve"> Class Declarations </w:t>
      </w:r>
      <w:r>
        <w:tab/>
      </w:r>
      <w:hyperlink w:anchor="__RefHeading__820_913194534" w:history="1">
        <w:r>
          <w:rPr>
            <w:rStyle w:val="IndexLink"/>
          </w:rPr>
          <w:t>28</w:t>
        </w:r>
      </w:hyperlink>
    </w:p>
    <w:p w14:paraId="20D54B2F" w14:textId="77777777" w:rsidR="00C4682A" w:rsidRDefault="00667CFC">
      <w:pPr>
        <w:pStyle w:val="TOC3"/>
        <w:tabs>
          <w:tab w:val="right" w:leader="dot" w:pos="9026"/>
        </w:tabs>
      </w:pPr>
      <w:r>
        <w:t xml:space="preserve">F1 Work </w:t>
      </w:r>
      <w:r>
        <w:tab/>
      </w:r>
      <w:hyperlink w:anchor="__RefHeading__822_913194534" w:history="1">
        <w:r>
          <w:rPr>
            <w:rStyle w:val="IndexLink"/>
          </w:rPr>
          <w:t>29</w:t>
        </w:r>
      </w:hyperlink>
    </w:p>
    <w:p w14:paraId="31B21B39" w14:textId="77777777" w:rsidR="00C4682A" w:rsidRDefault="00667CFC">
      <w:pPr>
        <w:pStyle w:val="TOC3"/>
        <w:tabs>
          <w:tab w:val="right" w:leader="dot" w:pos="9026"/>
        </w:tabs>
      </w:pPr>
      <w:r>
        <w:t xml:space="preserve">F2 Expression </w:t>
      </w:r>
      <w:r>
        <w:tab/>
      </w:r>
      <w:hyperlink w:anchor="__RefHeading__824_913194534" w:history="1">
        <w:r>
          <w:rPr>
            <w:rStyle w:val="IndexLink"/>
          </w:rPr>
          <w:t>30</w:t>
        </w:r>
      </w:hyperlink>
    </w:p>
    <w:p w14:paraId="18CB28AF" w14:textId="77777777" w:rsidR="00C4682A" w:rsidRDefault="00667CFC">
      <w:pPr>
        <w:pStyle w:val="TOC3"/>
        <w:tabs>
          <w:tab w:val="right" w:leader="dot" w:pos="9026"/>
        </w:tabs>
      </w:pPr>
      <w:r>
        <w:t xml:space="preserve">F3 Manifestation </w:t>
      </w:r>
      <w:r>
        <w:tab/>
      </w:r>
      <w:hyperlink w:anchor="__RefHeading__826_913194534" w:history="1">
        <w:r>
          <w:rPr>
            <w:rStyle w:val="IndexLink"/>
          </w:rPr>
          <w:t>31</w:t>
        </w:r>
      </w:hyperlink>
    </w:p>
    <w:p w14:paraId="44E48649" w14:textId="77777777" w:rsidR="00C4682A" w:rsidRDefault="00667CFC">
      <w:pPr>
        <w:pStyle w:val="TOC3"/>
        <w:tabs>
          <w:tab w:val="right" w:leader="dot" w:pos="9026"/>
        </w:tabs>
      </w:pPr>
      <w:r>
        <w:t xml:space="preserve">F5 Item </w:t>
      </w:r>
      <w:r>
        <w:tab/>
      </w:r>
      <w:hyperlink w:anchor="__RefHeading__828_913194534" w:history="1">
        <w:r>
          <w:rPr>
            <w:rStyle w:val="IndexLink"/>
          </w:rPr>
          <w:t>32</w:t>
        </w:r>
      </w:hyperlink>
    </w:p>
    <w:p w14:paraId="0E0067A7" w14:textId="77777777" w:rsidR="00C4682A" w:rsidRDefault="00667CFC">
      <w:pPr>
        <w:pStyle w:val="TOC3"/>
        <w:tabs>
          <w:tab w:val="right" w:leader="dot" w:pos="9026"/>
        </w:tabs>
      </w:pPr>
      <w:r>
        <w:t xml:space="preserve">F11 Corporate Body </w:t>
      </w:r>
      <w:r>
        <w:tab/>
      </w:r>
      <w:hyperlink w:anchor="__RefHeading__830_913194534" w:history="1">
        <w:r>
          <w:rPr>
            <w:rStyle w:val="IndexLink"/>
          </w:rPr>
          <w:t>33</w:t>
        </w:r>
      </w:hyperlink>
    </w:p>
    <w:p w14:paraId="40952FEF" w14:textId="77777777" w:rsidR="00C4682A" w:rsidRDefault="00667CFC">
      <w:pPr>
        <w:pStyle w:val="TOC3"/>
        <w:tabs>
          <w:tab w:val="right" w:leader="dot" w:pos="9026"/>
        </w:tabs>
      </w:pPr>
      <w:r>
        <w:lastRenderedPageBreak/>
        <w:t xml:space="preserve">F12 Nomen </w:t>
      </w:r>
      <w:r>
        <w:tab/>
      </w:r>
      <w:hyperlink w:anchor="__RefHeading__832_913194534" w:history="1">
        <w:r>
          <w:rPr>
            <w:rStyle w:val="IndexLink"/>
          </w:rPr>
          <w:t>33</w:t>
        </w:r>
      </w:hyperlink>
    </w:p>
    <w:p w14:paraId="365CBB7E" w14:textId="77777777" w:rsidR="00C4682A" w:rsidRDefault="00667CFC">
      <w:pPr>
        <w:pStyle w:val="TOC3"/>
        <w:tabs>
          <w:tab w:val="right" w:leader="dot" w:pos="9026"/>
        </w:tabs>
      </w:pPr>
      <w:r>
        <w:t>F18 Serial Work [PRESS</w:t>
      </w:r>
      <w:r>
        <w:rPr>
          <w:vertAlign w:val="subscript"/>
          <w:lang w:val="en-GB"/>
        </w:rPr>
        <w:t>OO</w:t>
      </w:r>
      <w:r>
        <w:t xml:space="preserve">] </w:t>
      </w:r>
      <w:r>
        <w:tab/>
      </w:r>
      <w:hyperlink w:anchor="__RefHeading__834_913194534" w:history="1">
        <w:r>
          <w:rPr>
            <w:rStyle w:val="IndexLink"/>
          </w:rPr>
          <w:t>34</w:t>
        </w:r>
      </w:hyperlink>
    </w:p>
    <w:p w14:paraId="1E91982F" w14:textId="77777777" w:rsidR="00C4682A" w:rsidRDefault="00667CFC">
      <w:pPr>
        <w:pStyle w:val="TOC3"/>
        <w:tabs>
          <w:tab w:val="right" w:leader="dot" w:pos="9026"/>
        </w:tabs>
      </w:pPr>
      <w:r>
        <w:t xml:space="preserve">F27 Work Creation </w:t>
      </w:r>
      <w:r>
        <w:tab/>
      </w:r>
      <w:hyperlink w:anchor="__RefHeading__836_913194534" w:history="1">
        <w:r>
          <w:rPr>
            <w:rStyle w:val="IndexLink"/>
          </w:rPr>
          <w:t>35</w:t>
        </w:r>
      </w:hyperlink>
    </w:p>
    <w:p w14:paraId="5287FA85" w14:textId="77777777" w:rsidR="00C4682A" w:rsidRDefault="00667CFC">
      <w:pPr>
        <w:pStyle w:val="TOC3"/>
        <w:tabs>
          <w:tab w:val="right" w:leader="dot" w:pos="9026"/>
        </w:tabs>
      </w:pPr>
      <w:r>
        <w:t xml:space="preserve">F28 Expression Creation </w:t>
      </w:r>
      <w:r>
        <w:tab/>
      </w:r>
      <w:hyperlink w:anchor="__RefHeading__838_913194534" w:history="1">
        <w:r>
          <w:rPr>
            <w:rStyle w:val="IndexLink"/>
          </w:rPr>
          <w:t>36</w:t>
        </w:r>
      </w:hyperlink>
    </w:p>
    <w:p w14:paraId="45A2AA0A" w14:textId="77777777" w:rsidR="00C4682A" w:rsidRDefault="00667CFC">
      <w:pPr>
        <w:pStyle w:val="TOC3"/>
        <w:tabs>
          <w:tab w:val="right" w:leader="dot" w:pos="9026"/>
        </w:tabs>
      </w:pPr>
      <w:r>
        <w:t xml:space="preserve">F30 Manifestation Creation </w:t>
      </w:r>
      <w:r>
        <w:tab/>
      </w:r>
      <w:hyperlink w:anchor="__RefHeading__840_913194534" w:history="1">
        <w:r>
          <w:rPr>
            <w:rStyle w:val="IndexLink"/>
          </w:rPr>
          <w:t>37</w:t>
        </w:r>
      </w:hyperlink>
    </w:p>
    <w:p w14:paraId="0C6226CA" w14:textId="77777777" w:rsidR="00C4682A" w:rsidRDefault="00667CFC">
      <w:pPr>
        <w:pStyle w:val="TOC3"/>
        <w:tabs>
          <w:tab w:val="right" w:leader="dot" w:pos="9026"/>
        </w:tabs>
      </w:pPr>
      <w:r>
        <w:t xml:space="preserve">F31 Performance </w:t>
      </w:r>
      <w:r>
        <w:tab/>
      </w:r>
      <w:hyperlink w:anchor="__RefHeading__842_913194534" w:history="1">
        <w:r>
          <w:rPr>
            <w:rStyle w:val="IndexLink"/>
          </w:rPr>
          <w:t>37</w:t>
        </w:r>
      </w:hyperlink>
    </w:p>
    <w:p w14:paraId="2C76CF1A" w14:textId="77777777" w:rsidR="00C4682A" w:rsidRDefault="00667CFC">
      <w:pPr>
        <w:pStyle w:val="TOC3"/>
        <w:tabs>
          <w:tab w:val="right" w:leader="dot" w:pos="9026"/>
        </w:tabs>
      </w:pPr>
      <w:r>
        <w:t xml:space="preserve">F32 Item Production Event </w:t>
      </w:r>
      <w:r>
        <w:tab/>
      </w:r>
      <w:hyperlink w:anchor="__RefHeading__844_913194534" w:history="1">
        <w:r>
          <w:rPr>
            <w:rStyle w:val="IndexLink"/>
          </w:rPr>
          <w:t>38</w:t>
        </w:r>
      </w:hyperlink>
    </w:p>
    <w:p w14:paraId="64F3E95E" w14:textId="77777777" w:rsidR="00C4682A" w:rsidRDefault="00667CFC">
      <w:pPr>
        <w:pStyle w:val="TOC3"/>
        <w:tabs>
          <w:tab w:val="right" w:leader="dot" w:pos="9026"/>
        </w:tabs>
      </w:pPr>
      <w:r>
        <w:t xml:space="preserve">F33 Reproduction Event </w:t>
      </w:r>
      <w:r>
        <w:tab/>
      </w:r>
      <w:hyperlink w:anchor="__RefHeading__846_913194534" w:history="1">
        <w:r>
          <w:rPr>
            <w:rStyle w:val="IndexLink"/>
          </w:rPr>
          <w:t>38</w:t>
        </w:r>
      </w:hyperlink>
    </w:p>
    <w:p w14:paraId="7C4C9B94" w14:textId="77777777" w:rsidR="00C4682A" w:rsidRDefault="00667CFC">
      <w:pPr>
        <w:pStyle w:val="TOC3"/>
        <w:tabs>
          <w:tab w:val="right" w:leader="dot" w:pos="9026"/>
        </w:tabs>
      </w:pPr>
      <w:r>
        <w:t xml:space="preserve">F36 Script Conversion </w:t>
      </w:r>
      <w:r>
        <w:tab/>
      </w:r>
      <w:hyperlink w:anchor="__RefHeading__848_913194534" w:history="1">
        <w:r>
          <w:rPr>
            <w:rStyle w:val="IndexLink"/>
          </w:rPr>
          <w:t>39</w:t>
        </w:r>
      </w:hyperlink>
    </w:p>
    <w:p w14:paraId="21F97434" w14:textId="77777777" w:rsidR="00C4682A" w:rsidRDefault="00667CFC">
      <w:pPr>
        <w:pStyle w:val="TOC3"/>
        <w:tabs>
          <w:tab w:val="right" w:leader="dot" w:pos="9026"/>
        </w:tabs>
      </w:pPr>
      <w:r>
        <w:t xml:space="preserve">F39 Family </w:t>
      </w:r>
      <w:r>
        <w:tab/>
      </w:r>
      <w:hyperlink w:anchor="__RefHeading__850_913194534" w:history="1">
        <w:r>
          <w:rPr>
            <w:rStyle w:val="IndexLink"/>
          </w:rPr>
          <w:t>39</w:t>
        </w:r>
      </w:hyperlink>
    </w:p>
    <w:p w14:paraId="79EBB70B" w14:textId="77777777" w:rsidR="00C4682A" w:rsidRDefault="00667CFC">
      <w:pPr>
        <w:pStyle w:val="TOC3"/>
        <w:tabs>
          <w:tab w:val="right" w:leader="dot" w:pos="9026"/>
        </w:tabs>
      </w:pPr>
      <w:r>
        <w:t xml:space="preserve">F55 Collective Agent </w:t>
      </w:r>
      <w:r>
        <w:tab/>
      </w:r>
      <w:hyperlink w:anchor="__RefHeading__852_913194534" w:history="1">
        <w:r>
          <w:rPr>
            <w:rStyle w:val="IndexLink"/>
          </w:rPr>
          <w:t>39</w:t>
        </w:r>
      </w:hyperlink>
    </w:p>
    <w:p w14:paraId="62DA1E20" w14:textId="77777777" w:rsidR="00C4682A" w:rsidRDefault="00667CFC">
      <w:pPr>
        <w:pStyle w:val="TOC1"/>
        <w:tabs>
          <w:tab w:val="right" w:leader="dot" w:pos="9026"/>
        </w:tabs>
      </w:pPr>
      <w:r>
        <w:t>7. LRM</w:t>
      </w:r>
      <w:r>
        <w:rPr>
          <w:vertAlign w:val="subscript"/>
          <w:lang w:val="en-GB"/>
        </w:rPr>
        <w:t>OO</w:t>
      </w:r>
      <w:r>
        <w:t xml:space="preserve"> Property Declarations </w:t>
      </w:r>
      <w:r>
        <w:tab/>
      </w:r>
      <w:hyperlink w:anchor="__RefHeading__854_913194534" w:history="1">
        <w:r>
          <w:rPr>
            <w:rStyle w:val="IndexLink"/>
          </w:rPr>
          <w:t>41</w:t>
        </w:r>
      </w:hyperlink>
    </w:p>
    <w:p w14:paraId="64C298A6" w14:textId="77777777" w:rsidR="00C4682A" w:rsidRDefault="00667CFC">
      <w:pPr>
        <w:pStyle w:val="TOC3"/>
        <w:tabs>
          <w:tab w:val="right" w:leader="dot" w:pos="9026"/>
        </w:tabs>
      </w:pPr>
      <w:r>
        <w:t xml:space="preserve">R1 is logical successor of (has successor) </w:t>
      </w:r>
      <w:r>
        <w:tab/>
      </w:r>
      <w:hyperlink w:anchor="__RefHeading__856_913194534" w:history="1">
        <w:r>
          <w:rPr>
            <w:rStyle w:val="IndexLink"/>
          </w:rPr>
          <w:t>42</w:t>
        </w:r>
      </w:hyperlink>
    </w:p>
    <w:p w14:paraId="18670F25" w14:textId="77777777" w:rsidR="00C4682A" w:rsidRDefault="00667CFC">
      <w:pPr>
        <w:pStyle w:val="TOC3"/>
        <w:tabs>
          <w:tab w:val="right" w:leader="dot" w:pos="9026"/>
        </w:tabs>
      </w:pPr>
      <w:r>
        <w:t xml:space="preserve">R2 is derivative of (has derivative) </w:t>
      </w:r>
      <w:r>
        <w:tab/>
      </w:r>
      <w:hyperlink w:anchor="__RefHeading__858_913194534" w:history="1">
        <w:r>
          <w:rPr>
            <w:rStyle w:val="IndexLink"/>
          </w:rPr>
          <w:t>42</w:t>
        </w:r>
      </w:hyperlink>
    </w:p>
    <w:p w14:paraId="44BCB510" w14:textId="77777777" w:rsidR="00C4682A" w:rsidRDefault="00667CFC">
      <w:pPr>
        <w:pStyle w:val="TOC3"/>
        <w:tabs>
          <w:tab w:val="right" w:leader="dot" w:pos="9026"/>
        </w:tabs>
      </w:pPr>
      <w:r>
        <w:t xml:space="preserve">R3 is realised in (realises) </w:t>
      </w:r>
      <w:r>
        <w:tab/>
      </w:r>
      <w:hyperlink w:anchor="__RefHeading__860_913194534" w:history="1">
        <w:r>
          <w:rPr>
            <w:rStyle w:val="IndexLink"/>
          </w:rPr>
          <w:t>43</w:t>
        </w:r>
      </w:hyperlink>
    </w:p>
    <w:p w14:paraId="167B109D" w14:textId="77777777" w:rsidR="00C4682A" w:rsidRDefault="00667CFC">
      <w:pPr>
        <w:pStyle w:val="TOC3"/>
        <w:tabs>
          <w:tab w:val="right" w:leader="dot" w:pos="9026"/>
        </w:tabs>
      </w:pPr>
      <w:r>
        <w:t xml:space="preserve">R4 embodies (is embodied in) </w:t>
      </w:r>
      <w:r>
        <w:tab/>
      </w:r>
      <w:hyperlink w:anchor="__RefHeading__862_913194534" w:history="1">
        <w:r>
          <w:rPr>
            <w:rStyle w:val="IndexLink"/>
          </w:rPr>
          <w:t>43</w:t>
        </w:r>
      </w:hyperlink>
    </w:p>
    <w:p w14:paraId="0A391CCC" w14:textId="77777777" w:rsidR="00C4682A" w:rsidRDefault="00667CFC">
      <w:pPr>
        <w:pStyle w:val="TOC3"/>
        <w:tabs>
          <w:tab w:val="right" w:leader="dot" w:pos="9026"/>
        </w:tabs>
      </w:pPr>
      <w:r>
        <w:t xml:space="preserve">R5 has component (is component of) </w:t>
      </w:r>
      <w:r>
        <w:tab/>
      </w:r>
      <w:hyperlink w:anchor="__RefHeading__864_913194534" w:history="1">
        <w:r>
          <w:rPr>
            <w:rStyle w:val="IndexLink"/>
          </w:rPr>
          <w:t>44</w:t>
        </w:r>
      </w:hyperlink>
    </w:p>
    <w:p w14:paraId="4C1275B5" w14:textId="77777777" w:rsidR="00C4682A" w:rsidRDefault="00667CFC">
      <w:pPr>
        <w:pStyle w:val="TOC3"/>
        <w:tabs>
          <w:tab w:val="right" w:leader="dot" w:pos="9026"/>
        </w:tabs>
      </w:pPr>
      <w:r>
        <w:t xml:space="preserve">R7 exemplifies (is exemplified by) </w:t>
      </w:r>
      <w:r>
        <w:tab/>
      </w:r>
      <w:hyperlink w:anchor="__RefHeading__866_913194534" w:history="1">
        <w:r>
          <w:rPr>
            <w:rStyle w:val="IndexLink"/>
          </w:rPr>
          <w:t>44</w:t>
        </w:r>
      </w:hyperlink>
    </w:p>
    <w:p w14:paraId="7B3A720C" w14:textId="77777777" w:rsidR="00C4682A" w:rsidRDefault="00667CFC">
      <w:pPr>
        <w:pStyle w:val="TOC3"/>
        <w:tabs>
          <w:tab w:val="right" w:leader="dot" w:pos="9026"/>
        </w:tabs>
      </w:pPr>
      <w:r>
        <w:t xml:space="preserve">R8 combines (is combined to form) </w:t>
      </w:r>
      <w:r>
        <w:tab/>
      </w:r>
      <w:hyperlink w:anchor="__RefHeading__868_913194534" w:history="1">
        <w:r>
          <w:rPr>
            <w:rStyle w:val="IndexLink"/>
          </w:rPr>
          <w:t>45</w:t>
        </w:r>
      </w:hyperlink>
    </w:p>
    <w:p w14:paraId="0C3639A3" w14:textId="77777777" w:rsidR="00C4682A" w:rsidRDefault="00667CFC">
      <w:pPr>
        <w:pStyle w:val="TOC3"/>
        <w:tabs>
          <w:tab w:val="right" w:leader="dot" w:pos="9026"/>
        </w:tabs>
      </w:pPr>
      <w:r>
        <w:t xml:space="preserve">R10 is member of (has member) </w:t>
      </w:r>
      <w:r>
        <w:tab/>
      </w:r>
      <w:hyperlink w:anchor="__RefHeading__870_913194534" w:history="1">
        <w:r>
          <w:rPr>
            <w:rStyle w:val="IndexLink"/>
          </w:rPr>
          <w:t>46</w:t>
        </w:r>
      </w:hyperlink>
    </w:p>
    <w:p w14:paraId="174DDEAF" w14:textId="77777777" w:rsidR="00C4682A" w:rsidRDefault="00667CFC">
      <w:pPr>
        <w:pStyle w:val="TOC3"/>
        <w:tabs>
          <w:tab w:val="right" w:leader="dot" w:pos="9026"/>
        </w:tabs>
      </w:pPr>
      <w:r>
        <w:t>R11 has issuing rule (is issuing rule of) [PRESS</w:t>
      </w:r>
      <w:r>
        <w:rPr>
          <w:vertAlign w:val="subscript"/>
          <w:lang w:val="en-GB"/>
        </w:rPr>
        <w:t>OO</w:t>
      </w:r>
      <w:r>
        <w:t xml:space="preserve">] </w:t>
      </w:r>
      <w:r>
        <w:tab/>
      </w:r>
      <w:hyperlink w:anchor="__RefHeading__872_913194534" w:history="1">
        <w:r>
          <w:rPr>
            <w:rStyle w:val="IndexLink"/>
          </w:rPr>
          <w:t>47</w:t>
        </w:r>
      </w:hyperlink>
    </w:p>
    <w:p w14:paraId="2164A975" w14:textId="77777777" w:rsidR="00C4682A" w:rsidRDefault="00667CFC">
      <w:pPr>
        <w:pStyle w:val="TOC3"/>
        <w:tabs>
          <w:tab w:val="right" w:leader="dot" w:pos="9026"/>
        </w:tabs>
      </w:pPr>
      <w:r>
        <w:t xml:space="preserve">R15 has fragment (is fragment of) </w:t>
      </w:r>
      <w:r>
        <w:tab/>
      </w:r>
      <w:hyperlink w:anchor="__RefHeading__874_913194534" w:history="1">
        <w:r>
          <w:rPr>
            <w:rStyle w:val="IndexLink"/>
          </w:rPr>
          <w:t>47</w:t>
        </w:r>
      </w:hyperlink>
    </w:p>
    <w:p w14:paraId="2DC5A4BA" w14:textId="77777777" w:rsidR="00C4682A" w:rsidRDefault="00667CFC">
      <w:pPr>
        <w:pStyle w:val="TOC3"/>
        <w:tabs>
          <w:tab w:val="right" w:leader="dot" w:pos="9026"/>
        </w:tabs>
      </w:pPr>
      <w:r>
        <w:t xml:space="preserve">R16 created (was created by) </w:t>
      </w:r>
      <w:r>
        <w:tab/>
      </w:r>
      <w:hyperlink w:anchor="__RefHeading__876_913194534" w:history="1">
        <w:r>
          <w:rPr>
            <w:rStyle w:val="IndexLink"/>
          </w:rPr>
          <w:t>48</w:t>
        </w:r>
      </w:hyperlink>
    </w:p>
    <w:p w14:paraId="124D4864" w14:textId="77777777" w:rsidR="00C4682A" w:rsidRDefault="00667CFC">
      <w:pPr>
        <w:pStyle w:val="TOC3"/>
        <w:tabs>
          <w:tab w:val="right" w:leader="dot" w:pos="9026"/>
        </w:tabs>
      </w:pPr>
      <w:r>
        <w:t xml:space="preserve">R17 created (was created by) </w:t>
      </w:r>
      <w:r>
        <w:tab/>
      </w:r>
      <w:hyperlink w:anchor="__RefHeading__878_913194534" w:history="1">
        <w:r>
          <w:rPr>
            <w:rStyle w:val="IndexLink"/>
          </w:rPr>
          <w:t>48</w:t>
        </w:r>
      </w:hyperlink>
    </w:p>
    <w:p w14:paraId="39DEEF7B" w14:textId="77777777" w:rsidR="00C4682A" w:rsidRDefault="00667CFC">
      <w:pPr>
        <w:pStyle w:val="TOC3"/>
        <w:tabs>
          <w:tab w:val="right" w:leader="dot" w:pos="9026"/>
        </w:tabs>
      </w:pPr>
      <w:r>
        <w:t xml:space="preserve">R19 created a realisation of (was realised through) </w:t>
      </w:r>
      <w:r>
        <w:tab/>
      </w:r>
      <w:hyperlink w:anchor="__RefHeading__880_913194534" w:history="1">
        <w:r>
          <w:rPr>
            <w:rStyle w:val="IndexLink"/>
          </w:rPr>
          <w:t>49</w:t>
        </w:r>
      </w:hyperlink>
    </w:p>
    <w:p w14:paraId="389622A4" w14:textId="77777777" w:rsidR="00C4682A" w:rsidRDefault="00667CFC">
      <w:pPr>
        <w:pStyle w:val="TOC3"/>
        <w:tabs>
          <w:tab w:val="right" w:leader="dot" w:pos="9026"/>
        </w:tabs>
      </w:pPr>
      <w:r>
        <w:t xml:space="preserve">R24 created (was created through) </w:t>
      </w:r>
      <w:r>
        <w:tab/>
      </w:r>
      <w:hyperlink w:anchor="__RefHeading__882_913194534" w:history="1">
        <w:r>
          <w:rPr>
            <w:rStyle w:val="IndexLink"/>
          </w:rPr>
          <w:t>49</w:t>
        </w:r>
      </w:hyperlink>
    </w:p>
    <w:p w14:paraId="72BBC910" w14:textId="77777777" w:rsidR="00C4682A" w:rsidRDefault="00667CFC">
      <w:pPr>
        <w:pStyle w:val="TOC3"/>
        <w:tabs>
          <w:tab w:val="right" w:leader="dot" w:pos="9026"/>
        </w:tabs>
      </w:pPr>
      <w:r>
        <w:t xml:space="preserve">R27 materialized (was materialized by) </w:t>
      </w:r>
      <w:r>
        <w:tab/>
      </w:r>
      <w:hyperlink w:anchor="__RefHeading__884_913194534" w:history="1">
        <w:r>
          <w:rPr>
            <w:rStyle w:val="IndexLink"/>
          </w:rPr>
          <w:t>50</w:t>
        </w:r>
      </w:hyperlink>
    </w:p>
    <w:p w14:paraId="291D62B3" w14:textId="77777777" w:rsidR="00C4682A" w:rsidRDefault="00667CFC">
      <w:pPr>
        <w:pStyle w:val="TOC3"/>
        <w:tabs>
          <w:tab w:val="right" w:leader="dot" w:pos="9026"/>
        </w:tabs>
      </w:pPr>
      <w:r>
        <w:t xml:space="preserve">R28 produced (was produced by) </w:t>
      </w:r>
      <w:r>
        <w:tab/>
      </w:r>
      <w:hyperlink w:anchor="__RefHeading__886_913194534" w:history="1">
        <w:r>
          <w:rPr>
            <w:rStyle w:val="IndexLink"/>
          </w:rPr>
          <w:t>50</w:t>
        </w:r>
      </w:hyperlink>
    </w:p>
    <w:p w14:paraId="6760387A" w14:textId="77777777" w:rsidR="00C4682A" w:rsidRDefault="00667CFC">
      <w:pPr>
        <w:pStyle w:val="TOC3"/>
        <w:tabs>
          <w:tab w:val="right" w:leader="dot" w:pos="9026"/>
        </w:tabs>
      </w:pPr>
      <w:r>
        <w:t xml:space="preserve">R29 reproduced object (was object reproduced by) </w:t>
      </w:r>
      <w:r>
        <w:tab/>
      </w:r>
      <w:hyperlink w:anchor="__RefHeading__888_913194534" w:history="1">
        <w:r>
          <w:rPr>
            <w:rStyle w:val="IndexLink"/>
          </w:rPr>
          <w:t>50</w:t>
        </w:r>
      </w:hyperlink>
    </w:p>
    <w:p w14:paraId="71639D26" w14:textId="77777777" w:rsidR="00C4682A" w:rsidRDefault="00667CFC">
      <w:pPr>
        <w:pStyle w:val="TOC3"/>
        <w:tabs>
          <w:tab w:val="right" w:leader="dot" w:pos="9026"/>
        </w:tabs>
      </w:pPr>
      <w:r>
        <w:t xml:space="preserve">R30 reproduced publication (was publication reproduced by) </w:t>
      </w:r>
      <w:r>
        <w:tab/>
      </w:r>
      <w:hyperlink w:anchor="__RefHeading__890_913194534" w:history="1">
        <w:r>
          <w:rPr>
            <w:rStyle w:val="IndexLink"/>
          </w:rPr>
          <w:t>51</w:t>
        </w:r>
      </w:hyperlink>
    </w:p>
    <w:p w14:paraId="1590AC2D" w14:textId="77777777" w:rsidR="00C4682A" w:rsidRDefault="00667CFC">
      <w:pPr>
        <w:pStyle w:val="TOC3"/>
        <w:tabs>
          <w:tab w:val="right" w:leader="dot" w:pos="9026"/>
        </w:tabs>
      </w:pPr>
      <w:r>
        <w:t xml:space="preserve">R33 has string </w:t>
      </w:r>
      <w:r>
        <w:tab/>
      </w:r>
      <w:hyperlink w:anchor="__RefHeading__892_913194534" w:history="1">
        <w:r>
          <w:rPr>
            <w:rStyle w:val="IndexLink"/>
          </w:rPr>
          <w:t>51</w:t>
        </w:r>
      </w:hyperlink>
    </w:p>
    <w:p w14:paraId="6A29E714" w14:textId="77777777" w:rsidR="00C4682A" w:rsidRDefault="00667CFC">
      <w:pPr>
        <w:pStyle w:val="TOC3"/>
        <w:tabs>
          <w:tab w:val="right" w:leader="dot" w:pos="9026"/>
        </w:tabs>
      </w:pPr>
      <w:r>
        <w:t xml:space="preserve">R35 is specified by (specifies) </w:t>
      </w:r>
      <w:r>
        <w:tab/>
      </w:r>
      <w:hyperlink w:anchor="__RefHeading__894_913194534" w:history="1">
        <w:r>
          <w:rPr>
            <w:rStyle w:val="IndexLink"/>
          </w:rPr>
          <w:t>51</w:t>
        </w:r>
      </w:hyperlink>
    </w:p>
    <w:p w14:paraId="6492D4F6" w14:textId="77777777" w:rsidR="00C4682A" w:rsidRDefault="00667CFC">
      <w:pPr>
        <w:pStyle w:val="TOC3"/>
        <w:tabs>
          <w:tab w:val="right" w:leader="dot" w:pos="9026"/>
        </w:tabs>
      </w:pPr>
      <w:r>
        <w:t xml:space="preserve">R36 uses script conversion (is script conversion used in) </w:t>
      </w:r>
      <w:r>
        <w:tab/>
      </w:r>
      <w:hyperlink w:anchor="__RefHeading__896_913194534" w:history="1">
        <w:r>
          <w:rPr>
            <w:rStyle w:val="IndexLink"/>
          </w:rPr>
          <w:t>52</w:t>
        </w:r>
      </w:hyperlink>
    </w:p>
    <w:p w14:paraId="7000D461" w14:textId="77777777" w:rsidR="00C4682A" w:rsidRDefault="00667CFC">
      <w:pPr>
        <w:pStyle w:val="TOC3"/>
        <w:tabs>
          <w:tab w:val="right" w:leader="dot" w:pos="9026"/>
        </w:tabs>
      </w:pPr>
      <w:r>
        <w:t xml:space="preserve">R54 has language (is language of) </w:t>
      </w:r>
      <w:r>
        <w:tab/>
      </w:r>
      <w:hyperlink w:anchor="__RefHeading__898_913194534" w:history="1">
        <w:r>
          <w:rPr>
            <w:rStyle w:val="IndexLink"/>
          </w:rPr>
          <w:t>52</w:t>
        </w:r>
      </w:hyperlink>
    </w:p>
    <w:p w14:paraId="6AE08678" w14:textId="77777777" w:rsidR="00C4682A" w:rsidRDefault="00667CFC">
      <w:pPr>
        <w:pStyle w:val="TOC3"/>
        <w:tabs>
          <w:tab w:val="right" w:leader="dot" w:pos="9026"/>
        </w:tabs>
      </w:pPr>
      <w:r>
        <w:t xml:space="preserve">R56 has related form (is related form of) </w:t>
      </w:r>
      <w:r>
        <w:tab/>
      </w:r>
      <w:hyperlink w:anchor="__RefHeading__900_913194534" w:history="1">
        <w:r>
          <w:rPr>
            <w:rStyle w:val="IndexLink"/>
          </w:rPr>
          <w:t>52</w:t>
        </w:r>
      </w:hyperlink>
    </w:p>
    <w:p w14:paraId="4293A5E6" w14:textId="77777777" w:rsidR="00C4682A" w:rsidRDefault="00667CFC">
      <w:pPr>
        <w:pStyle w:val="TOC3"/>
        <w:tabs>
          <w:tab w:val="right" w:leader="dot" w:pos="9026"/>
        </w:tabs>
      </w:pPr>
      <w:r>
        <w:t xml:space="preserve">R67 has part (forms part of) </w:t>
      </w:r>
      <w:r>
        <w:tab/>
      </w:r>
      <w:hyperlink w:anchor="__RefHeading__902_913194534" w:history="1">
        <w:r>
          <w:rPr>
            <w:rStyle w:val="IndexLink"/>
          </w:rPr>
          <w:t>53</w:t>
        </w:r>
      </w:hyperlink>
    </w:p>
    <w:p w14:paraId="35504F95" w14:textId="77777777" w:rsidR="00C4682A" w:rsidRDefault="00667CFC">
      <w:pPr>
        <w:pStyle w:val="TOC3"/>
        <w:tabs>
          <w:tab w:val="right" w:leader="dot" w:pos="9026"/>
        </w:tabs>
      </w:pPr>
      <w:r>
        <w:t xml:space="preserve">R68 is inspired by (is inspiration for) </w:t>
      </w:r>
      <w:r>
        <w:tab/>
      </w:r>
      <w:hyperlink w:anchor="__RefHeading__904_913194534" w:history="1">
        <w:r>
          <w:rPr>
            <w:rStyle w:val="IndexLink"/>
          </w:rPr>
          <w:t>54</w:t>
        </w:r>
      </w:hyperlink>
    </w:p>
    <w:p w14:paraId="6509D79A" w14:textId="77777777" w:rsidR="00C4682A" w:rsidRDefault="00667CFC">
      <w:pPr>
        <w:pStyle w:val="TOC3"/>
        <w:tabs>
          <w:tab w:val="right" w:leader="dot" w:pos="9026"/>
        </w:tabs>
      </w:pPr>
      <w:r>
        <w:t xml:space="preserve">R69 has physical form (is physical form of) </w:t>
      </w:r>
      <w:r>
        <w:tab/>
      </w:r>
      <w:hyperlink w:anchor="__RefHeading__906_913194534" w:history="1">
        <w:r>
          <w:rPr>
            <w:rStyle w:val="IndexLink"/>
          </w:rPr>
          <w:t>54</w:t>
        </w:r>
      </w:hyperlink>
    </w:p>
    <w:p w14:paraId="45A10BEE" w14:textId="77777777" w:rsidR="00C4682A" w:rsidRDefault="00667CFC">
      <w:pPr>
        <w:pStyle w:val="TOC3"/>
        <w:tabs>
          <w:tab w:val="right" w:leader="dot" w:pos="9026"/>
        </w:tabs>
      </w:pPr>
      <w:r>
        <w:t xml:space="preserve">R70 has dimension (is dimension of) </w:t>
      </w:r>
      <w:r>
        <w:tab/>
      </w:r>
      <w:hyperlink w:anchor="__RefHeading__908_913194534" w:history="1">
        <w:r>
          <w:rPr>
            <w:rStyle w:val="IndexLink"/>
          </w:rPr>
          <w:t>55</w:t>
        </w:r>
      </w:hyperlink>
    </w:p>
    <w:p w14:paraId="4E539342" w14:textId="77777777" w:rsidR="00C4682A" w:rsidRDefault="00667CFC">
      <w:pPr>
        <w:pStyle w:val="TOC3"/>
        <w:tabs>
          <w:tab w:val="right" w:leader="dot" w:pos="9026"/>
        </w:tabs>
      </w:pPr>
      <w:r>
        <w:lastRenderedPageBreak/>
        <w:t xml:space="preserve">R71 has part (is part of) </w:t>
      </w:r>
      <w:r>
        <w:tab/>
      </w:r>
      <w:hyperlink w:anchor="__RefHeading__910_913194534" w:history="1">
        <w:r>
          <w:rPr>
            <w:rStyle w:val="IndexLink"/>
          </w:rPr>
          <w:t>55</w:t>
        </w:r>
      </w:hyperlink>
    </w:p>
    <w:p w14:paraId="77453718" w14:textId="77777777" w:rsidR="00C4682A" w:rsidRDefault="00667CFC">
      <w:pPr>
        <w:pStyle w:val="TOC3"/>
        <w:tabs>
          <w:tab w:val="right" w:leader="dot" w:pos="9026"/>
        </w:tabs>
      </w:pPr>
      <w:r>
        <w:t xml:space="preserve">R73 takes representative attribute from (bears representative attribute for) </w:t>
      </w:r>
      <w:r>
        <w:tab/>
      </w:r>
      <w:hyperlink w:anchor="__RefHeading__912_913194534" w:history="1">
        <w:r>
          <w:rPr>
            <w:rStyle w:val="IndexLink"/>
          </w:rPr>
          <w:t>56</w:t>
        </w:r>
      </w:hyperlink>
    </w:p>
    <w:p w14:paraId="355F980B" w14:textId="77777777" w:rsidR="00C4682A" w:rsidRDefault="00667CFC">
      <w:pPr>
        <w:pStyle w:val="TOC3"/>
        <w:tabs>
          <w:tab w:val="right" w:leader="dot" w:pos="9026"/>
        </w:tabs>
      </w:pPr>
      <w:r>
        <w:t xml:space="preserve">R74 uses expression of (has expression used in) </w:t>
      </w:r>
      <w:r>
        <w:tab/>
      </w:r>
      <w:hyperlink w:anchor="__RefHeading__914_913194534" w:history="1">
        <w:r>
          <w:rPr>
            <w:rStyle w:val="IndexLink"/>
          </w:rPr>
          <w:t>56</w:t>
        </w:r>
      </w:hyperlink>
    </w:p>
    <w:p w14:paraId="2F58AF72" w14:textId="77777777" w:rsidR="00C4682A" w:rsidRDefault="00667CFC">
      <w:pPr>
        <w:pStyle w:val="TOC3"/>
        <w:tabs>
          <w:tab w:val="right" w:leader="dot" w:pos="9026"/>
        </w:tabs>
      </w:pPr>
      <w:r>
        <w:t xml:space="preserve">R75 incorporates (is incorporated in) </w:t>
      </w:r>
      <w:r>
        <w:tab/>
      </w:r>
      <w:hyperlink w:anchor="__RefHeading__916_913194534" w:history="1">
        <w:r>
          <w:rPr>
            <w:rStyle w:val="IndexLink"/>
          </w:rPr>
          <w:t>57</w:t>
        </w:r>
      </w:hyperlink>
    </w:p>
    <w:p w14:paraId="784F6CE5" w14:textId="77777777" w:rsidR="00C4682A" w:rsidRDefault="00667CFC">
      <w:pPr>
        <w:pStyle w:val="TOC3"/>
        <w:tabs>
          <w:tab w:val="right" w:leader="dot" w:pos="9026"/>
        </w:tabs>
      </w:pPr>
      <w:r>
        <w:t xml:space="preserve">R76 is derivative of (has derivative) </w:t>
      </w:r>
      <w:r>
        <w:tab/>
      </w:r>
      <w:hyperlink w:anchor="__RefHeading__918_913194534" w:history="1">
        <w:r>
          <w:rPr>
            <w:rStyle w:val="IndexLink"/>
          </w:rPr>
          <w:t>57</w:t>
        </w:r>
      </w:hyperlink>
    </w:p>
    <w:p w14:paraId="1A118E25" w14:textId="77777777" w:rsidR="00C4682A" w:rsidRDefault="00667CFC">
      <w:pPr>
        <w:pStyle w:val="TOC3"/>
        <w:tabs>
          <w:tab w:val="right" w:leader="dot" w:pos="9026"/>
        </w:tabs>
      </w:pPr>
      <w:r>
        <w:t xml:space="preserve">R77 accompanies or complements (is accompanied or complemented by) </w:t>
      </w:r>
      <w:r>
        <w:tab/>
      </w:r>
      <w:hyperlink w:anchor="__RefHeading__920_913194534" w:history="1">
        <w:r>
          <w:rPr>
            <w:rStyle w:val="IndexLink"/>
          </w:rPr>
          <w:t>58</w:t>
        </w:r>
      </w:hyperlink>
    </w:p>
    <w:p w14:paraId="2E86EC25" w14:textId="77777777" w:rsidR="00C4682A" w:rsidRDefault="00667CFC">
      <w:pPr>
        <w:pStyle w:val="TOC3"/>
        <w:tabs>
          <w:tab w:val="right" w:leader="dot" w:pos="9026"/>
        </w:tabs>
      </w:pPr>
      <w:r>
        <w:t xml:space="preserve">R78 has alternate </w:t>
      </w:r>
      <w:r>
        <w:tab/>
      </w:r>
      <w:hyperlink w:anchor="__RefHeading__922_913194534" w:history="1">
        <w:r>
          <w:rPr>
            <w:rStyle w:val="IndexLink"/>
          </w:rPr>
          <w:t>58</w:t>
        </w:r>
      </w:hyperlink>
    </w:p>
    <w:p w14:paraId="091E24F5" w14:textId="77777777" w:rsidR="00C4682A" w:rsidRDefault="00667CFC">
      <w:pPr>
        <w:pStyle w:val="TOC3"/>
        <w:tabs>
          <w:tab w:val="right" w:leader="dot" w:pos="9026"/>
        </w:tabs>
      </w:pPr>
      <w:r>
        <w:t xml:space="preserve">R79 has representative expression attribute (is representative expression attribute of) </w:t>
      </w:r>
      <w:r>
        <w:tab/>
      </w:r>
      <w:hyperlink w:anchor="__RefHeading__924_913194534" w:history="1">
        <w:r>
          <w:rPr>
            <w:rStyle w:val="IndexLink"/>
          </w:rPr>
          <w:t>59</w:t>
        </w:r>
      </w:hyperlink>
    </w:p>
    <w:p w14:paraId="647C727D" w14:textId="77777777" w:rsidR="00C4682A" w:rsidRDefault="00667CFC">
      <w:pPr>
        <w:pStyle w:val="TOC3"/>
        <w:tabs>
          <w:tab w:val="right" w:leader="dot" w:pos="9026"/>
        </w:tabs>
      </w:pPr>
      <w:r>
        <w:t xml:space="preserve">R80 performed (is performed in) </w:t>
      </w:r>
      <w:r>
        <w:tab/>
      </w:r>
      <w:hyperlink w:anchor="__RefHeading__926_913194534" w:history="1">
        <w:r>
          <w:rPr>
            <w:rStyle w:val="IndexLink"/>
          </w:rPr>
          <w:t>59</w:t>
        </w:r>
      </w:hyperlink>
    </w:p>
    <w:p w14:paraId="15411B0D" w14:textId="77777777" w:rsidR="00C4682A" w:rsidRDefault="00667CFC">
      <w:pPr>
        <w:pStyle w:val="TOC3"/>
        <w:tabs>
          <w:tab w:val="right" w:leader="dot" w:pos="9026"/>
        </w:tabs>
      </w:pPr>
      <w:r>
        <w:t xml:space="preserve">R81 recorded (is recorded in) </w:t>
      </w:r>
      <w:r>
        <w:tab/>
      </w:r>
      <w:hyperlink w:anchor="__RefHeading__928_913194534" w:history="1">
        <w:r>
          <w:rPr>
            <w:rStyle w:val="IndexLink"/>
          </w:rPr>
          <w:t>60</w:t>
        </w:r>
      </w:hyperlink>
    </w:p>
    <w:p w14:paraId="7DB77BF0" w14:textId="77777777" w:rsidR="00C4682A" w:rsidRDefault="00667CFC">
      <w:pPr>
        <w:pStyle w:val="TOC1"/>
        <w:tabs>
          <w:tab w:val="right" w:leader="dot" w:pos="9026"/>
        </w:tabs>
      </w:pPr>
      <w:r>
        <w:t>8. IFLA LRM to LRM</w:t>
      </w:r>
      <w:r>
        <w:rPr>
          <w:vertAlign w:val="subscript"/>
          <w:lang w:val="en-GB"/>
        </w:rPr>
        <w:t>OO</w:t>
      </w:r>
      <w:r>
        <w:t xml:space="preserve"> mapping </w:t>
      </w:r>
      <w:r>
        <w:tab/>
      </w:r>
      <w:hyperlink w:anchor="__RefHeading__930_913194534" w:history="1">
        <w:r>
          <w:rPr>
            <w:rStyle w:val="IndexLink"/>
          </w:rPr>
          <w:t>61</w:t>
        </w:r>
      </w:hyperlink>
    </w:p>
    <w:p w14:paraId="031AAB90" w14:textId="77777777" w:rsidR="00C4682A" w:rsidRDefault="00667CFC">
      <w:pPr>
        <w:pStyle w:val="TOC2"/>
        <w:tabs>
          <w:tab w:val="right" w:leader="dot" w:pos="9026"/>
        </w:tabs>
      </w:pPr>
      <w:r>
        <w:t xml:space="preserve">8.1. IFLA LRM Entities </w:t>
      </w:r>
      <w:r>
        <w:tab/>
      </w:r>
      <w:hyperlink w:anchor="__RefHeading__932_913194534" w:history="1">
        <w:r>
          <w:rPr>
            <w:rStyle w:val="IndexLink"/>
          </w:rPr>
          <w:t>62</w:t>
        </w:r>
      </w:hyperlink>
    </w:p>
    <w:p w14:paraId="31347314" w14:textId="77777777" w:rsidR="00C4682A" w:rsidRDefault="00667CFC">
      <w:pPr>
        <w:pStyle w:val="TOC2"/>
        <w:tabs>
          <w:tab w:val="right" w:leader="dot" w:pos="9026"/>
        </w:tabs>
      </w:pPr>
      <w:r>
        <w:t xml:space="preserve">8.2. IFLA LRM Attributes </w:t>
      </w:r>
      <w:r>
        <w:tab/>
      </w:r>
      <w:hyperlink w:anchor="__RefHeading__934_913194534" w:history="1">
        <w:r>
          <w:rPr>
            <w:rStyle w:val="IndexLink"/>
          </w:rPr>
          <w:t>62</w:t>
        </w:r>
      </w:hyperlink>
    </w:p>
    <w:p w14:paraId="442F8FD9" w14:textId="77777777" w:rsidR="00C4682A" w:rsidRDefault="00667CFC">
      <w:pPr>
        <w:pStyle w:val="TOC2"/>
        <w:tabs>
          <w:tab w:val="right" w:leader="dot" w:pos="9026"/>
        </w:tabs>
      </w:pPr>
      <w:r>
        <w:t xml:space="preserve">8.3. IFLA LRM Relationships </w:t>
      </w:r>
      <w:r>
        <w:tab/>
      </w:r>
      <w:hyperlink w:anchor="__RefHeading__936_913194534" w:history="1">
        <w:r>
          <w:rPr>
            <w:rStyle w:val="IndexLink"/>
          </w:rPr>
          <w:t>66</w:t>
        </w:r>
      </w:hyperlink>
    </w:p>
    <w:p w14:paraId="6FAE508B" w14:textId="77777777" w:rsidR="00C4682A" w:rsidRDefault="00667CFC">
      <w:pPr>
        <w:pStyle w:val="TOC1"/>
        <w:tabs>
          <w:tab w:val="right" w:leader="dot" w:pos="9026"/>
        </w:tabs>
      </w:pPr>
      <w:r>
        <w:t>9. FRBR</w:t>
      </w:r>
      <w:r>
        <w:rPr>
          <w:vertAlign w:val="subscript"/>
          <w:lang w:val="en-GB"/>
        </w:rPr>
        <w:t>OO</w:t>
      </w:r>
      <w:r>
        <w:t xml:space="preserve"> Classes and Properties transferred to CRMsoc </w:t>
      </w:r>
      <w:r>
        <w:tab/>
      </w:r>
      <w:hyperlink w:anchor="__RefHeading__938_913194534" w:history="1">
        <w:r>
          <w:rPr>
            <w:rStyle w:val="IndexLink"/>
          </w:rPr>
          <w:t>71</w:t>
        </w:r>
      </w:hyperlink>
    </w:p>
    <w:p w14:paraId="0D54E719" w14:textId="77777777" w:rsidR="00C4682A" w:rsidRDefault="00667CFC">
      <w:pPr>
        <w:pStyle w:val="TOC2"/>
        <w:tabs>
          <w:tab w:val="right" w:leader="dot" w:pos="9026"/>
        </w:tabs>
      </w:pPr>
      <w:r>
        <w:t xml:space="preserve">9.1. Class declarations of classes transferred to CRMsoc </w:t>
      </w:r>
      <w:r>
        <w:tab/>
      </w:r>
      <w:hyperlink w:anchor="__RefHeading__940_913194534" w:history="1">
        <w:r>
          <w:rPr>
            <w:rStyle w:val="IndexLink"/>
          </w:rPr>
          <w:t>71</w:t>
        </w:r>
      </w:hyperlink>
    </w:p>
    <w:p w14:paraId="0D3274A4" w14:textId="77777777" w:rsidR="00C4682A" w:rsidRDefault="00667CFC">
      <w:pPr>
        <w:pStyle w:val="TOC3"/>
        <w:tabs>
          <w:tab w:val="right" w:leader="dot" w:pos="9026"/>
        </w:tabs>
      </w:pPr>
      <w:r>
        <w:t xml:space="preserve">F38 Character </w:t>
      </w:r>
      <w:r>
        <w:tab/>
      </w:r>
      <w:hyperlink w:anchor="__RefHeading__942_913194534" w:history="1">
        <w:r>
          <w:rPr>
            <w:rStyle w:val="IndexLink"/>
          </w:rPr>
          <w:t>71</w:t>
        </w:r>
      </w:hyperlink>
    </w:p>
    <w:p w14:paraId="63B160C9" w14:textId="77777777" w:rsidR="00C4682A" w:rsidRDefault="00667CFC">
      <w:pPr>
        <w:pStyle w:val="TOC3"/>
        <w:tabs>
          <w:tab w:val="right" w:leader="dot" w:pos="9026"/>
        </w:tabs>
      </w:pPr>
      <w:r>
        <w:t xml:space="preserve">F51 Pursuit </w:t>
      </w:r>
      <w:r>
        <w:tab/>
      </w:r>
      <w:hyperlink w:anchor="__RefHeading__944_913194534" w:history="1">
        <w:r>
          <w:rPr>
            <w:rStyle w:val="IndexLink"/>
          </w:rPr>
          <w:t>72</w:t>
        </w:r>
      </w:hyperlink>
    </w:p>
    <w:p w14:paraId="26DAFB7A" w14:textId="77777777" w:rsidR="00C4682A" w:rsidRDefault="00667CFC">
      <w:pPr>
        <w:pStyle w:val="TOC3"/>
        <w:tabs>
          <w:tab w:val="right" w:leader="dot" w:pos="9026"/>
        </w:tabs>
      </w:pPr>
      <w:r>
        <w:t xml:space="preserve">F52 Name Use Activity </w:t>
      </w:r>
      <w:r>
        <w:tab/>
      </w:r>
      <w:hyperlink w:anchor="__RefHeading__946_913194534" w:history="1">
        <w:r>
          <w:rPr>
            <w:rStyle w:val="IndexLink"/>
          </w:rPr>
          <w:t>72</w:t>
        </w:r>
      </w:hyperlink>
    </w:p>
    <w:p w14:paraId="39EE45D9" w14:textId="77777777" w:rsidR="00C4682A" w:rsidRDefault="00667CFC">
      <w:pPr>
        <w:pStyle w:val="TOC2"/>
        <w:tabs>
          <w:tab w:val="right" w:leader="dot" w:pos="9026"/>
        </w:tabs>
      </w:pPr>
      <w:r>
        <w:t xml:space="preserve">9.2. Property declarations of properties transferred to CRMsoc </w:t>
      </w:r>
      <w:r>
        <w:tab/>
      </w:r>
      <w:hyperlink w:anchor="__RefHeading__948_913194534" w:history="1">
        <w:r>
          <w:rPr>
            <w:rStyle w:val="IndexLink"/>
          </w:rPr>
          <w:t>73</w:t>
        </w:r>
      </w:hyperlink>
    </w:p>
    <w:p w14:paraId="04FA5719" w14:textId="77777777" w:rsidR="00C4682A" w:rsidRDefault="00667CFC">
      <w:pPr>
        <w:pStyle w:val="TOC3"/>
        <w:tabs>
          <w:tab w:val="right" w:leader="dot" w:pos="9026"/>
        </w:tabs>
      </w:pPr>
      <w:r>
        <w:t xml:space="preserve">R57 is based on (is basis for) </w:t>
      </w:r>
      <w:r>
        <w:tab/>
      </w:r>
      <w:hyperlink w:anchor="__RefHeading__950_913194534" w:history="1">
        <w:r>
          <w:rPr>
            <w:rStyle w:val="IndexLink"/>
          </w:rPr>
          <w:t>73</w:t>
        </w:r>
      </w:hyperlink>
    </w:p>
    <w:p w14:paraId="12EC1594" w14:textId="77777777" w:rsidR="00C4682A" w:rsidRDefault="00667CFC">
      <w:pPr>
        <w:pStyle w:val="TOC3"/>
        <w:tabs>
          <w:tab w:val="right" w:leader="dot" w:pos="9026"/>
        </w:tabs>
      </w:pPr>
      <w:r>
        <w:t xml:space="preserve">R58 has fictional member (is fictional member of) </w:t>
      </w:r>
      <w:r>
        <w:tab/>
      </w:r>
      <w:hyperlink w:anchor="__RefHeading__952_913194534" w:history="1">
        <w:r>
          <w:rPr>
            <w:rStyle w:val="IndexLink"/>
          </w:rPr>
          <w:t>73</w:t>
        </w:r>
      </w:hyperlink>
    </w:p>
    <w:p w14:paraId="06048AC9" w14:textId="77777777" w:rsidR="00C4682A" w:rsidRDefault="00667CFC">
      <w:pPr>
        <w:pStyle w:val="TOC3"/>
        <w:tabs>
          <w:tab w:val="right" w:leader="dot" w:pos="9026"/>
        </w:tabs>
      </w:pPr>
      <w:r>
        <w:t xml:space="preserve">R59 had typical subject (was typical subject of) </w:t>
      </w:r>
      <w:r>
        <w:tab/>
      </w:r>
      <w:hyperlink w:anchor="__RefHeading__954_913194534" w:history="1">
        <w:r>
          <w:rPr>
            <w:rStyle w:val="IndexLink"/>
          </w:rPr>
          <w:t>73</w:t>
        </w:r>
      </w:hyperlink>
    </w:p>
    <w:p w14:paraId="774D0773" w14:textId="77777777" w:rsidR="00C4682A" w:rsidRDefault="00667CFC">
      <w:pPr>
        <w:pStyle w:val="TOC3"/>
        <w:tabs>
          <w:tab w:val="right" w:leader="dot" w:pos="9026"/>
        </w:tabs>
      </w:pPr>
      <w:r>
        <w:t xml:space="preserve">R60 used to use language (was language used by) </w:t>
      </w:r>
      <w:r>
        <w:tab/>
      </w:r>
      <w:hyperlink w:anchor="__RefHeading__956_913194534" w:history="1">
        <w:r>
          <w:rPr>
            <w:rStyle w:val="IndexLink"/>
          </w:rPr>
          <w:t>74</w:t>
        </w:r>
      </w:hyperlink>
    </w:p>
    <w:p w14:paraId="6123BD16" w14:textId="77777777" w:rsidR="00C4682A" w:rsidRDefault="00667CFC">
      <w:pPr>
        <w:pStyle w:val="TOC3"/>
        <w:tabs>
          <w:tab w:val="right" w:leader="dot" w:pos="9026"/>
        </w:tabs>
      </w:pPr>
      <w:r>
        <w:t xml:space="preserve">R61 occurred in kind of context (was kind of context for) </w:t>
      </w:r>
      <w:r>
        <w:tab/>
      </w:r>
      <w:hyperlink w:anchor="__RefHeading__958_913194534" w:history="1">
        <w:r>
          <w:rPr>
            <w:rStyle w:val="IndexLink"/>
          </w:rPr>
          <w:t>74</w:t>
        </w:r>
      </w:hyperlink>
    </w:p>
    <w:p w14:paraId="3319EE01" w14:textId="77777777" w:rsidR="00C4682A" w:rsidRDefault="00667CFC">
      <w:pPr>
        <w:pStyle w:val="TOC3"/>
        <w:tabs>
          <w:tab w:val="right" w:leader="dot" w:pos="9026"/>
        </w:tabs>
      </w:pPr>
      <w:r>
        <w:t xml:space="preserve">R62 was used for membership in (was context for) </w:t>
      </w:r>
      <w:r>
        <w:tab/>
      </w:r>
      <w:hyperlink w:anchor="__RefHeading__960_913194534" w:history="1">
        <w:r>
          <w:rPr>
            <w:rStyle w:val="IndexLink"/>
          </w:rPr>
          <w:t>74</w:t>
        </w:r>
      </w:hyperlink>
    </w:p>
    <w:p w14:paraId="04CC5D41" w14:textId="77777777" w:rsidR="00C4682A" w:rsidRDefault="00667CFC">
      <w:pPr>
        <w:pStyle w:val="TOC3"/>
        <w:tabs>
          <w:tab w:val="right" w:leader="dot" w:pos="9026"/>
        </w:tabs>
      </w:pPr>
      <w:r>
        <w:t xml:space="preserve">R63 named (was named by) </w:t>
      </w:r>
      <w:r>
        <w:tab/>
      </w:r>
      <w:hyperlink w:anchor="__RefHeading__962_913194534" w:history="1">
        <w:r>
          <w:rPr>
            <w:rStyle w:val="IndexLink"/>
          </w:rPr>
          <w:t>75</w:t>
        </w:r>
      </w:hyperlink>
    </w:p>
    <w:p w14:paraId="2F2245A1" w14:textId="77777777" w:rsidR="00C4682A" w:rsidRDefault="00667CFC">
      <w:pPr>
        <w:pStyle w:val="TOC3"/>
        <w:tabs>
          <w:tab w:val="right" w:leader="dot" w:pos="9026"/>
        </w:tabs>
      </w:pPr>
      <w:r>
        <w:t xml:space="preserve">R64 used name (was name used by) </w:t>
      </w:r>
      <w:r>
        <w:tab/>
      </w:r>
      <w:hyperlink w:anchor="__RefHeading__964_913194534" w:history="1">
        <w:r>
          <w:rPr>
            <w:rStyle w:val="IndexLink"/>
          </w:rPr>
          <w:t>75</w:t>
        </w:r>
      </w:hyperlink>
    </w:p>
    <w:p w14:paraId="50D6021C" w14:textId="77777777" w:rsidR="00C4682A" w:rsidRDefault="00667CFC">
      <w:pPr>
        <w:pStyle w:val="TOC2"/>
        <w:tabs>
          <w:tab w:val="right" w:leader="dot" w:pos="9026"/>
        </w:tabs>
      </w:pPr>
      <w:r>
        <w:t>9.3. Mapping of IFLA LRM Attributes and Relationships using FRBR</w:t>
      </w:r>
      <w:r>
        <w:rPr>
          <w:vertAlign w:val="subscript"/>
          <w:lang w:val="en-GB"/>
        </w:rPr>
        <w:t>OO</w:t>
      </w:r>
      <w:r>
        <w:t xml:space="preserve"> Classes and Properties transferred to CRMsoc </w:t>
      </w:r>
      <w:r>
        <w:tab/>
      </w:r>
      <w:hyperlink w:anchor="__RefHeading__966_913194534" w:history="1">
        <w:r>
          <w:rPr>
            <w:rStyle w:val="IndexLink"/>
          </w:rPr>
          <w:t>76</w:t>
        </w:r>
      </w:hyperlink>
    </w:p>
    <w:p w14:paraId="3D1BD718" w14:textId="77777777" w:rsidR="00C4682A" w:rsidRDefault="00667CFC">
      <w:pPr>
        <w:pStyle w:val="TOC1"/>
        <w:tabs>
          <w:tab w:val="right" w:leader="dot" w:pos="9026"/>
        </w:tabs>
      </w:pPr>
      <w:r>
        <w:t>10. Migration from FRBR</w:t>
      </w:r>
      <w:r>
        <w:rPr>
          <w:vertAlign w:val="subscript"/>
          <w:lang w:val="en-GB"/>
        </w:rPr>
        <w:t>OO</w:t>
      </w:r>
      <w:r>
        <w:t xml:space="preserve"> to LRM</w:t>
      </w:r>
      <w:r>
        <w:rPr>
          <w:vertAlign w:val="subscript"/>
          <w:lang w:val="en-GB"/>
        </w:rPr>
        <w:t>OO</w:t>
      </w:r>
      <w:r>
        <w:t xml:space="preserve"> </w:t>
      </w:r>
      <w:r>
        <w:tab/>
      </w:r>
      <w:hyperlink w:anchor="__RefHeading__968_913194534" w:history="1">
        <w:r>
          <w:rPr>
            <w:rStyle w:val="IndexLink"/>
          </w:rPr>
          <w:t>78</w:t>
        </w:r>
      </w:hyperlink>
    </w:p>
    <w:p w14:paraId="70179546" w14:textId="77777777" w:rsidR="00C4682A" w:rsidRDefault="00667CFC">
      <w:pPr>
        <w:pStyle w:val="TOC2"/>
        <w:tabs>
          <w:tab w:val="right" w:leader="dot" w:pos="9026"/>
        </w:tabs>
      </w:pPr>
      <w:r>
        <w:t>10.1. Migration of FRBR</w:t>
      </w:r>
      <w:r>
        <w:rPr>
          <w:vertAlign w:val="subscript"/>
          <w:lang w:val="en-GB"/>
        </w:rPr>
        <w:t>OO</w:t>
      </w:r>
      <w:r>
        <w:t xml:space="preserve"> Classes </w:t>
      </w:r>
      <w:r>
        <w:tab/>
      </w:r>
      <w:hyperlink w:anchor="__RefHeading__970_913194534" w:history="1">
        <w:r>
          <w:rPr>
            <w:rStyle w:val="IndexLink"/>
          </w:rPr>
          <w:t>78</w:t>
        </w:r>
      </w:hyperlink>
    </w:p>
    <w:p w14:paraId="53C68B4D" w14:textId="77777777" w:rsidR="00C4682A" w:rsidRDefault="00667CFC">
      <w:pPr>
        <w:pStyle w:val="TOC2"/>
        <w:tabs>
          <w:tab w:val="right" w:leader="dot" w:pos="9026"/>
        </w:tabs>
      </w:pPr>
      <w:r>
        <w:t>10.2. Migration of FRBR</w:t>
      </w:r>
      <w:r>
        <w:rPr>
          <w:vertAlign w:val="subscript"/>
          <w:lang w:val="en-GB"/>
        </w:rPr>
        <w:t>OO</w:t>
      </w:r>
      <w:r>
        <w:t xml:space="preserve"> Properties </w:t>
      </w:r>
      <w:r>
        <w:tab/>
      </w:r>
      <w:hyperlink w:anchor="__RefHeading__972_913194534" w:history="1">
        <w:r>
          <w:rPr>
            <w:rStyle w:val="IndexLink"/>
          </w:rPr>
          <w:t>81</w:t>
        </w:r>
      </w:hyperlink>
    </w:p>
    <w:p w14:paraId="02DADFF8" w14:textId="77777777" w:rsidR="00C4682A" w:rsidRDefault="00667CFC">
      <w:pPr>
        <w:pStyle w:val="TOC1"/>
        <w:tabs>
          <w:tab w:val="right" w:leader="dot" w:pos="9026"/>
        </w:tabs>
      </w:pPr>
      <w:r>
        <w:t xml:space="preserve">11. Bibliography </w:t>
      </w:r>
      <w:r>
        <w:tab/>
      </w:r>
      <w:hyperlink w:anchor="__RefHeading__974_913194534" w:history="1">
        <w:r>
          <w:rPr>
            <w:rStyle w:val="IndexLink"/>
          </w:rPr>
          <w:t>88</w:t>
        </w:r>
      </w:hyperlink>
    </w:p>
    <w:p w14:paraId="21CEDC27" w14:textId="77777777" w:rsidR="00C4682A" w:rsidRDefault="00667CFC">
      <w:pPr>
        <w:rPr>
          <w:lang w:val="en-GB"/>
        </w:rPr>
      </w:pPr>
      <w:r>
        <w:fldChar w:fldCharType="end"/>
      </w:r>
    </w:p>
    <w:p w14:paraId="17E07A59" w14:textId="77777777" w:rsidR="00C4682A" w:rsidRDefault="00C4682A">
      <w:pPr>
        <w:rPr>
          <w:lang w:val="en-GB"/>
        </w:rPr>
      </w:pPr>
    </w:p>
    <w:p w14:paraId="19C258F7" w14:textId="77777777" w:rsidR="00C4682A" w:rsidRDefault="00667CFC">
      <w:pPr>
        <w:pStyle w:val="IllustrationIndexHeading"/>
        <w:rPr>
          <w:rFonts w:hint="eastAsia"/>
        </w:rPr>
      </w:pPr>
      <w:r>
        <w:rPr>
          <w:lang w:val="en-GB"/>
        </w:rPr>
        <w:lastRenderedPageBreak/>
        <w:t>Illustration Index</w:t>
      </w:r>
    </w:p>
    <w:p w14:paraId="4FDBAAC9" w14:textId="77777777" w:rsidR="00C4682A" w:rsidRDefault="00667CFC">
      <w:pPr>
        <w:pStyle w:val="TOC2"/>
        <w:rPr>
          <w:lang w:val="en-GB"/>
        </w:rPr>
      </w:pPr>
      <w:r>
        <w:fldChar w:fldCharType="begin"/>
      </w:r>
      <w:r>
        <w:instrText xml:space="preserve"> TOC \c "Illustration" </w:instrText>
      </w:r>
      <w:r>
        <w:fldChar w:fldCharType="separate"/>
      </w:r>
      <w:r>
        <w:rPr>
          <w:lang w:val="en-GB"/>
        </w:rPr>
        <w:t>Illustration 1. LRM</w:t>
      </w:r>
      <w:r>
        <w:rPr>
          <w:vertAlign w:val="subscript"/>
          <w:lang w:val="en-GB"/>
        </w:rPr>
        <w:t>OO</w:t>
      </w:r>
      <w:r>
        <w:rPr>
          <w:lang w:val="en-GB"/>
        </w:rPr>
        <w:t xml:space="preserve"> classes and properties and their connections to CIDOC CRM classes </w:t>
      </w:r>
      <w:r>
        <w:rPr>
          <w:lang w:val="en-GB"/>
        </w:rPr>
        <w:tab/>
      </w:r>
      <w:r>
        <w:rPr>
          <w:rStyle w:val="IndexLink"/>
          <w:lang w:val="en-GB"/>
        </w:rPr>
        <w:t>12</w:t>
      </w:r>
    </w:p>
    <w:p w14:paraId="3933BD8F" w14:textId="77777777" w:rsidR="00C4682A" w:rsidRDefault="00667CFC">
      <w:pPr>
        <w:pStyle w:val="TOC2"/>
        <w:rPr>
          <w:lang w:val="en-GB"/>
        </w:rPr>
      </w:pPr>
      <w:r>
        <w:rPr>
          <w:lang w:val="en-GB"/>
        </w:rPr>
        <w:t xml:space="preserve">Illustration 2. Properties of WEM classes </w:t>
      </w:r>
      <w:r>
        <w:rPr>
          <w:lang w:val="en-GB"/>
        </w:rPr>
        <w:tab/>
      </w:r>
      <w:r>
        <w:rPr>
          <w:rStyle w:val="IndexLink"/>
          <w:lang w:val="en-GB"/>
        </w:rPr>
        <w:t>13</w:t>
      </w:r>
    </w:p>
    <w:p w14:paraId="10FBD6F1" w14:textId="77777777" w:rsidR="00C4682A" w:rsidRDefault="00667CFC">
      <w:pPr>
        <w:pStyle w:val="TOC2"/>
      </w:pPr>
      <w:r>
        <w:rPr>
          <w:lang w:val="en-GB"/>
        </w:rPr>
        <w:t xml:space="preserve">Illustration 3. Model of F31 Performance and its use in expression creation for recordings </w:t>
      </w:r>
      <w:r>
        <w:rPr>
          <w:lang w:val="en-GB"/>
        </w:rPr>
        <w:tab/>
      </w:r>
      <w:r>
        <w:rPr>
          <w:rStyle w:val="IndexLink"/>
          <w:lang w:val="en-GB"/>
        </w:rPr>
        <w:t>14</w:t>
      </w:r>
      <w:r>
        <w:fldChar w:fldCharType="end"/>
      </w:r>
    </w:p>
    <w:p w14:paraId="287193AD" w14:textId="77777777" w:rsidR="00C4682A" w:rsidRDefault="00C4682A">
      <w:pPr>
        <w:pStyle w:val="TOC2"/>
        <w:ind w:left="0"/>
      </w:pPr>
    </w:p>
    <w:p w14:paraId="283B0933" w14:textId="77777777" w:rsidR="00C4682A" w:rsidRDefault="00C4682A">
      <w:pPr>
        <w:rPr>
          <w:lang w:val="en-GB"/>
        </w:rPr>
      </w:pPr>
    </w:p>
    <w:p w14:paraId="7BDCA996" w14:textId="77777777" w:rsidR="00C4682A" w:rsidRDefault="00667CFC">
      <w:pPr>
        <w:pStyle w:val="Tableindexheading"/>
        <w:rPr>
          <w:rFonts w:hint="eastAsia"/>
        </w:rPr>
      </w:pPr>
      <w:r>
        <w:rPr>
          <w:lang w:val="en-GB"/>
        </w:rPr>
        <w:t>Index of Tables</w:t>
      </w:r>
    </w:p>
    <w:p w14:paraId="5B62EB4F" w14:textId="77777777" w:rsidR="00C4682A" w:rsidRDefault="00667CFC">
      <w:pPr>
        <w:pStyle w:val="TOC2"/>
      </w:pPr>
      <w:r>
        <w:fldChar w:fldCharType="begin"/>
      </w:r>
      <w:r>
        <w:instrText xml:space="preserve"> TOC \c "Table" </w:instrText>
      </w:r>
      <w:r>
        <w:fldChar w:fldCharType="separate"/>
      </w:r>
      <w:r>
        <w:t xml:space="preserve">Table 1. Definitions of characteristics of properties </w:t>
      </w:r>
      <w:r>
        <w:tab/>
      </w:r>
      <w:r>
        <w:rPr>
          <w:rStyle w:val="IndexLink"/>
        </w:rPr>
        <w:t>10</w:t>
      </w:r>
    </w:p>
    <w:p w14:paraId="7CEA0D70" w14:textId="77777777" w:rsidR="00C4682A" w:rsidRDefault="00667CFC">
      <w:pPr>
        <w:pStyle w:val="TOC2"/>
      </w:pPr>
      <w:r>
        <w:t xml:space="preserve">Table 2. Property quantifiers and their definitions </w:t>
      </w:r>
      <w:r>
        <w:tab/>
      </w:r>
      <w:r>
        <w:rPr>
          <w:rStyle w:val="IndexLink"/>
        </w:rPr>
        <w:t>15</w:t>
      </w:r>
    </w:p>
    <w:p w14:paraId="3A12766D" w14:textId="77777777" w:rsidR="00C4682A" w:rsidRDefault="00667CFC">
      <w:pPr>
        <w:pStyle w:val="TOC2"/>
      </w:pPr>
      <w:r>
        <w:t>Table 3. LRM</w:t>
      </w:r>
      <w:r>
        <w:rPr>
          <w:vertAlign w:val="subscript"/>
          <w:lang w:val="en-GB"/>
        </w:rPr>
        <w:t>OO</w:t>
      </w:r>
      <w:r>
        <w:t xml:space="preserve"> Class Hierarchy </w:t>
      </w:r>
      <w:r>
        <w:tab/>
      </w:r>
      <w:r>
        <w:rPr>
          <w:rStyle w:val="IndexLink"/>
        </w:rPr>
        <w:t>18</w:t>
      </w:r>
    </w:p>
    <w:p w14:paraId="71560D6F" w14:textId="77777777" w:rsidR="00C4682A" w:rsidRDefault="00667CFC">
      <w:pPr>
        <w:pStyle w:val="TOC2"/>
      </w:pPr>
      <w:r>
        <w:t>Table 4. LRM</w:t>
      </w:r>
      <w:r>
        <w:rPr>
          <w:vertAlign w:val="subscript"/>
          <w:lang w:val="en-GB"/>
        </w:rPr>
        <w:t>OO</w:t>
      </w:r>
      <w:r>
        <w:t xml:space="preserve"> Class Hierarchy aligned with CIDOC CRM </w:t>
      </w:r>
      <w:r>
        <w:tab/>
      </w:r>
      <w:r>
        <w:rPr>
          <w:rStyle w:val="IndexLink"/>
        </w:rPr>
        <w:t>19</w:t>
      </w:r>
    </w:p>
    <w:p w14:paraId="0D4E535D" w14:textId="77777777" w:rsidR="00C4682A" w:rsidRDefault="00667CFC">
      <w:pPr>
        <w:pStyle w:val="TOC2"/>
      </w:pPr>
      <w:r>
        <w:t>Table 5. CIDOC CRM Classes used in LRM</w:t>
      </w:r>
      <w:r>
        <w:rPr>
          <w:vertAlign w:val="subscript"/>
          <w:lang w:val="en-GB"/>
        </w:rPr>
        <w:t>OO</w:t>
      </w:r>
      <w:r>
        <w:t xml:space="preserve"> </w:t>
      </w:r>
      <w:r>
        <w:tab/>
      </w:r>
      <w:r>
        <w:rPr>
          <w:rStyle w:val="IndexLink"/>
        </w:rPr>
        <w:t>20</w:t>
      </w:r>
    </w:p>
    <w:p w14:paraId="10E0C9F7" w14:textId="77777777" w:rsidR="00C4682A" w:rsidRDefault="00667CFC">
      <w:pPr>
        <w:pStyle w:val="TOC2"/>
      </w:pPr>
      <w:r>
        <w:t>Table 6. LRM</w:t>
      </w:r>
      <w:r>
        <w:rPr>
          <w:vertAlign w:val="subscript"/>
          <w:lang w:val="en-GB"/>
        </w:rPr>
        <w:t>OO</w:t>
      </w:r>
      <w:r>
        <w:t xml:space="preserve"> Property Hierarchy </w:t>
      </w:r>
      <w:r>
        <w:tab/>
      </w:r>
      <w:r>
        <w:rPr>
          <w:rStyle w:val="IndexLink"/>
        </w:rPr>
        <w:t>21</w:t>
      </w:r>
    </w:p>
    <w:p w14:paraId="1AB0BE88" w14:textId="77777777" w:rsidR="00C4682A" w:rsidRDefault="00667CFC">
      <w:pPr>
        <w:pStyle w:val="TOC2"/>
      </w:pPr>
      <w:r>
        <w:t>Table 7. LRM</w:t>
      </w:r>
      <w:r>
        <w:rPr>
          <w:vertAlign w:val="subscript"/>
          <w:lang w:val="en-GB"/>
        </w:rPr>
        <w:t>OO</w:t>
      </w:r>
      <w:r>
        <w:t xml:space="preserve"> Property Hierarchy aligned with CIDOC CRM </w:t>
      </w:r>
      <w:r>
        <w:tab/>
      </w:r>
      <w:r>
        <w:rPr>
          <w:rStyle w:val="IndexLink"/>
        </w:rPr>
        <w:t>23</w:t>
      </w:r>
    </w:p>
    <w:p w14:paraId="098A2AEC" w14:textId="77777777" w:rsidR="00C4682A" w:rsidRDefault="00667CFC">
      <w:pPr>
        <w:pStyle w:val="TOC2"/>
      </w:pPr>
      <w:r>
        <w:t>Table 8. LRM</w:t>
      </w:r>
      <w:r>
        <w:rPr>
          <w:vertAlign w:val="subscript"/>
          <w:lang w:val="en-GB"/>
        </w:rPr>
        <w:t>OO</w:t>
      </w:r>
      <w:r>
        <w:t xml:space="preserve"> .1 Properties </w:t>
      </w:r>
      <w:r>
        <w:tab/>
      </w:r>
      <w:r>
        <w:rPr>
          <w:rStyle w:val="IndexLink"/>
        </w:rPr>
        <w:t>25</w:t>
      </w:r>
    </w:p>
    <w:p w14:paraId="149D461A" w14:textId="77777777" w:rsidR="00C4682A" w:rsidRDefault="00667CFC">
      <w:pPr>
        <w:pStyle w:val="TOC2"/>
      </w:pPr>
      <w:r>
        <w:t>Table 9. CIDOC CRM Properties used in LRM</w:t>
      </w:r>
      <w:r>
        <w:rPr>
          <w:vertAlign w:val="subscript"/>
          <w:lang w:val="en-GB"/>
        </w:rPr>
        <w:t>OO</w:t>
      </w:r>
      <w:r>
        <w:t xml:space="preserve"> </w:t>
      </w:r>
      <w:r>
        <w:tab/>
      </w:r>
      <w:r>
        <w:rPr>
          <w:rStyle w:val="IndexLink"/>
        </w:rPr>
        <w:t>26</w:t>
      </w:r>
    </w:p>
    <w:p w14:paraId="709706EB" w14:textId="77777777" w:rsidR="00C4682A" w:rsidRDefault="00667CFC">
      <w:pPr>
        <w:pStyle w:val="TOC2"/>
      </w:pPr>
      <w:r>
        <w:t>Table 10. FRBR</w:t>
      </w:r>
      <w:r>
        <w:rPr>
          <w:vertAlign w:val="subscript"/>
          <w:lang w:val="en-GB"/>
        </w:rPr>
        <w:t>OO</w:t>
      </w:r>
      <w:r>
        <w:t xml:space="preserve"> Classes transferred to CRMsoc </w:t>
      </w:r>
      <w:r>
        <w:tab/>
      </w:r>
      <w:r>
        <w:rPr>
          <w:rStyle w:val="IndexLink"/>
        </w:rPr>
        <w:t>71</w:t>
      </w:r>
    </w:p>
    <w:p w14:paraId="6CF15D67" w14:textId="77777777" w:rsidR="00C4682A" w:rsidRDefault="00667CFC">
      <w:pPr>
        <w:pStyle w:val="TOC2"/>
      </w:pPr>
      <w:r>
        <w:t>Table 11. FRBR</w:t>
      </w:r>
      <w:r>
        <w:rPr>
          <w:vertAlign w:val="subscript"/>
          <w:lang w:val="en-GB"/>
        </w:rPr>
        <w:t>OO</w:t>
      </w:r>
      <w:r>
        <w:t xml:space="preserve"> Properties transferred to CRMsoc </w:t>
      </w:r>
      <w:r>
        <w:tab/>
      </w:r>
      <w:r>
        <w:rPr>
          <w:rStyle w:val="IndexLink"/>
        </w:rPr>
        <w:t>71</w:t>
      </w:r>
    </w:p>
    <w:p w14:paraId="02993853" w14:textId="77777777" w:rsidR="00C4682A" w:rsidRDefault="00667CFC">
      <w:pPr>
        <w:pStyle w:val="TOC2"/>
      </w:pPr>
      <w:r>
        <w:t>Table 12. FRBR</w:t>
      </w:r>
      <w:r>
        <w:rPr>
          <w:vertAlign w:val="subscript"/>
          <w:lang w:val="en-GB"/>
        </w:rPr>
        <w:t>OO</w:t>
      </w:r>
      <w:r>
        <w:t xml:space="preserve"> .1 Properties transferred to CRMsoc </w:t>
      </w:r>
      <w:r>
        <w:tab/>
      </w:r>
      <w:r>
        <w:rPr>
          <w:rStyle w:val="IndexLink"/>
        </w:rPr>
        <w:t>71</w:t>
      </w:r>
    </w:p>
    <w:p w14:paraId="4B127E07" w14:textId="77777777" w:rsidR="00C4682A" w:rsidRDefault="00667CFC">
      <w:pPr>
        <w:pStyle w:val="TOC2"/>
      </w:pPr>
      <w:r>
        <w:t xml:space="preserve">Table 13. Selected IFLA LRM Attributes </w:t>
      </w:r>
      <w:r>
        <w:tab/>
      </w:r>
      <w:r>
        <w:rPr>
          <w:rStyle w:val="IndexLink"/>
        </w:rPr>
        <w:t>76</w:t>
      </w:r>
    </w:p>
    <w:p w14:paraId="1F799D07" w14:textId="77777777" w:rsidR="00C4682A" w:rsidRDefault="00667CFC">
      <w:pPr>
        <w:pStyle w:val="TOC2"/>
      </w:pPr>
      <w:r>
        <w:t xml:space="preserve">Table 14. Selected IFLA LRM Relationships </w:t>
      </w:r>
      <w:r>
        <w:tab/>
      </w:r>
      <w:r>
        <w:rPr>
          <w:rStyle w:val="IndexLink"/>
        </w:rPr>
        <w:t>77</w:t>
      </w:r>
    </w:p>
    <w:p w14:paraId="1789CECA" w14:textId="77777777" w:rsidR="00C4682A" w:rsidRDefault="00667CFC">
      <w:pPr>
        <w:pStyle w:val="TOC2"/>
      </w:pPr>
      <w:r>
        <w:t>Table 15. Mapping of FRBR</w:t>
      </w:r>
      <w:r>
        <w:rPr>
          <w:vertAlign w:val="subscript"/>
          <w:lang w:val="en-GB"/>
        </w:rPr>
        <w:t>OO</w:t>
      </w:r>
      <w:r>
        <w:t xml:space="preserve"> Classes to LRM</w:t>
      </w:r>
      <w:r>
        <w:rPr>
          <w:vertAlign w:val="subscript"/>
          <w:lang w:val="en-GB"/>
        </w:rPr>
        <w:t>OO</w:t>
      </w:r>
      <w:r>
        <w:t xml:space="preserve"> </w:t>
      </w:r>
      <w:r>
        <w:tab/>
      </w:r>
      <w:r>
        <w:rPr>
          <w:rStyle w:val="IndexLink"/>
        </w:rPr>
        <w:t>78</w:t>
      </w:r>
    </w:p>
    <w:p w14:paraId="1CCEEC88" w14:textId="77777777" w:rsidR="00C4682A" w:rsidRDefault="00667CFC">
      <w:pPr>
        <w:pStyle w:val="TOC2"/>
      </w:pPr>
      <w:r>
        <w:t>Table 16. Mapping of FRBR</w:t>
      </w:r>
      <w:r>
        <w:rPr>
          <w:vertAlign w:val="subscript"/>
          <w:lang w:val="en-GB"/>
        </w:rPr>
        <w:t>OO</w:t>
      </w:r>
      <w:r>
        <w:t xml:space="preserve"> Properties to LRM</w:t>
      </w:r>
      <w:r>
        <w:rPr>
          <w:vertAlign w:val="subscript"/>
          <w:lang w:val="en-GB"/>
        </w:rPr>
        <w:t>OO</w:t>
      </w:r>
      <w:r>
        <w:t xml:space="preserve"> </w:t>
      </w:r>
      <w:r>
        <w:tab/>
      </w:r>
      <w:r>
        <w:rPr>
          <w:rStyle w:val="IndexLink"/>
        </w:rPr>
        <w:t>81</w:t>
      </w:r>
      <w:r>
        <w:fldChar w:fldCharType="end"/>
      </w:r>
    </w:p>
    <w:p w14:paraId="4954EC61" w14:textId="77777777" w:rsidR="00C4682A" w:rsidRDefault="00C4682A">
      <w:pPr>
        <w:pStyle w:val="TOC2"/>
      </w:pPr>
    </w:p>
    <w:p w14:paraId="59FD304F" w14:textId="77777777" w:rsidR="00C4682A" w:rsidRDefault="00C4682A">
      <w:pPr>
        <w:rPr>
          <w:lang w:val="en-GB"/>
        </w:rPr>
      </w:pPr>
    </w:p>
    <w:p w14:paraId="61333631" w14:textId="77777777" w:rsidR="00C4682A" w:rsidRDefault="00C4682A">
      <w:pPr>
        <w:sectPr w:rsidR="00C4682A">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20" w:footer="720" w:gutter="0"/>
          <w:cols w:space="720"/>
          <w:docGrid w:linePitch="600" w:charSpace="40960"/>
        </w:sectPr>
      </w:pPr>
    </w:p>
    <w:p w14:paraId="04B2DA6F" w14:textId="77777777" w:rsidR="00C4682A" w:rsidRDefault="00667CFC">
      <w:pPr>
        <w:pStyle w:val="Heading1"/>
        <w:tabs>
          <w:tab w:val="clear" w:pos="432"/>
        </w:tabs>
        <w:rPr>
          <w:lang w:val="en-GB"/>
        </w:rPr>
      </w:pPr>
      <w:bookmarkStart w:id="0" w:name="__RefHeading__772_913194534"/>
      <w:bookmarkStart w:id="1" w:name="__RefHeading__907_1509028944"/>
      <w:bookmarkEnd w:id="0"/>
      <w:bookmarkEnd w:id="1"/>
      <w:r>
        <w:rPr>
          <w:lang w:val="en-GB"/>
        </w:rPr>
        <w:lastRenderedPageBreak/>
        <w:t xml:space="preserve">1. Introduction </w:t>
      </w:r>
    </w:p>
    <w:p w14:paraId="5C7285A0" w14:textId="77777777" w:rsidR="00C4682A" w:rsidRDefault="00C4682A">
      <w:pPr>
        <w:rPr>
          <w:lang w:val="en-GB"/>
        </w:rPr>
      </w:pPr>
    </w:p>
    <w:p w14:paraId="307D38E5" w14:textId="77777777" w:rsidR="00C4682A" w:rsidRDefault="00667CFC">
      <w:pPr>
        <w:ind w:left="26"/>
        <w:rPr>
          <w:lang w:val="en-GB"/>
        </w:rPr>
      </w:pPr>
      <w:r>
        <w:rPr>
          <w:lang w:val="en-GB"/>
        </w:rPr>
        <w:t xml:space="preserve">This document contains a comprehensive description of </w:t>
      </w:r>
      <w:r>
        <w:rPr>
          <w:bCs/>
          <w:lang w:val="en-GB"/>
        </w:rPr>
        <w:t>the object-oriented definition of IFLA LRM, a model in the form of a formal ontology interpreting IFLA LRM. The IFLA Library Reference Model (IFLA LRM) was approved as an IFLA standard in August 2017. IFLA LRM consolidates and succeeds the three models in the IFLA FR family of conceptual models (FRBR, FRAD, FRSAD).</w:t>
      </w:r>
    </w:p>
    <w:p w14:paraId="4EFC8700" w14:textId="77777777" w:rsidR="00C4682A" w:rsidRDefault="00667CFC">
      <w:pPr>
        <w:rPr>
          <w:lang w:val="en-GB"/>
        </w:rPr>
      </w:pPr>
      <w:r>
        <w:rPr>
          <w:lang w:val="en-GB"/>
        </w:rPr>
        <w:t>FRBR</w:t>
      </w:r>
      <w:r>
        <w:rPr>
          <w:vertAlign w:val="subscript"/>
          <w:lang w:val="en-GB"/>
        </w:rPr>
        <w:t>OO</w:t>
      </w:r>
      <w:r>
        <w:rPr>
          <w:lang w:val="en-GB"/>
        </w:rPr>
        <w:t xml:space="preserve"> version 2.4, approved as an IFLA standard in 2016, reflected the three IFLA entity-relationship models in a formulation designed as a compatible extension to the museum community’s model, the CIDOC Conceptual Reference Model (CIDOC CRM). The role of the LRM</w:t>
      </w:r>
      <w:r>
        <w:rPr>
          <w:vertAlign w:val="subscript"/>
          <w:lang w:val="en-GB"/>
        </w:rPr>
        <w:t>OO</w:t>
      </w:r>
      <w:r>
        <w:rPr>
          <w:lang w:val="en-GB"/>
        </w:rPr>
        <w:t xml:space="preserve"> model is to provide a similar equivalent for IFLA LRM.</w:t>
      </w:r>
    </w:p>
    <w:p w14:paraId="48D3F4B9" w14:textId="77777777" w:rsidR="00C4682A" w:rsidRDefault="00667CFC">
      <w:pPr>
        <w:rPr>
          <w:lang w:val="en-GB"/>
        </w:rPr>
      </w:pPr>
      <w:r>
        <w:rPr>
          <w:lang w:val="en-GB"/>
        </w:rPr>
        <w:t>LRM</w:t>
      </w:r>
      <w:r>
        <w:rPr>
          <w:vertAlign w:val="subscript"/>
          <w:lang w:val="en-GB"/>
        </w:rPr>
        <w:t>OO</w:t>
      </w:r>
      <w:r>
        <w:rPr>
          <w:lang w:val="en-GB"/>
        </w:rPr>
        <w:t xml:space="preserve"> is developed from FRBR</w:t>
      </w:r>
      <w:r>
        <w:rPr>
          <w:vertAlign w:val="subscript"/>
          <w:lang w:val="en-GB"/>
        </w:rPr>
        <w:t>OO</w:t>
      </w:r>
      <w:r>
        <w:rPr>
          <w:lang w:val="en-GB"/>
        </w:rPr>
        <w:t xml:space="preserve"> version 2.4, but taking into account decisions made in IFLA LRM, continuing the mutual influence and cycles of development between the models (Riva &amp; Žumer 2018).</w:t>
      </w:r>
    </w:p>
    <w:p w14:paraId="0660425D" w14:textId="77777777" w:rsidR="00C4682A" w:rsidRDefault="00667CFC">
      <w:pPr>
        <w:ind w:left="26"/>
        <w:rPr>
          <w:bCs/>
          <w:lang w:val="en-GB"/>
        </w:rPr>
      </w:pPr>
      <w:r>
        <w:rPr>
          <w:lang w:val="en-GB"/>
        </w:rPr>
        <w:t>CIDOC CRM had a major release (version 7.1.2) in 2022 which is the basis for the update in progress of its corresponding ISO standard (ISO 21127 Information and documentation – A reference ontology for the interchange of cultural heritage information</w:t>
      </w:r>
      <w:r>
        <w:rPr>
          <w:rStyle w:val="Sprotnaopomba-sklic1"/>
          <w:lang w:val="en-GB"/>
        </w:rPr>
        <w:footnoteReference w:id="1"/>
      </w:r>
      <w:r>
        <w:rPr>
          <w:lang w:val="en-GB"/>
        </w:rPr>
        <w:t>). LRM</w:t>
      </w:r>
      <w:r>
        <w:rPr>
          <w:vertAlign w:val="subscript"/>
          <w:lang w:val="en-GB"/>
        </w:rPr>
        <w:t>OO</w:t>
      </w:r>
      <w:r>
        <w:rPr>
          <w:lang w:val="en-GB"/>
        </w:rPr>
        <w:t xml:space="preserve"> is also taking the opportunity to integrate this latest CRM release, including modifications to terminology and style that have been recently adopted in the CRM family.</w:t>
      </w:r>
    </w:p>
    <w:p w14:paraId="35DEA581" w14:textId="77777777" w:rsidR="00C4682A" w:rsidRDefault="00667CFC">
      <w:pPr>
        <w:ind w:left="26"/>
      </w:pPr>
      <w:r>
        <w:rPr>
          <w:bCs/>
          <w:lang w:val="en-GB"/>
        </w:rPr>
        <w:t>The document comprises the following sections:</w:t>
      </w:r>
    </w:p>
    <w:p w14:paraId="398016C9" w14:textId="77777777" w:rsidR="00C4682A" w:rsidRDefault="00B92E35">
      <w:pPr>
        <w:numPr>
          <w:ilvl w:val="0"/>
          <w:numId w:val="34"/>
        </w:numPr>
      </w:pPr>
      <w:hyperlink w:anchor="1.1. Introduction |outline" w:history="1">
        <w:r w:rsidR="00667CFC">
          <w:rPr>
            <w:rStyle w:val="Hyperlink"/>
            <w:lang w:val="en-GB"/>
          </w:rPr>
          <w:t>Section 1</w:t>
        </w:r>
      </w:hyperlink>
      <w:r w:rsidR="00667CFC">
        <w:rPr>
          <w:lang w:val="en-GB"/>
        </w:rPr>
        <w:t>, Introduction, describes the rationale, history and methodology of the development of this model.</w:t>
      </w:r>
    </w:p>
    <w:p w14:paraId="01F6FD75" w14:textId="77777777" w:rsidR="00C4682A" w:rsidRDefault="00B92E35">
      <w:pPr>
        <w:numPr>
          <w:ilvl w:val="0"/>
          <w:numId w:val="34"/>
        </w:numPr>
      </w:pPr>
      <w:hyperlink w:anchor="2.2. Scope |outline" w:history="1">
        <w:r w:rsidR="00667CFC">
          <w:rPr>
            <w:rStyle w:val="Hyperlink"/>
            <w:lang w:val="en-GB"/>
          </w:rPr>
          <w:t>Section 2</w:t>
        </w:r>
      </w:hyperlink>
      <w:r w:rsidR="00667CFC">
        <w:rPr>
          <w:lang w:val="en-GB"/>
        </w:rPr>
        <w:t>, Scope, clarifies both what the model includes and what is not included.</w:t>
      </w:r>
    </w:p>
    <w:p w14:paraId="7B661C36" w14:textId="77777777" w:rsidR="00C4682A" w:rsidRDefault="00B92E35">
      <w:pPr>
        <w:numPr>
          <w:ilvl w:val="0"/>
          <w:numId w:val="34"/>
        </w:numPr>
      </w:pPr>
      <w:hyperlink w:anchor="3.3. Status |outline" w:history="1">
        <w:r w:rsidR="00667CFC">
          <w:rPr>
            <w:rStyle w:val="Hyperlink"/>
            <w:lang w:val="en-GB"/>
          </w:rPr>
          <w:t>Section 3</w:t>
        </w:r>
      </w:hyperlink>
      <w:r w:rsidR="00667CFC">
        <w:rPr>
          <w:lang w:val="en-GB"/>
        </w:rPr>
        <w:t>, Status, provides information relating to the formal adoption process of the document.</w:t>
      </w:r>
    </w:p>
    <w:p w14:paraId="175531FE" w14:textId="77777777" w:rsidR="00C4682A" w:rsidRDefault="00B92E35">
      <w:pPr>
        <w:numPr>
          <w:ilvl w:val="0"/>
          <w:numId w:val="34"/>
        </w:numPr>
      </w:pPr>
      <w:hyperlink w:anchor="_toc419" w:history="1">
        <w:r w:rsidR="00667CFC">
          <w:rPr>
            <w:rStyle w:val="Hyperlink"/>
            <w:lang w:val="en-GB"/>
          </w:rPr>
          <w:t>Section 4</w:t>
        </w:r>
      </w:hyperlink>
      <w:r w:rsidR="00667CFC">
        <w:rPr>
          <w:lang w:val="en-GB"/>
        </w:rPr>
        <w:t>, Description of the Model, explains the model in context from a functional perspective with the help of a comprehensive graphical representation of all constructs, and describes the format conventions for the formal specifications found in sections 6 and 7.</w:t>
      </w:r>
    </w:p>
    <w:p w14:paraId="3A6B96BE" w14:textId="77777777" w:rsidR="00C4682A" w:rsidRDefault="00B92E35">
      <w:pPr>
        <w:numPr>
          <w:ilvl w:val="0"/>
          <w:numId w:val="34"/>
        </w:numPr>
      </w:pPr>
      <w:hyperlink w:anchor="_toc533" w:history="1">
        <w:r w:rsidR="00667CFC">
          <w:rPr>
            <w:rStyle w:val="Hyperlink"/>
            <w:lang w:val="en-GB"/>
          </w:rPr>
          <w:t>Section 5</w:t>
        </w:r>
      </w:hyperlink>
      <w:r w:rsidR="00667CFC">
        <w:rPr>
          <w:lang w:val="en-GB"/>
        </w:rPr>
        <w:t>, Class and Property Hierarchies, puts LRM</w:t>
      </w:r>
      <w:r w:rsidR="00667CFC">
        <w:rPr>
          <w:vertAlign w:val="subscript"/>
          <w:lang w:val="en-GB"/>
        </w:rPr>
        <w:t>OO</w:t>
      </w:r>
      <w:r w:rsidR="00667CFC">
        <w:rPr>
          <w:lang w:val="en-GB"/>
        </w:rPr>
        <w:t xml:space="preserve"> in context with CIDOC CRM. Since the object-oriented model reuses, wherever appropriate, large parts of ISO 21127, the CIDOC Conceptual Reference Model, this section also provides a comprehensive list of all constructs used from CIDOC CRM version 7.1.2. Some of these constructs appear only in the mapping in section 8 and not in sections 6 and 7, because they are generic in nature.</w:t>
      </w:r>
    </w:p>
    <w:p w14:paraId="4C82DD13" w14:textId="77777777" w:rsidR="00C4682A" w:rsidRDefault="00B92E35">
      <w:pPr>
        <w:numPr>
          <w:ilvl w:val="0"/>
          <w:numId w:val="34"/>
        </w:numPr>
      </w:pPr>
      <w:hyperlink w:anchor="_toc695" w:history="1">
        <w:r w:rsidR="00667CFC">
          <w:rPr>
            <w:rStyle w:val="Hyperlink"/>
            <w:lang w:val="en-GB"/>
          </w:rPr>
          <w:t>Sections 6</w:t>
        </w:r>
      </w:hyperlink>
      <w:r w:rsidR="00667CFC">
        <w:rPr>
          <w:lang w:val="en-GB"/>
        </w:rPr>
        <w:t xml:space="preserve"> and </w:t>
      </w:r>
      <w:hyperlink w:anchor="_toc1004" w:history="1">
        <w:r w:rsidR="00667CFC">
          <w:rPr>
            <w:rStyle w:val="Hyperlink"/>
            <w:lang w:val="en-GB"/>
          </w:rPr>
          <w:t>7</w:t>
        </w:r>
      </w:hyperlink>
      <w:r w:rsidR="00667CFC">
        <w:rPr>
          <w:lang w:val="en-GB"/>
        </w:rPr>
        <w:t xml:space="preserve"> list the complete class and property definitions that make up the model. Whereas the description in section 4 serves an overall understanding, these sections are the reference for the individual declarations.</w:t>
      </w:r>
    </w:p>
    <w:p w14:paraId="53680AE0" w14:textId="77777777" w:rsidR="00C4682A" w:rsidRDefault="00B92E35">
      <w:pPr>
        <w:numPr>
          <w:ilvl w:val="0"/>
          <w:numId w:val="34"/>
        </w:numPr>
      </w:pPr>
      <w:hyperlink w:anchor="5.8. IFLA LRM to LRMOO mapping |outline" w:history="1">
        <w:r w:rsidR="00667CFC">
          <w:rPr>
            <w:rStyle w:val="Hyperlink"/>
            <w:lang w:val="en-GB"/>
          </w:rPr>
          <w:t>Section 8</w:t>
        </w:r>
      </w:hyperlink>
      <w:r w:rsidR="00667CFC">
        <w:rPr>
          <w:lang w:val="en-GB"/>
        </w:rPr>
        <w:t xml:space="preserve"> provides the mapping of the IFLA LRM entity-relationship model to the object-oriented model LRM</w:t>
      </w:r>
      <w:r w:rsidR="00667CFC">
        <w:rPr>
          <w:vertAlign w:val="subscript"/>
          <w:lang w:val="en-GB"/>
        </w:rPr>
        <w:t>OO</w:t>
      </w:r>
      <w:r w:rsidR="00667CFC">
        <w:rPr>
          <w:lang w:val="en-GB"/>
        </w:rPr>
        <w:t>. This section defines the transition from one form to the other, and serves as information for further understanding of the intended meaning of the object-oriented definition. It is also a proof that the object-oriented form is an alternative view of the IFLA LRM model, and a proof of completeness of the object-oriented form with respect to the original.</w:t>
      </w:r>
    </w:p>
    <w:p w14:paraId="59761F92" w14:textId="77777777" w:rsidR="00C4682A" w:rsidRDefault="00B92E35">
      <w:pPr>
        <w:numPr>
          <w:ilvl w:val="0"/>
          <w:numId w:val="34"/>
        </w:numPr>
      </w:pPr>
      <w:hyperlink w:anchor="6.9. FRBROO Classes and Properties transferred to CRMsoc |outline" w:history="1">
        <w:r w:rsidR="00667CFC">
          <w:rPr>
            <w:rStyle w:val="Hyperlink"/>
            <w:lang w:val="en-GB"/>
          </w:rPr>
          <w:t>Section 9</w:t>
        </w:r>
      </w:hyperlink>
      <w:r w:rsidR="00667CFC">
        <w:rPr>
          <w:lang w:val="en-GB"/>
        </w:rPr>
        <w:t xml:space="preserve"> provides a temporary home for classes and properties declared in FRBR</w:t>
      </w:r>
      <w:r w:rsidR="00667CFC">
        <w:rPr>
          <w:vertAlign w:val="subscript"/>
          <w:lang w:val="en-GB"/>
        </w:rPr>
        <w:t>OO</w:t>
      </w:r>
      <w:r w:rsidR="00667CFC">
        <w:rPr>
          <w:lang w:val="en-GB"/>
        </w:rPr>
        <w:t xml:space="preserve"> that are intended to transition to the CRM family model CRMsoc, the model for Social Phenomena, which is under development.</w:t>
      </w:r>
    </w:p>
    <w:p w14:paraId="23A608F8" w14:textId="77777777" w:rsidR="00C4682A" w:rsidRDefault="00B92E35">
      <w:pPr>
        <w:numPr>
          <w:ilvl w:val="0"/>
          <w:numId w:val="34"/>
        </w:numPr>
      </w:pPr>
      <w:hyperlink w:anchor="7.10. Migration from FRBROO to LRMOO |outline" w:history="1">
        <w:r w:rsidR="00667CFC">
          <w:rPr>
            <w:rStyle w:val="Hyperlink"/>
            <w:lang w:val="en-GB"/>
          </w:rPr>
          <w:t>Section 10</w:t>
        </w:r>
      </w:hyperlink>
      <w:r w:rsidR="00667CFC">
        <w:rPr>
          <w:lang w:val="en-GB"/>
        </w:rPr>
        <w:t xml:space="preserve"> lists all classes and properties declared in FRBR</w:t>
      </w:r>
      <w:r w:rsidR="00667CFC">
        <w:rPr>
          <w:vertAlign w:val="subscript"/>
          <w:lang w:val="en-GB"/>
        </w:rPr>
        <w:t>OO</w:t>
      </w:r>
      <w:r w:rsidR="00667CFC">
        <w:rPr>
          <w:lang w:val="en-GB"/>
        </w:rPr>
        <w:t xml:space="preserve"> version 2.4 and aligns them with the LRM</w:t>
      </w:r>
      <w:r w:rsidR="00667CFC">
        <w:rPr>
          <w:vertAlign w:val="subscript"/>
          <w:lang w:val="en-GB"/>
        </w:rPr>
        <w:t>OO</w:t>
      </w:r>
      <w:r w:rsidR="00667CFC">
        <w:rPr>
          <w:lang w:val="en-GB"/>
        </w:rPr>
        <w:t xml:space="preserve"> model, and provides migration instructions.</w:t>
      </w:r>
    </w:p>
    <w:p w14:paraId="33B2DF45" w14:textId="77777777" w:rsidR="00C4682A" w:rsidRDefault="00B92E35">
      <w:pPr>
        <w:numPr>
          <w:ilvl w:val="0"/>
          <w:numId w:val="34"/>
        </w:numPr>
        <w:rPr>
          <w:lang w:val="en-GB"/>
        </w:rPr>
      </w:pPr>
      <w:hyperlink w:anchor="8.11. Bibliography |outline" w:history="1">
        <w:r w:rsidR="00667CFC">
          <w:rPr>
            <w:rStyle w:val="Hyperlink"/>
            <w:lang w:val="en-GB"/>
          </w:rPr>
          <w:t>Section 11</w:t>
        </w:r>
      </w:hyperlink>
      <w:r w:rsidR="00667CFC">
        <w:rPr>
          <w:lang w:val="en-GB"/>
        </w:rPr>
        <w:t xml:space="preserve"> provides a brief bibliography.</w:t>
      </w:r>
    </w:p>
    <w:p w14:paraId="702C3759" w14:textId="77777777" w:rsidR="00C4682A" w:rsidRDefault="00C4682A">
      <w:pPr>
        <w:rPr>
          <w:lang w:val="en-GB"/>
        </w:rPr>
      </w:pPr>
    </w:p>
    <w:p w14:paraId="6B545700" w14:textId="77777777" w:rsidR="00C4682A" w:rsidRDefault="00C4682A">
      <w:pPr>
        <w:rPr>
          <w:bCs/>
          <w:lang w:val="en-GB"/>
        </w:rPr>
      </w:pPr>
    </w:p>
    <w:p w14:paraId="1D9A9D01" w14:textId="77777777" w:rsidR="00C4682A" w:rsidRDefault="00667CFC">
      <w:pPr>
        <w:pStyle w:val="Heading1"/>
        <w:pageBreakBefore/>
        <w:tabs>
          <w:tab w:val="clear" w:pos="432"/>
        </w:tabs>
        <w:rPr>
          <w:lang w:val="en-GB"/>
        </w:rPr>
      </w:pPr>
      <w:bookmarkStart w:id="2" w:name="__RefHeading__774_913194534"/>
      <w:bookmarkStart w:id="3" w:name="__RefHeading__909_1509028944"/>
      <w:bookmarkEnd w:id="2"/>
      <w:bookmarkEnd w:id="3"/>
      <w:r>
        <w:rPr>
          <w:lang w:val="en-GB"/>
        </w:rPr>
        <w:lastRenderedPageBreak/>
        <w:t xml:space="preserve">2. Scope </w:t>
      </w:r>
    </w:p>
    <w:p w14:paraId="4F85E888" w14:textId="77777777" w:rsidR="00C4682A" w:rsidRDefault="00C4682A">
      <w:pPr>
        <w:ind w:left="432" w:hanging="432"/>
        <w:rPr>
          <w:lang w:val="en-GB"/>
        </w:rPr>
      </w:pPr>
    </w:p>
    <w:p w14:paraId="5F3699F2" w14:textId="77777777" w:rsidR="00C4682A" w:rsidRDefault="00667CFC">
      <w:pPr>
        <w:ind w:left="26"/>
        <w:rPr>
          <w:bCs/>
          <w:lang w:val="en-GB"/>
        </w:rPr>
      </w:pPr>
      <w:r>
        <w:rPr>
          <w:bCs/>
          <w:lang w:val="en-GB"/>
        </w:rPr>
        <w:t>The LRM</w:t>
      </w:r>
      <w:r>
        <w:rPr>
          <w:bCs/>
          <w:vertAlign w:val="subscript"/>
          <w:lang w:val="en-GB"/>
        </w:rPr>
        <w:t>OO</w:t>
      </w:r>
      <w:r>
        <w:rPr>
          <w:bCs/>
          <w:lang w:val="en-GB"/>
        </w:rPr>
        <w:t xml:space="preserve"> model includes all classes and properties required, in addition to classes and properties already declared in CIDOC CRM, to express the concepts covered by IFLA LRM. Unlike in FRBR</w:t>
      </w:r>
      <w:r>
        <w:rPr>
          <w:bCs/>
          <w:vertAlign w:val="subscript"/>
          <w:lang w:val="en-GB"/>
        </w:rPr>
        <w:t>OO</w:t>
      </w:r>
      <w:r>
        <w:rPr>
          <w:bCs/>
          <w:lang w:val="en-GB"/>
        </w:rPr>
        <w:t>, no classes that are exact equivalences of CIDOC CRM classes are declared, even when those classes are required as direct equivalences to IFLA LRM classes. LRM</w:t>
      </w:r>
      <w:r>
        <w:rPr>
          <w:bCs/>
          <w:vertAlign w:val="subscript"/>
          <w:lang w:val="en-GB"/>
        </w:rPr>
        <w:t>OO</w:t>
      </w:r>
      <w:r>
        <w:rPr>
          <w:bCs/>
          <w:lang w:val="en-GB"/>
        </w:rPr>
        <w:t xml:space="preserve"> is strictly an extension of CIDOC CRM and cannot be implemented without using key classes and properties from CIDOC CRM.</w:t>
      </w:r>
    </w:p>
    <w:p w14:paraId="4CBCD25F" w14:textId="77777777" w:rsidR="00C4682A" w:rsidRDefault="00667CFC">
      <w:pPr>
        <w:ind w:left="26"/>
        <w:rPr>
          <w:bCs/>
          <w:lang w:val="en-GB"/>
        </w:rPr>
      </w:pPr>
      <w:r>
        <w:rPr>
          <w:bCs/>
          <w:lang w:val="en-GB"/>
        </w:rPr>
        <w:t>LRM</w:t>
      </w:r>
      <w:r>
        <w:rPr>
          <w:bCs/>
          <w:vertAlign w:val="subscript"/>
          <w:lang w:val="en-GB"/>
        </w:rPr>
        <w:t>OO</w:t>
      </w:r>
      <w:r>
        <w:rPr>
          <w:bCs/>
          <w:lang w:val="en-GB"/>
        </w:rPr>
        <w:t xml:space="preserve"> only expands on IFLA LRM in a few limited areas. LRM</w:t>
      </w:r>
      <w:r>
        <w:rPr>
          <w:bCs/>
          <w:vertAlign w:val="subscript"/>
          <w:lang w:val="en-GB"/>
        </w:rPr>
        <w:t>OO</w:t>
      </w:r>
      <w:r>
        <w:rPr>
          <w:bCs/>
          <w:lang w:val="en-GB"/>
        </w:rPr>
        <w:t xml:space="preserve"> does not include refinements for particular types of resources. In contrast, in FRBR</w:t>
      </w:r>
      <w:r>
        <w:rPr>
          <w:bCs/>
          <w:vertAlign w:val="subscript"/>
          <w:lang w:val="en-GB"/>
        </w:rPr>
        <w:t>OO</w:t>
      </w:r>
      <w:r>
        <w:rPr>
          <w:bCs/>
          <w:lang w:val="en-GB"/>
        </w:rPr>
        <w:t xml:space="preserve"> some aspects were modelled in great detail, for example performing and recording of performances. This level of detail led to a rather lengthy model, with 48 classes and 72 properties, which was deemed too complex and led to the desire to establish a “core” FRBR</w:t>
      </w:r>
      <w:r>
        <w:rPr>
          <w:bCs/>
          <w:vertAlign w:val="subscript"/>
          <w:lang w:val="en-GB"/>
        </w:rPr>
        <w:t>OO</w:t>
      </w:r>
      <w:r>
        <w:rPr>
          <w:bCs/>
          <w:lang w:val="en-GB"/>
        </w:rPr>
        <w:t xml:space="preserve"> model. In addition, these specialized subclasses of F1 Work or F2 Expression were redundant as their properties were semantically equivalent to the properties of their superclasses, just declared with different labels. Some entity types and properties were therefore deprecated in the transition to LRM</w:t>
      </w:r>
      <w:r>
        <w:rPr>
          <w:bCs/>
          <w:vertAlign w:val="subscript"/>
          <w:lang w:val="en-GB"/>
        </w:rPr>
        <w:t>OO</w:t>
      </w:r>
      <w:r>
        <w:rPr>
          <w:bCs/>
          <w:lang w:val="en-GB"/>
        </w:rPr>
        <w:t>, but the expressivity of LRM</w:t>
      </w:r>
      <w:r>
        <w:rPr>
          <w:bCs/>
          <w:vertAlign w:val="subscript"/>
          <w:lang w:val="en-GB"/>
        </w:rPr>
        <w:t>OO</w:t>
      </w:r>
      <w:r>
        <w:rPr>
          <w:bCs/>
          <w:lang w:val="en-GB"/>
        </w:rPr>
        <w:t xml:space="preserve"> is not reduced with respect to FRBR</w:t>
      </w:r>
      <w:r>
        <w:rPr>
          <w:bCs/>
          <w:vertAlign w:val="subscript"/>
          <w:lang w:val="en-GB"/>
        </w:rPr>
        <w:t>OO</w:t>
      </w:r>
      <w:r>
        <w:rPr>
          <w:bCs/>
          <w:lang w:val="en-GB"/>
        </w:rPr>
        <w:t>. All these aspects can be fully represented with more general supertypes in LRM</w:t>
      </w:r>
      <w:r>
        <w:rPr>
          <w:bCs/>
          <w:vertAlign w:val="subscript"/>
          <w:lang w:val="en-GB"/>
        </w:rPr>
        <w:t>OO</w:t>
      </w:r>
      <w:r>
        <w:rPr>
          <w:bCs/>
          <w:lang w:val="en-GB"/>
        </w:rPr>
        <w:t xml:space="preserve"> or CIDOC CRM.</w:t>
      </w:r>
    </w:p>
    <w:p w14:paraId="02DF7137" w14:textId="77777777" w:rsidR="00C4682A" w:rsidRDefault="00C4682A">
      <w:pPr>
        <w:ind w:left="26"/>
        <w:rPr>
          <w:bCs/>
          <w:lang w:val="en-GB"/>
        </w:rPr>
      </w:pPr>
    </w:p>
    <w:p w14:paraId="5106F145" w14:textId="77777777" w:rsidR="00C4682A" w:rsidRDefault="00C4682A">
      <w:pPr>
        <w:ind w:left="26"/>
        <w:rPr>
          <w:bCs/>
          <w:lang w:val="en-GB"/>
        </w:rPr>
      </w:pPr>
    </w:p>
    <w:p w14:paraId="1262B6F1" w14:textId="77777777" w:rsidR="00C4682A" w:rsidRDefault="00667CFC">
      <w:pPr>
        <w:pStyle w:val="Heading1"/>
        <w:pageBreakBefore/>
        <w:tabs>
          <w:tab w:val="clear" w:pos="432"/>
        </w:tabs>
        <w:rPr>
          <w:szCs w:val="20"/>
          <w:lang w:val="en-GB"/>
        </w:rPr>
      </w:pPr>
      <w:bookmarkStart w:id="4" w:name="__RefHeading__776_913194534"/>
      <w:bookmarkStart w:id="5" w:name="__RefHeading__911_1509028944"/>
      <w:bookmarkEnd w:id="4"/>
      <w:bookmarkEnd w:id="5"/>
      <w:r>
        <w:rPr>
          <w:lang w:val="en-GB"/>
        </w:rPr>
        <w:lastRenderedPageBreak/>
        <w:t xml:space="preserve">3. Status </w:t>
      </w:r>
    </w:p>
    <w:p w14:paraId="701101FB" w14:textId="77777777" w:rsidR="00C4682A" w:rsidRDefault="00C4682A">
      <w:pPr>
        <w:ind w:left="432" w:hanging="432"/>
        <w:rPr>
          <w:rFonts w:cs="Arial"/>
          <w:kern w:val="1"/>
          <w:szCs w:val="20"/>
          <w:lang w:val="en-GB"/>
        </w:rPr>
      </w:pPr>
    </w:p>
    <w:p w14:paraId="5785F07F" w14:textId="77777777" w:rsidR="00C4682A" w:rsidRDefault="00667CFC">
      <w:pPr>
        <w:rPr>
          <w:lang w:val="en-GB"/>
        </w:rPr>
      </w:pPr>
      <w:r>
        <w:rPr>
          <w:rFonts w:cs="Arial"/>
          <w:kern w:val="1"/>
          <w:szCs w:val="20"/>
          <w:shd w:val="clear" w:color="auto" w:fill="FFFF00"/>
          <w:lang w:val="en-GB"/>
        </w:rPr>
        <w:t>LRM</w:t>
      </w:r>
      <w:r>
        <w:rPr>
          <w:rFonts w:cs="Arial"/>
          <w:kern w:val="1"/>
          <w:szCs w:val="20"/>
          <w:shd w:val="clear" w:color="auto" w:fill="FFFF00"/>
          <w:vertAlign w:val="subscript"/>
          <w:lang w:val="en-GB"/>
        </w:rPr>
        <w:t>OO</w:t>
      </w:r>
      <w:r>
        <w:rPr>
          <w:rFonts w:cs="Arial"/>
          <w:kern w:val="1"/>
          <w:szCs w:val="20"/>
          <w:shd w:val="clear" w:color="auto" w:fill="FFFF00"/>
          <w:lang w:val="en-GB"/>
        </w:rPr>
        <w:t xml:space="preserve"> version 0.9.6 is forwarded to the IFLA Advisory Committee on Standards for review.</w:t>
      </w:r>
    </w:p>
    <w:p w14:paraId="48680AC8" w14:textId="77777777" w:rsidR="00C4682A" w:rsidRDefault="00667CFC">
      <w:pPr>
        <w:rPr>
          <w:rFonts w:cs="Arial"/>
          <w:kern w:val="1"/>
          <w:szCs w:val="20"/>
          <w:lang w:val="en-GB"/>
        </w:rPr>
      </w:pPr>
      <w:r>
        <w:rPr>
          <w:lang w:val="en-GB"/>
        </w:rPr>
        <w:t>Draft version 0.9.3 included all proposals approved up to and including CIDOC CRM SIG meeting #54, September 13-16, 2022 in Rome, and editorial modifications made for consistency.</w:t>
      </w:r>
      <w:r>
        <w:rPr>
          <w:rFonts w:cs="Arial"/>
          <w:kern w:val="1"/>
          <w:szCs w:val="20"/>
          <w:lang w:val="en-GB"/>
        </w:rPr>
        <w:t xml:space="preserve"> The document was released for a formal IFLA worldwide review from February to April 2023. All worldwide review comments were addressed in version 0.9.5 which included solutions adopted at CIDOC CRM SIG meeting #55, May 9-12, 2023, in Heraklion, Crete, Greece. It was approved by the CIDOC CRM SIG. Draft version 0.9.5 was approved by the IFLA Bibliographic Conceptual Models Review Group at its meeting on August 22, 2023, during the IFLA World Library and Information Congress in Rotterdam, The Netherlands.</w:t>
      </w:r>
    </w:p>
    <w:p w14:paraId="5A7281E8" w14:textId="77777777" w:rsidR="00C4682A" w:rsidRDefault="00667CFC">
      <w:pPr>
        <w:rPr>
          <w:rFonts w:cs="Arial"/>
          <w:kern w:val="1"/>
          <w:szCs w:val="20"/>
          <w:lang w:val="en-GB"/>
        </w:rPr>
      </w:pPr>
      <w:r>
        <w:rPr>
          <w:rFonts w:cs="Arial"/>
          <w:kern w:val="1"/>
          <w:szCs w:val="20"/>
          <w:lang w:val="en-GB"/>
        </w:rPr>
        <w:t>Certain classes and properties previously declared in FRBR</w:t>
      </w:r>
      <w:r>
        <w:rPr>
          <w:rFonts w:cs="Arial"/>
          <w:kern w:val="1"/>
          <w:szCs w:val="20"/>
          <w:vertAlign w:val="subscript"/>
          <w:lang w:val="en-GB"/>
        </w:rPr>
        <w:t>OO</w:t>
      </w:r>
      <w:r>
        <w:rPr>
          <w:rFonts w:cs="Arial"/>
          <w:kern w:val="1"/>
          <w:szCs w:val="20"/>
          <w:lang w:val="en-GB"/>
        </w:rPr>
        <w:t xml:space="preserve"> version 2.4 are intended to transition to other CRM family models, rather than remain in LRM</w:t>
      </w:r>
      <w:r>
        <w:rPr>
          <w:rFonts w:cs="Arial"/>
          <w:kern w:val="1"/>
          <w:szCs w:val="20"/>
          <w:vertAlign w:val="subscript"/>
          <w:lang w:val="en-GB"/>
        </w:rPr>
        <w:t>OO</w:t>
      </w:r>
      <w:r>
        <w:rPr>
          <w:rFonts w:cs="Arial"/>
          <w:kern w:val="1"/>
          <w:szCs w:val="20"/>
          <w:lang w:val="en-GB"/>
        </w:rPr>
        <w:t>. However, these models are not at a stage where they can publish these classes and properties. Thus, the existing declarations are retained in this model document, with minimal editing for consistency, to maintain a transition path for implementers, until the appropriate destination models are ready.</w:t>
      </w:r>
    </w:p>
    <w:p w14:paraId="75EE86A8" w14:textId="77777777" w:rsidR="00C4682A" w:rsidRDefault="00667CFC">
      <w:pPr>
        <w:rPr>
          <w:rFonts w:cs="Arial"/>
          <w:kern w:val="1"/>
          <w:szCs w:val="20"/>
          <w:lang w:val="en-GB"/>
        </w:rPr>
      </w:pPr>
      <w:r>
        <w:rPr>
          <w:rFonts w:cs="Arial"/>
          <w:kern w:val="1"/>
          <w:szCs w:val="20"/>
          <w:lang w:val="en-GB"/>
        </w:rPr>
        <w:t>This includes the linkage to the PRESS</w:t>
      </w:r>
      <w:r>
        <w:rPr>
          <w:rFonts w:cs="Arial"/>
          <w:kern w:val="1"/>
          <w:szCs w:val="20"/>
          <w:vertAlign w:val="subscript"/>
          <w:lang w:val="en-GB"/>
        </w:rPr>
        <w:t>OO</w:t>
      </w:r>
      <w:r>
        <w:rPr>
          <w:rFonts w:cs="Arial"/>
          <w:kern w:val="1"/>
          <w:szCs w:val="20"/>
          <w:lang w:val="en-GB"/>
        </w:rPr>
        <w:t xml:space="preserve"> model: the class F18 Serial Work and its property </w:t>
      </w:r>
      <w:r>
        <w:rPr>
          <w:rFonts w:cs="Arial"/>
          <w:i/>
          <w:iCs/>
          <w:kern w:val="1"/>
          <w:szCs w:val="20"/>
          <w:lang w:val="en-GB"/>
        </w:rPr>
        <w:t>R11 has issuing rule (is issuing rule of)</w:t>
      </w:r>
      <w:r>
        <w:rPr>
          <w:rFonts w:cs="Arial"/>
          <w:kern w:val="1"/>
          <w:szCs w:val="20"/>
          <w:lang w:val="en-GB"/>
        </w:rPr>
        <w:t>. F18 Serial Work should be implemented only in conjunction with an implementation of PRESS</w:t>
      </w:r>
      <w:r>
        <w:rPr>
          <w:rFonts w:cs="Arial"/>
          <w:kern w:val="1"/>
          <w:szCs w:val="20"/>
          <w:vertAlign w:val="subscript"/>
          <w:lang w:val="en-GB"/>
        </w:rPr>
        <w:t>OO</w:t>
      </w:r>
      <w:r>
        <w:rPr>
          <w:rFonts w:cs="Arial"/>
          <w:kern w:val="1"/>
          <w:szCs w:val="20"/>
          <w:lang w:val="en-GB"/>
        </w:rPr>
        <w:t>, as the class is not otherwise used within LRM</w:t>
      </w:r>
      <w:r>
        <w:rPr>
          <w:rFonts w:cs="Arial"/>
          <w:kern w:val="1"/>
          <w:szCs w:val="20"/>
          <w:vertAlign w:val="subscript"/>
          <w:lang w:val="en-GB"/>
        </w:rPr>
        <w:t>OO</w:t>
      </w:r>
      <w:r>
        <w:rPr>
          <w:rFonts w:cs="Arial"/>
          <w:kern w:val="1"/>
          <w:szCs w:val="20"/>
          <w:lang w:val="en-GB"/>
        </w:rPr>
        <w:t>.</w:t>
      </w:r>
    </w:p>
    <w:p w14:paraId="5AB0D204" w14:textId="77777777" w:rsidR="00C4682A" w:rsidRDefault="00667CFC">
      <w:pPr>
        <w:rPr>
          <w:lang w:val="en-GB"/>
        </w:rPr>
      </w:pPr>
      <w:r>
        <w:rPr>
          <w:rFonts w:cs="Arial"/>
          <w:kern w:val="1"/>
          <w:szCs w:val="20"/>
          <w:lang w:val="en-GB"/>
        </w:rPr>
        <w:t xml:space="preserve">Several classes and properties are intended for CRMsoc, the model for Social Phenomena. Their full declarations are found in </w:t>
      </w:r>
      <w:hyperlink w:anchor="6.9. FRBROO Classes and Properties transferred to CRMsoc |outline" w:history="1">
        <w:r>
          <w:rPr>
            <w:rStyle w:val="Hyperlink"/>
            <w:rFonts w:cs="Arial"/>
            <w:kern w:val="1"/>
            <w:szCs w:val="20"/>
            <w:lang w:val="en-GB"/>
          </w:rPr>
          <w:t>section 9</w:t>
        </w:r>
      </w:hyperlink>
      <w:r>
        <w:rPr>
          <w:rFonts w:cs="Arial"/>
          <w:kern w:val="1"/>
          <w:szCs w:val="20"/>
          <w:lang w:val="en-GB"/>
        </w:rPr>
        <w:t xml:space="preserve"> of this document.</w:t>
      </w:r>
    </w:p>
    <w:p w14:paraId="4C75CE60" w14:textId="77777777" w:rsidR="00C4682A" w:rsidRDefault="00C4682A">
      <w:pPr>
        <w:rPr>
          <w:lang w:val="en-GB"/>
        </w:rPr>
      </w:pPr>
    </w:p>
    <w:p w14:paraId="5E7B1A6E" w14:textId="77777777" w:rsidR="00C4682A" w:rsidRDefault="00C4682A">
      <w:pPr>
        <w:rPr>
          <w:rFonts w:cs="Arial"/>
          <w:kern w:val="1"/>
          <w:szCs w:val="20"/>
          <w:lang w:val="en-GB"/>
        </w:rPr>
      </w:pPr>
    </w:p>
    <w:p w14:paraId="33B1DAD5" w14:textId="77777777" w:rsidR="00C4682A" w:rsidRDefault="00C4682A">
      <w:pPr>
        <w:ind w:left="432" w:hanging="432"/>
        <w:rPr>
          <w:rFonts w:cs="Arial"/>
          <w:kern w:val="1"/>
          <w:szCs w:val="20"/>
          <w:lang w:val="en-GB"/>
        </w:rPr>
      </w:pPr>
    </w:p>
    <w:p w14:paraId="4924F44C" w14:textId="77777777" w:rsidR="00C4682A" w:rsidRDefault="00667CFC">
      <w:pPr>
        <w:pStyle w:val="Heading1"/>
        <w:pageBreakBefore/>
        <w:tabs>
          <w:tab w:val="clear" w:pos="432"/>
        </w:tabs>
        <w:rPr>
          <w:lang w:val="en-GB"/>
        </w:rPr>
      </w:pPr>
      <w:bookmarkStart w:id="6" w:name="__RefHeading__778_913194534"/>
      <w:bookmarkStart w:id="7" w:name="__RefHeading__913_1509028944"/>
      <w:bookmarkEnd w:id="6"/>
      <w:bookmarkEnd w:id="7"/>
      <w:r>
        <w:rPr>
          <w:lang w:val="en-GB"/>
        </w:rPr>
        <w:lastRenderedPageBreak/>
        <w:t xml:space="preserve">4. Description of the Model </w:t>
      </w:r>
    </w:p>
    <w:p w14:paraId="29BCD610" w14:textId="77777777" w:rsidR="00C4682A" w:rsidRDefault="00C4682A">
      <w:pPr>
        <w:rPr>
          <w:lang w:val="en-GB"/>
        </w:rPr>
      </w:pPr>
    </w:p>
    <w:p w14:paraId="4C6CDE1B" w14:textId="77777777" w:rsidR="00C4682A" w:rsidRDefault="00667CFC">
      <w:pPr>
        <w:rPr>
          <w:lang w:val="en-GB"/>
        </w:rPr>
      </w:pPr>
      <w:r>
        <w:rPr>
          <w:lang w:val="en-GB"/>
        </w:rPr>
        <w:t>The CIDOC CRM is an ontology in the sense used in computer science. More specifically, the model is expressed in terms of the primitives of semantic data modelling. As such, it consists of:</w:t>
      </w:r>
    </w:p>
    <w:p w14:paraId="079197CA" w14:textId="77777777" w:rsidR="00C4682A" w:rsidRDefault="00667CFC">
      <w:pPr>
        <w:numPr>
          <w:ilvl w:val="0"/>
          <w:numId w:val="32"/>
        </w:numPr>
        <w:rPr>
          <w:lang w:val="en-GB"/>
        </w:rPr>
      </w:pPr>
      <w:r>
        <w:rPr>
          <w:lang w:val="en-GB"/>
        </w:rPr>
        <w:t>classes, which represent general notions in the domain of discourse, such as the CIDOC CRM class E21 Person which represents the notion of person;</w:t>
      </w:r>
    </w:p>
    <w:p w14:paraId="7778DC06" w14:textId="77777777" w:rsidR="00C4682A" w:rsidRDefault="00667CFC">
      <w:pPr>
        <w:numPr>
          <w:ilvl w:val="0"/>
          <w:numId w:val="32"/>
        </w:numPr>
        <w:rPr>
          <w:lang w:val="en-GB"/>
        </w:rPr>
      </w:pPr>
      <w:r>
        <w:rPr>
          <w:lang w:val="en-GB"/>
        </w:rPr>
        <w:t xml:space="preserve">properties, which represent the binary relations that link the individuals in the domain of discourse, such as the CIDOC CRM property </w:t>
      </w:r>
      <w:r>
        <w:rPr>
          <w:i/>
          <w:iCs/>
          <w:lang w:val="en-GB"/>
        </w:rPr>
        <w:t>P152 has parent</w:t>
      </w:r>
      <w:r>
        <w:rPr>
          <w:lang w:val="en-GB"/>
        </w:rPr>
        <w:t xml:space="preserve"> linking a person to one of the person’s parents.</w:t>
      </w:r>
    </w:p>
    <w:p w14:paraId="729DC27F" w14:textId="77777777" w:rsidR="00C4682A" w:rsidRDefault="00667CFC">
      <w:pPr>
        <w:numPr>
          <w:ilvl w:val="0"/>
          <w:numId w:val="32"/>
        </w:numPr>
        <w:rPr>
          <w:lang w:val="en-GB"/>
        </w:rPr>
      </w:pPr>
      <w:r>
        <w:rPr>
          <w:lang w:val="en-GB"/>
        </w:rPr>
        <w:t xml:space="preserve">properties of properties (“.1 properties”), such as the property </w:t>
      </w:r>
      <w:r>
        <w:rPr>
          <w:i/>
          <w:iCs/>
          <w:lang w:val="en-GB"/>
        </w:rPr>
        <w:t>P14.1 in the role of</w:t>
      </w:r>
      <w:r>
        <w:rPr>
          <w:lang w:val="en-GB"/>
        </w:rPr>
        <w:t xml:space="preserve">, of the CIDOC CRM property </w:t>
      </w:r>
      <w:r>
        <w:rPr>
          <w:i/>
          <w:iCs/>
          <w:lang w:val="en-GB"/>
        </w:rPr>
        <w:t>P14</w:t>
      </w:r>
      <w:r>
        <w:rPr>
          <w:lang w:val="en-GB"/>
        </w:rPr>
        <w:t xml:space="preserve"> </w:t>
      </w:r>
      <w:r>
        <w:rPr>
          <w:i/>
          <w:iCs/>
          <w:lang w:val="en-GB"/>
        </w:rPr>
        <w:t>carried out by (performed)</w:t>
      </w:r>
      <w:r>
        <w:rPr>
          <w:lang w:val="en-GB"/>
        </w:rPr>
        <w:t>.</w:t>
      </w:r>
    </w:p>
    <w:p w14:paraId="293B66C4" w14:textId="77777777" w:rsidR="00C4682A" w:rsidRDefault="00667CFC">
      <w:pPr>
        <w:ind w:left="371"/>
        <w:rPr>
          <w:lang w:val="en-GB"/>
        </w:rPr>
      </w:pPr>
      <w:r>
        <w:rPr>
          <w:lang w:val="en-GB"/>
        </w:rPr>
        <w:t>These .1 properties do not appear in the property hierarchy list, but are included as part of their base property declaration and are referred to in the class declarations. They all have the implicit quantification “many to many”.</w:t>
      </w:r>
    </w:p>
    <w:p w14:paraId="66E244F1" w14:textId="77777777" w:rsidR="00C4682A" w:rsidRDefault="00667CFC">
      <w:pPr>
        <w:rPr>
          <w:lang w:val="en-GB"/>
        </w:rPr>
      </w:pPr>
      <w:r>
        <w:rPr>
          <w:lang w:val="en-GB"/>
        </w:rPr>
        <w:t>In understanding the models, it is important to keep in mind that the classes and properties declared in the models are entity types, that is, types or categories of classes or properties. Individual entities are recorded as individual instances of the appropriate classes or properties.</w:t>
      </w:r>
    </w:p>
    <w:p w14:paraId="117BC64B" w14:textId="77777777" w:rsidR="00C4682A" w:rsidRDefault="00667CFC">
      <w:pPr>
        <w:pStyle w:val="Heading2"/>
        <w:rPr>
          <w:lang w:val="en-GB"/>
        </w:rPr>
      </w:pPr>
      <w:bookmarkStart w:id="8" w:name="__RefHeading__780_913194534"/>
      <w:bookmarkStart w:id="9" w:name="__RefHeading__915_1509028944"/>
      <w:bookmarkEnd w:id="8"/>
      <w:bookmarkEnd w:id="9"/>
      <w:r>
        <w:rPr>
          <w:lang w:val="en-GB"/>
        </w:rPr>
        <w:t xml:space="preserve">4.1. Characteristics of Properties </w:t>
      </w:r>
    </w:p>
    <w:p w14:paraId="5472DE92" w14:textId="77777777" w:rsidR="00C4682A" w:rsidRDefault="00667CFC">
      <w:pPr>
        <w:rPr>
          <w:szCs w:val="20"/>
          <w:lang w:val="en-GB"/>
        </w:rPr>
      </w:pPr>
      <w:r>
        <w:rPr>
          <w:lang w:val="en-GB"/>
        </w:rPr>
        <w:t xml:space="preserve">In mathematics and logic three features are used to characterize properties that have the same class as both domain and range. These are transitivity, symmetry, and reflexivity. Where applicable, the scope notes of properties explicitly state whether the property is transitive or not, symmetric or asymmetric, reflexive or irreflexive. The formal definitions of these terms is found in the following </w:t>
      </w:r>
      <w:hyperlink w:anchor="Table1|table" w:history="1">
        <w:r>
          <w:rPr>
            <w:rStyle w:val="Hyperlink"/>
            <w:lang w:val="en-GB"/>
          </w:rPr>
          <w:t>table</w:t>
        </w:r>
      </w:hyperlink>
      <w:r>
        <w:rPr>
          <w:lang w:val="en-GB"/>
        </w:rPr>
        <w:t>.</w:t>
      </w:r>
    </w:p>
    <w:p w14:paraId="55D17123" w14:textId="77777777" w:rsidR="00C4682A" w:rsidRDefault="00667CFC">
      <w:pPr>
        <w:pStyle w:val="Table"/>
        <w:keepNext/>
        <w:rPr>
          <w:rFonts w:cs="Times New Roman"/>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w:t>
      </w:r>
      <w:r>
        <w:rPr>
          <w:sz w:val="20"/>
          <w:szCs w:val="20"/>
          <w:lang w:val="en-GB"/>
        </w:rPr>
        <w:fldChar w:fldCharType="end"/>
      </w:r>
      <w:r>
        <w:rPr>
          <w:sz w:val="20"/>
          <w:szCs w:val="20"/>
          <w:lang w:val="en-GB"/>
        </w:rPr>
        <w:t xml:space="preserve">. Definitions of characteristics of properties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245"/>
        <w:gridCol w:w="7943"/>
      </w:tblGrid>
      <w:tr w:rsidR="00C4682A" w14:paraId="4816E3FF" w14:textId="77777777">
        <w:tc>
          <w:tcPr>
            <w:tcW w:w="1245" w:type="dxa"/>
            <w:tcBorders>
              <w:top w:val="single" w:sz="1" w:space="0" w:color="000000"/>
              <w:left w:val="single" w:sz="1" w:space="0" w:color="000000"/>
              <w:bottom w:val="single" w:sz="1" w:space="0" w:color="000000"/>
            </w:tcBorders>
            <w:shd w:val="clear" w:color="auto" w:fill="auto"/>
          </w:tcPr>
          <w:p w14:paraId="5EEE2D58"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transitive</w:t>
            </w:r>
          </w:p>
        </w:tc>
        <w:tc>
          <w:tcPr>
            <w:tcW w:w="7943" w:type="dxa"/>
            <w:tcBorders>
              <w:top w:val="single" w:sz="1" w:space="0" w:color="000000"/>
              <w:left w:val="single" w:sz="1" w:space="0" w:color="000000"/>
              <w:bottom w:val="single" w:sz="1" w:space="0" w:color="000000"/>
              <w:right w:val="single" w:sz="1" w:space="0" w:color="000000"/>
            </w:tcBorders>
            <w:shd w:val="clear" w:color="auto" w:fill="auto"/>
          </w:tcPr>
          <w:p w14:paraId="724E7CCE" w14:textId="77777777" w:rsidR="00C4682A" w:rsidRDefault="00667CFC">
            <w:pPr>
              <w:pStyle w:val="TableContents"/>
            </w:pPr>
            <w:r>
              <w:rPr>
                <w:rFonts w:ascii="Times New Roman" w:hAnsi="Times New Roman" w:cs="Times New Roman"/>
                <w:lang w:val="en-GB"/>
              </w:rPr>
              <w:t xml:space="preserve">A property P is transitive if the domain and range is the same class and for all instances x, y, z of this class the following is the case: If x is related by P to y and y is related by P to z, then x is related by P to z. The intention of a property as described in the scope note will decide whether a property is transitive or not. For example, the property </w:t>
            </w:r>
            <w:r>
              <w:rPr>
                <w:rFonts w:ascii="Times New Roman" w:hAnsi="Times New Roman" w:cs="Times New Roman"/>
                <w:i/>
                <w:iCs/>
                <w:lang w:val="en-GB"/>
              </w:rPr>
              <w:t>P121 overlaps with</w:t>
            </w:r>
            <w:r>
              <w:rPr>
                <w:rFonts w:ascii="Times New Roman" w:hAnsi="Times New Roman" w:cs="Times New Roman"/>
                <w:lang w:val="en-GB"/>
              </w:rPr>
              <w:t xml:space="preserve"> between instances of E53 Place is not transitive, while the property </w:t>
            </w:r>
            <w:r>
              <w:rPr>
                <w:rFonts w:ascii="Times New Roman" w:hAnsi="Times New Roman" w:cs="Times New Roman"/>
                <w:i/>
                <w:iCs/>
                <w:lang w:val="en-GB"/>
              </w:rPr>
              <w:t>P89 falls within (contains)</w:t>
            </w:r>
            <w:r>
              <w:rPr>
                <w:rFonts w:ascii="Times New Roman" w:hAnsi="Times New Roman" w:cs="Times New Roman"/>
                <w:lang w:val="en-GB"/>
              </w:rPr>
              <w:t xml:space="preserve"> between instances of E53 Place and the property </w:t>
            </w:r>
            <w:r>
              <w:rPr>
                <w:rFonts w:ascii="Times New Roman" w:hAnsi="Times New Roman" w:cs="Times New Roman"/>
                <w:i/>
                <w:iCs/>
                <w:lang w:val="en-GB"/>
              </w:rPr>
              <w:t>P46 is composed of (forms part of)</w:t>
            </w:r>
            <w:r>
              <w:rPr>
                <w:rFonts w:ascii="Times New Roman" w:hAnsi="Times New Roman" w:cs="Times New Roman"/>
                <w:lang w:val="en-GB"/>
              </w:rPr>
              <w:t xml:space="preserve"> between instances of E18 Physical Thing are both transitive.</w:t>
            </w:r>
          </w:p>
        </w:tc>
      </w:tr>
      <w:tr w:rsidR="00C4682A" w14:paraId="0FBE99A1" w14:textId="77777777">
        <w:tc>
          <w:tcPr>
            <w:tcW w:w="1245" w:type="dxa"/>
            <w:tcBorders>
              <w:left w:val="single" w:sz="1" w:space="0" w:color="000000"/>
              <w:bottom w:val="single" w:sz="1" w:space="0" w:color="000000"/>
            </w:tcBorders>
            <w:shd w:val="clear" w:color="auto" w:fill="auto"/>
          </w:tcPr>
          <w:p w14:paraId="31357C8A"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symmetric</w:t>
            </w:r>
          </w:p>
        </w:tc>
        <w:tc>
          <w:tcPr>
            <w:tcW w:w="7943" w:type="dxa"/>
            <w:tcBorders>
              <w:left w:val="single" w:sz="1" w:space="0" w:color="000000"/>
              <w:bottom w:val="single" w:sz="1" w:space="0" w:color="000000"/>
              <w:right w:val="single" w:sz="1" w:space="0" w:color="000000"/>
            </w:tcBorders>
            <w:shd w:val="clear" w:color="auto" w:fill="auto"/>
          </w:tcPr>
          <w:p w14:paraId="6BF777DF" w14:textId="77777777" w:rsidR="00C4682A" w:rsidRDefault="00667CFC">
            <w:pPr>
              <w:pStyle w:val="TableContents"/>
            </w:pPr>
            <w:r>
              <w:rPr>
                <w:rFonts w:ascii="Times New Roman" w:hAnsi="Times New Roman" w:cs="Times New Roman"/>
                <w:lang w:val="en-GB"/>
              </w:rPr>
              <w:t xml:space="preserve">A property P is symmetric if the domain and range are the same class and for all instances x, y of this class the following is the case: If x is related by P to y, then y is related by P to x. The intention of a property as described in the scope note will decide whether a property is symmetric or not. An example of a symmetric property is E53 Place. </w:t>
            </w:r>
            <w:r>
              <w:rPr>
                <w:rFonts w:ascii="Times New Roman" w:hAnsi="Times New Roman" w:cs="Times New Roman"/>
                <w:i/>
                <w:iCs/>
                <w:lang w:val="en-GB"/>
              </w:rPr>
              <w:t>P122 borders with</w:t>
            </w:r>
            <w:r>
              <w:rPr>
                <w:rFonts w:ascii="Times New Roman" w:hAnsi="Times New Roman" w:cs="Times New Roman"/>
                <w:lang w:val="en-GB"/>
              </w:rPr>
              <w:t>: E53 Place. The names of symmetric properties have no parenthetical form, because reading in the range-to-domain direction is the same as the domain-to-range reading.</w:t>
            </w:r>
          </w:p>
        </w:tc>
      </w:tr>
      <w:tr w:rsidR="00C4682A" w14:paraId="6E483A7F" w14:textId="77777777">
        <w:tc>
          <w:tcPr>
            <w:tcW w:w="1245" w:type="dxa"/>
            <w:tcBorders>
              <w:left w:val="single" w:sz="1" w:space="0" w:color="000000"/>
              <w:bottom w:val="single" w:sz="1" w:space="0" w:color="000000"/>
            </w:tcBorders>
            <w:shd w:val="clear" w:color="auto" w:fill="auto"/>
          </w:tcPr>
          <w:p w14:paraId="1E187375"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asymmetric</w:t>
            </w:r>
          </w:p>
        </w:tc>
        <w:tc>
          <w:tcPr>
            <w:tcW w:w="7943" w:type="dxa"/>
            <w:tcBorders>
              <w:left w:val="single" w:sz="1" w:space="0" w:color="000000"/>
              <w:bottom w:val="single" w:sz="1" w:space="0" w:color="000000"/>
              <w:right w:val="single" w:sz="1" w:space="0" w:color="000000"/>
            </w:tcBorders>
            <w:shd w:val="clear" w:color="auto" w:fill="auto"/>
          </w:tcPr>
          <w:p w14:paraId="2B120B4C" w14:textId="77777777" w:rsidR="00C4682A" w:rsidRDefault="00667CFC">
            <w:pPr>
              <w:pStyle w:val="TableContents"/>
            </w:pPr>
            <w:r>
              <w:rPr>
                <w:rFonts w:ascii="Times New Roman" w:hAnsi="Times New Roman" w:cs="Times New Roman"/>
                <w:lang w:val="en-GB"/>
              </w:rPr>
              <w:t xml:space="preserve">A property P is asymmetric if the domain and range are the same class and for all pairs of instances x, y of this class the following is the case: If x is related by P to y, then y is not related by P to x. In CIDOC CRM asymmetry is mostly used in properties denoting part-whole relationships, when the whole cannot be a part of itself. An example of such an asymmetric property is E18 Physical Thing. </w:t>
            </w:r>
            <w:r>
              <w:rPr>
                <w:rFonts w:ascii="Times New Roman" w:hAnsi="Times New Roman" w:cs="Times New Roman"/>
                <w:i/>
                <w:iCs/>
                <w:lang w:val="en-GB"/>
              </w:rPr>
              <w:t>P46 is composed of (forms part of)</w:t>
            </w:r>
            <w:r>
              <w:rPr>
                <w:rFonts w:ascii="Times New Roman" w:hAnsi="Times New Roman" w:cs="Times New Roman"/>
                <w:lang w:val="en-GB"/>
              </w:rPr>
              <w:t>: E18 Physical Thing. An asymmetric property is always also irreflexive.</w:t>
            </w:r>
          </w:p>
        </w:tc>
      </w:tr>
      <w:tr w:rsidR="00C4682A" w14:paraId="4DD91C93" w14:textId="77777777">
        <w:tc>
          <w:tcPr>
            <w:tcW w:w="1245" w:type="dxa"/>
            <w:tcBorders>
              <w:left w:val="single" w:sz="1" w:space="0" w:color="000000"/>
              <w:bottom w:val="single" w:sz="1" w:space="0" w:color="000000"/>
            </w:tcBorders>
            <w:shd w:val="clear" w:color="auto" w:fill="auto"/>
          </w:tcPr>
          <w:p w14:paraId="63F91CCF"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reflexive</w:t>
            </w:r>
          </w:p>
        </w:tc>
        <w:tc>
          <w:tcPr>
            <w:tcW w:w="7943" w:type="dxa"/>
            <w:tcBorders>
              <w:left w:val="single" w:sz="1" w:space="0" w:color="000000"/>
              <w:bottom w:val="single" w:sz="1" w:space="0" w:color="000000"/>
              <w:right w:val="single" w:sz="1" w:space="0" w:color="000000"/>
            </w:tcBorders>
            <w:shd w:val="clear" w:color="auto" w:fill="auto"/>
          </w:tcPr>
          <w:p w14:paraId="66D32902" w14:textId="77777777" w:rsidR="00C4682A" w:rsidRDefault="00667CFC">
            <w:pPr>
              <w:pStyle w:val="TableContents"/>
            </w:pPr>
            <w:r>
              <w:rPr>
                <w:rFonts w:ascii="Times New Roman" w:hAnsi="Times New Roman" w:cs="Times New Roman"/>
                <w:lang w:val="en-GB"/>
              </w:rPr>
              <w:t xml:space="preserve">A property P is reflexive if the domain and range are the same class and for all instances x of this class the following is the case: x is related by P to itself. The intention of a property as described in the scope note will decide whether a property is reflexive or not. An example of a reflexive property is E53 Place. </w:t>
            </w:r>
            <w:r>
              <w:rPr>
                <w:rFonts w:ascii="Times New Roman" w:hAnsi="Times New Roman" w:cs="Times New Roman"/>
                <w:i/>
                <w:iCs/>
                <w:lang w:val="en-GB"/>
              </w:rPr>
              <w:t>P89 falls within (contains)</w:t>
            </w:r>
            <w:r>
              <w:rPr>
                <w:rFonts w:ascii="Times New Roman" w:hAnsi="Times New Roman" w:cs="Times New Roman"/>
                <w:lang w:val="en-GB"/>
              </w:rPr>
              <w:t>: E53 Place.</w:t>
            </w:r>
          </w:p>
        </w:tc>
      </w:tr>
      <w:tr w:rsidR="00C4682A" w14:paraId="2DA1DB76" w14:textId="77777777">
        <w:tc>
          <w:tcPr>
            <w:tcW w:w="1245" w:type="dxa"/>
            <w:tcBorders>
              <w:left w:val="single" w:sz="1" w:space="0" w:color="000000"/>
              <w:bottom w:val="single" w:sz="1" w:space="0" w:color="000000"/>
            </w:tcBorders>
            <w:shd w:val="clear" w:color="auto" w:fill="auto"/>
          </w:tcPr>
          <w:p w14:paraId="1D2A0DFE"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irreflexive</w:t>
            </w:r>
          </w:p>
        </w:tc>
        <w:tc>
          <w:tcPr>
            <w:tcW w:w="7943" w:type="dxa"/>
            <w:tcBorders>
              <w:left w:val="single" w:sz="1" w:space="0" w:color="000000"/>
              <w:bottom w:val="single" w:sz="1" w:space="0" w:color="000000"/>
              <w:right w:val="single" w:sz="1" w:space="0" w:color="000000"/>
            </w:tcBorders>
            <w:shd w:val="clear" w:color="auto" w:fill="auto"/>
          </w:tcPr>
          <w:p w14:paraId="716793E6" w14:textId="77777777" w:rsidR="00C4682A" w:rsidRDefault="00667CFC">
            <w:pPr>
              <w:pStyle w:val="TableContents"/>
            </w:pPr>
            <w:r>
              <w:rPr>
                <w:rFonts w:ascii="Times New Roman" w:hAnsi="Times New Roman" w:cs="Times New Roman"/>
                <w:lang w:val="en-GB"/>
              </w:rPr>
              <w:t xml:space="preserve">A property P is irreflexive if the domain and range are the same class and for all instances x of this class the following is the case: x is not related by P to itself. An example of an irreflexive property is E33 Linguistic Object. </w:t>
            </w:r>
            <w:r>
              <w:rPr>
                <w:rFonts w:ascii="Times New Roman" w:hAnsi="Times New Roman" w:cs="Times New Roman"/>
                <w:i/>
                <w:iCs/>
                <w:lang w:val="en-GB"/>
              </w:rPr>
              <w:t>P73 has translation (is translation of)</w:t>
            </w:r>
            <w:r>
              <w:rPr>
                <w:rFonts w:ascii="Times New Roman" w:hAnsi="Times New Roman" w:cs="Times New Roman"/>
                <w:lang w:val="en-GB"/>
              </w:rPr>
              <w:t>: E33 Linguistic Object. A property that is asymmetric is always also irreflexive.</w:t>
            </w:r>
          </w:p>
        </w:tc>
      </w:tr>
    </w:tbl>
    <w:p w14:paraId="356D0FEA" w14:textId="77777777" w:rsidR="00C4682A" w:rsidRDefault="00667CFC">
      <w:pPr>
        <w:pStyle w:val="Heading3"/>
      </w:pPr>
      <w:bookmarkStart w:id="10" w:name="__RefHeading__782_913194534"/>
      <w:bookmarkStart w:id="11" w:name="__RefHeading__917_1509028944"/>
      <w:bookmarkEnd w:id="10"/>
      <w:bookmarkEnd w:id="11"/>
      <w:r>
        <w:lastRenderedPageBreak/>
        <w:t xml:space="preserve">4.1.1. Inheritance </w:t>
      </w:r>
    </w:p>
    <w:p w14:paraId="340859E0" w14:textId="77777777" w:rsidR="00C4682A" w:rsidRDefault="00667CFC">
      <w:pPr>
        <w:rPr>
          <w:b/>
          <w:bCs/>
          <w:lang w:val="en-GB"/>
        </w:rPr>
      </w:pPr>
      <w:r>
        <w:rPr>
          <w:lang w:val="en-GB"/>
        </w:rPr>
        <w:t>Inheritance is a construct frequently used in modelling and the isA (inheritance) relationship is used to define one class as a more specialized version of another. A specialized class (subclass) implies a subset, since any instance of the subclass also counts as an instance of the class it inherits from (superclass). A property that is defined for a class will also apply on any of its subclasses. It is worth underlining that inheritance is a modelling construct, it is a relationship between types of things. CIDOC CRM, and its extensions, is formulated as a class system with inheritance. Property P with domain A and range B will also be a property between any possible subclasses of A and of B.</w:t>
      </w:r>
    </w:p>
    <w:p w14:paraId="3F6CC65C" w14:textId="77777777" w:rsidR="00C4682A" w:rsidRDefault="00667CFC">
      <w:pPr>
        <w:pStyle w:val="Heading3"/>
      </w:pPr>
      <w:bookmarkStart w:id="12" w:name="__RefHeading__784_913194534"/>
      <w:bookmarkStart w:id="13" w:name="__RefHeading__919_1509028944"/>
      <w:bookmarkEnd w:id="12"/>
      <w:bookmarkEnd w:id="13"/>
      <w:r>
        <w:t xml:space="preserve">4.1.2. Shortcuts </w:t>
      </w:r>
    </w:p>
    <w:p w14:paraId="4B02850C" w14:textId="77777777" w:rsidR="00C4682A" w:rsidRDefault="00667CFC">
      <w:pPr>
        <w:rPr>
          <w:b/>
          <w:bCs/>
          <w:lang w:val="en-GB"/>
        </w:rPr>
      </w:pPr>
      <w:r>
        <w:rPr>
          <w:lang w:val="en-GB"/>
        </w:rPr>
        <w:t xml:space="preserve">Some properties are declared as shortcuts of longer, more comprehensively articulated paths that connect the same domain and range classes as the shortcut property via one or more intermediate classes. For example, the property E18 Physical Thing. </w:t>
      </w:r>
      <w:r>
        <w:rPr>
          <w:i/>
          <w:iCs/>
          <w:lang w:val="en-GB"/>
        </w:rPr>
        <w:t>P52 has current owner (is current owner of):</w:t>
      </w:r>
      <w:r>
        <w:rPr>
          <w:lang w:val="en-GB"/>
        </w:rPr>
        <w:t xml:space="preserve"> E39 Actor, is a shortcut for a fully articulated path from E18 Physical Thing through E8 Acquisition to E39 Actor. We distinguish the following terms:</w:t>
      </w:r>
    </w:p>
    <w:p w14:paraId="3AB6FE18" w14:textId="77777777" w:rsidR="00C4682A" w:rsidRDefault="00667CFC">
      <w:pPr>
        <w:rPr>
          <w:b/>
          <w:bCs/>
          <w:lang w:val="en-GB"/>
        </w:rPr>
      </w:pPr>
      <w:r>
        <w:rPr>
          <w:b/>
          <w:bCs/>
          <w:lang w:val="en-GB"/>
        </w:rPr>
        <w:t>Shortcut:</w:t>
      </w:r>
      <w:r>
        <w:rPr>
          <w:lang w:val="en-GB"/>
        </w:rPr>
        <w:t xml:space="preserve"> An instance of the fully-articulated path always implies an instance of the shortcut property. However, the converse may not be true; an instance of the fully-articulated path cannot always be inferred from an instance of the shortcut property.</w:t>
      </w:r>
    </w:p>
    <w:p w14:paraId="193EA54E" w14:textId="77777777" w:rsidR="00C4682A" w:rsidRDefault="00667CFC">
      <w:pPr>
        <w:rPr>
          <w:b/>
          <w:bCs/>
          <w:lang w:val="en-GB"/>
        </w:rPr>
      </w:pPr>
      <w:r>
        <w:rPr>
          <w:b/>
          <w:bCs/>
          <w:lang w:val="en-GB"/>
        </w:rPr>
        <w:t>Inverse shortcut:</w:t>
      </w:r>
      <w:r>
        <w:rPr>
          <w:lang w:val="en-GB"/>
        </w:rPr>
        <w:t xml:space="preserve"> An instance of the shortcut property always implies an instance of the fully-articulated path. However, the converse may not be true; an instance of the shortcut property cannot always be inferred from an instance of the fully-articulated path.</w:t>
      </w:r>
    </w:p>
    <w:p w14:paraId="135858DC" w14:textId="77777777" w:rsidR="00C4682A" w:rsidRDefault="00667CFC">
      <w:pPr>
        <w:rPr>
          <w:lang w:val="en-GB"/>
        </w:rPr>
      </w:pPr>
      <w:r>
        <w:rPr>
          <w:b/>
          <w:bCs/>
          <w:lang w:val="en-GB"/>
        </w:rPr>
        <w:t>Strong shortcut:</w:t>
      </w:r>
      <w:r>
        <w:rPr>
          <w:lang w:val="en-GB"/>
        </w:rPr>
        <w:t xml:space="preserve"> An instance of the fully-articulated path always implies an instance of the strong shortcut property and an instance of the fully-articulated path can always be inferred from an instance of the strong shortcut property.</w:t>
      </w:r>
    </w:p>
    <w:p w14:paraId="3F55BA40" w14:textId="77777777" w:rsidR="00C4682A" w:rsidRDefault="00C4682A">
      <w:pPr>
        <w:rPr>
          <w:lang w:val="en-GB"/>
        </w:rPr>
      </w:pPr>
    </w:p>
    <w:p w14:paraId="56D70A48" w14:textId="77777777" w:rsidR="00C4682A" w:rsidRDefault="00667CFC">
      <w:pPr>
        <w:pStyle w:val="Heading2"/>
        <w:rPr>
          <w:lang w:val="en-GB"/>
        </w:rPr>
      </w:pPr>
      <w:bookmarkStart w:id="14" w:name="__RefHeading__786_913194534"/>
      <w:bookmarkStart w:id="15" w:name="__RefHeading__921_1509028944"/>
      <w:bookmarkEnd w:id="14"/>
      <w:bookmarkEnd w:id="15"/>
      <w:r>
        <w:rPr>
          <w:lang w:val="en-GB"/>
        </w:rPr>
        <w:t xml:space="preserve">4.2. Overview of the Model </w:t>
      </w:r>
    </w:p>
    <w:p w14:paraId="12B24E9D" w14:textId="77777777" w:rsidR="00C4682A" w:rsidRDefault="00C4682A">
      <w:pPr>
        <w:rPr>
          <w:lang w:val="en-GB"/>
        </w:rPr>
      </w:pPr>
    </w:p>
    <w:p w14:paraId="5D7EAA6F" w14:textId="77777777" w:rsidR="00C4682A" w:rsidRDefault="00667CFC">
      <w:pPr>
        <w:rPr>
          <w:iCs/>
          <w:lang w:val="en-GB"/>
        </w:rPr>
      </w:pPr>
      <w:r>
        <w:rPr>
          <w:iCs/>
          <w:lang w:val="en-GB"/>
        </w:rPr>
        <w:t>LRM</w:t>
      </w:r>
      <w:r>
        <w:rPr>
          <w:rFonts w:cs="Arial"/>
          <w:iCs/>
          <w:kern w:val="1"/>
          <w:szCs w:val="20"/>
          <w:vertAlign w:val="subscript"/>
          <w:lang w:val="en-GB"/>
        </w:rPr>
        <w:t>OO</w:t>
      </w:r>
      <w:r>
        <w:rPr>
          <w:iCs/>
          <w:lang w:val="en-GB"/>
        </w:rPr>
        <w:t xml:space="preserve"> declares 16 classes and 37 properties, in addition to those used from CIDOC CRM. In comparison, IFLA LRM has 11 entities, 37 attributes and 36 relationships.</w:t>
      </w:r>
    </w:p>
    <w:p w14:paraId="5F5D5683" w14:textId="77777777" w:rsidR="00C4682A" w:rsidRDefault="00667CFC">
      <w:pPr>
        <w:rPr>
          <w:lang w:val="en-GB"/>
        </w:rPr>
      </w:pPr>
      <w:r>
        <w:rPr>
          <w:iCs/>
          <w:lang w:val="en-GB"/>
        </w:rPr>
        <w:t>The core of the model is the WEMI (Work, Expression, Manifestation, Item) classes which were first defined in FRBR, and the relationships linking them together. As an object-oriented model, LRM</w:t>
      </w:r>
      <w:r>
        <w:rPr>
          <w:rFonts w:cs="Arial"/>
          <w:iCs/>
          <w:kern w:val="1"/>
          <w:szCs w:val="20"/>
          <w:vertAlign w:val="subscript"/>
          <w:lang w:val="en-GB"/>
        </w:rPr>
        <w:t>OO</w:t>
      </w:r>
      <w:r>
        <w:rPr>
          <w:iCs/>
          <w:lang w:val="en-GB"/>
        </w:rPr>
        <w:t xml:space="preserve"> brings out the events that result in the creation of instances of the WEMI classes, using specific creation classes that are linked to the WEMI classes by specific properties. These creation classes are subclasses of the CIDOC CRM classes E65 Creation or E12 Production, and in turn both of these classes are subclasses of the basic E7 Activity class. Since instances of E39 Actor (to which the IFLA LRM entity LRM-E6 Agent is mapped) can </w:t>
      </w:r>
      <w:r>
        <w:rPr>
          <w:i/>
          <w:iCs/>
          <w:lang w:val="en-GB"/>
        </w:rPr>
        <w:t>P14i perform</w:t>
      </w:r>
      <w:r>
        <w:rPr>
          <w:iCs/>
          <w:lang w:val="en-GB"/>
        </w:rPr>
        <w:t xml:space="preserve"> instances of E7 Activity, an agent can be linked to the creation or modification of any WEMI instance. This is shown below in Illustration 1. Not illustrated in the diagram is that any E7 Activity can also be linked to a specific instance of E52 Place or E53 Time-span.</w:t>
      </w:r>
    </w:p>
    <w:p w14:paraId="1ACCD8E7" w14:textId="77777777" w:rsidR="00C4682A" w:rsidRDefault="00C4682A">
      <w:pPr>
        <w:rPr>
          <w:lang w:val="en-GB"/>
        </w:rPr>
      </w:pPr>
    </w:p>
    <w:p w14:paraId="3FA9CC51" w14:textId="5B2CAAFA" w:rsidR="00C4682A" w:rsidRDefault="005244E0">
      <w:pPr>
        <w:rPr>
          <w:lang w:val="en-GB"/>
        </w:rPr>
      </w:pPr>
      <w:r>
        <w:rPr>
          <w:noProof/>
          <w:lang w:val="en-GB"/>
        </w:rPr>
        <w:lastRenderedPageBreak/>
        <mc:AlternateContent>
          <mc:Choice Requires="wps">
            <w:drawing>
              <wp:inline distT="0" distB="0" distL="0" distR="0" wp14:anchorId="08ABA37A" wp14:editId="0B0BB508">
                <wp:extent cx="5838190" cy="5577840"/>
                <wp:effectExtent l="0" t="0" r="635" b="3810"/>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190" cy="5577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3B5A2" w14:textId="3E13CBAD" w:rsidR="00C4682A" w:rsidRDefault="005244E0">
                            <w:pPr>
                              <w:pStyle w:val="Illustration"/>
                            </w:pPr>
                            <w:r>
                              <w:rPr>
                                <w:noProof/>
                              </w:rPr>
                              <w:drawing>
                                <wp:inline distT="0" distB="0" distL="0" distR="0" wp14:anchorId="6AE35685" wp14:editId="503FE3D2">
                                  <wp:extent cx="5838825" cy="5248275"/>
                                  <wp:effectExtent l="19050" t="1905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38825" cy="524827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1</w:t>
                            </w:r>
                            <w:r w:rsidR="00667CFC">
                              <w:rPr>
                                <w:sz w:val="20"/>
                                <w:szCs w:val="20"/>
                                <w:lang w:val="en-GB"/>
                              </w:rPr>
                              <w:fldChar w:fldCharType="end"/>
                            </w:r>
                            <w:r w:rsidR="00667CFC">
                              <w:rPr>
                                <w:sz w:val="20"/>
                                <w:szCs w:val="20"/>
                                <w:lang w:val="en-GB"/>
                              </w:rPr>
                              <w:t>. LRM</w:t>
                            </w:r>
                            <w:r w:rsidR="00667CFC">
                              <w:rPr>
                                <w:sz w:val="20"/>
                                <w:szCs w:val="20"/>
                                <w:vertAlign w:val="subscript"/>
                                <w:lang w:val="en-GB"/>
                              </w:rPr>
                              <w:t>OO</w:t>
                            </w:r>
                            <w:r w:rsidR="00667CFC">
                              <w:rPr>
                                <w:sz w:val="20"/>
                                <w:szCs w:val="20"/>
                                <w:lang w:val="en-GB"/>
                              </w:rPr>
                              <w:t xml:space="preserve"> classes and properties and their connections to CIDOC CRM classes </w:t>
                            </w:r>
                          </w:p>
                        </w:txbxContent>
                      </wps:txbx>
                      <wps:bodyPr rot="0" vert="horz" wrap="square" lIns="0" tIns="0" rIns="0" bIns="0" anchor="t" anchorCtr="0" upright="1">
                        <a:noAutofit/>
                      </wps:bodyPr>
                    </wps:wsp>
                  </a:graphicData>
                </a:graphic>
              </wp:inline>
            </w:drawing>
          </mc:Choice>
          <mc:Fallback>
            <w:pict>
              <v:shapetype w14:anchorId="08ABA37A" id="_x0000_t202" coordsize="21600,21600" o:spt="202" path="m,l,21600r21600,l21600,xe">
                <v:stroke joinstyle="miter"/>
                <v:path gradientshapeok="t" o:connecttype="rect"/>
              </v:shapetype>
              <v:shape id="Text Box 4" o:spid="_x0000_s1026" type="#_x0000_t202" style="width:459.7pt;height:43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" stroked="f">
                <v:textbox inset="0,0,0,0">
                  <w:txbxContent>
                    <w:p w14:paraId="7C93B5A2" w14:textId="3E13CBAD" w:rsidR="00C4682A" w:rsidRDefault="005244E0">
                      <w:pPr>
                        <w:pStyle w:val="Illustration"/>
                      </w:pPr>
                      <w:r>
                        <w:rPr>
                          <w:noProof/>
                        </w:rPr>
                        <w:drawing>
                          <wp:inline distT="0" distB="0" distL="0" distR="0" wp14:anchorId="6AE35685" wp14:editId="503FE3D2">
                            <wp:extent cx="5838825" cy="5248275"/>
                            <wp:effectExtent l="19050" t="1905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38825" cy="524827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1</w:t>
                      </w:r>
                      <w:r w:rsidR="00667CFC">
                        <w:rPr>
                          <w:sz w:val="20"/>
                          <w:szCs w:val="20"/>
                          <w:lang w:val="en-GB"/>
                        </w:rPr>
                        <w:fldChar w:fldCharType="end"/>
                      </w:r>
                      <w:r w:rsidR="00667CFC">
                        <w:rPr>
                          <w:sz w:val="20"/>
                          <w:szCs w:val="20"/>
                          <w:lang w:val="en-GB"/>
                        </w:rPr>
                        <w:t>. LRM</w:t>
                      </w:r>
                      <w:r w:rsidR="00667CFC">
                        <w:rPr>
                          <w:sz w:val="20"/>
                          <w:szCs w:val="20"/>
                          <w:vertAlign w:val="subscript"/>
                          <w:lang w:val="en-GB"/>
                        </w:rPr>
                        <w:t>OO</w:t>
                      </w:r>
                      <w:r w:rsidR="00667CFC">
                        <w:rPr>
                          <w:sz w:val="20"/>
                          <w:szCs w:val="20"/>
                          <w:lang w:val="en-GB"/>
                        </w:rPr>
                        <w:t xml:space="preserve"> classes and properties and their connections to CIDOC CRM classes </w:t>
                      </w:r>
                    </w:p>
                  </w:txbxContent>
                </v:textbox>
                <w10:anchorlock/>
              </v:shape>
            </w:pict>
          </mc:Fallback>
        </mc:AlternateContent>
      </w:r>
    </w:p>
    <w:p w14:paraId="70101451" w14:textId="77777777" w:rsidR="00C4682A" w:rsidRDefault="00667CFC">
      <w:pPr>
        <w:pStyle w:val="Heading3"/>
      </w:pPr>
      <w:bookmarkStart w:id="16" w:name="__RefHeading__788_913194534"/>
      <w:bookmarkStart w:id="17" w:name="__RefHeading__923_1509028944"/>
      <w:bookmarkEnd w:id="16"/>
      <w:bookmarkEnd w:id="17"/>
      <w:r>
        <w:t xml:space="preserve">4.2.1. Revised event for the creation of F1 Work </w:t>
      </w:r>
    </w:p>
    <w:p w14:paraId="33E85FE9" w14:textId="77777777" w:rsidR="00C4682A" w:rsidRDefault="00667CFC">
      <w:pPr>
        <w:rPr>
          <w:lang w:val="en-GB"/>
        </w:rPr>
      </w:pPr>
      <w:r>
        <w:rPr>
          <w:lang w:val="en-GB"/>
        </w:rPr>
        <w:t>In the FRBR</w:t>
      </w:r>
      <w:r>
        <w:rPr>
          <w:rFonts w:cs="Arial"/>
          <w:kern w:val="1"/>
          <w:szCs w:val="20"/>
          <w:vertAlign w:val="subscript"/>
          <w:lang w:val="en-GB"/>
        </w:rPr>
        <w:t>OO</w:t>
      </w:r>
      <w:r>
        <w:rPr>
          <w:lang w:val="en-GB"/>
        </w:rPr>
        <w:t xml:space="preserve"> model the entity type F27 Work Conception implicitly put the emphasis on the beginning of the creation process, the “spark of inspiration”, which is rarely known and documented. The F27 Work Creation class in LRM</w:t>
      </w:r>
      <w:r>
        <w:rPr>
          <w:rFonts w:cs="Arial"/>
          <w:kern w:val="1"/>
          <w:szCs w:val="20"/>
          <w:vertAlign w:val="subscript"/>
          <w:lang w:val="en-GB"/>
        </w:rPr>
        <w:t>OO</w:t>
      </w:r>
      <w:r>
        <w:rPr>
          <w:lang w:val="en-GB"/>
        </w:rPr>
        <w:t>, on the other hand, comprises activities by which instances of F1 Work come into existence and can serve to document the period a work was coming into existence and the circumstances of it, when these are known. In many cases Work Creation coincides with the existence of the first known complete expression of that work. This approach is closer to IFLA LRM, which models the outcomes of creation processes.</w:t>
      </w:r>
    </w:p>
    <w:p w14:paraId="74B44A7A" w14:textId="77777777" w:rsidR="00C4682A" w:rsidRDefault="00667CFC">
      <w:pPr>
        <w:rPr>
          <w:lang w:val="en-GB"/>
        </w:rPr>
      </w:pPr>
      <w:r>
        <w:rPr>
          <w:lang w:val="en-GB"/>
        </w:rPr>
        <w:t xml:space="preserve">The same approach is also used in F28 Expression Creation, which comprises activities that result in instances of F2 Expression coming into existence. An instance of expression is considered to be created when it is captured on a carrier other than the creator’s brain. The creation of an instance of expression coincides with the creation of the first instance of F3 Manifestation that </w:t>
      </w:r>
      <w:r>
        <w:rPr>
          <w:i/>
          <w:lang w:val="en-GB"/>
        </w:rPr>
        <w:t>R4 embodies (is embodied in)</w:t>
      </w:r>
      <w:r>
        <w:rPr>
          <w:lang w:val="en-GB"/>
        </w:rPr>
        <w:t xml:space="preserve"> this instance of expression.</w:t>
      </w:r>
    </w:p>
    <w:p w14:paraId="439A2C8C" w14:textId="77777777" w:rsidR="00C4682A" w:rsidRDefault="00667CFC">
      <w:pPr>
        <w:pStyle w:val="Heading3"/>
      </w:pPr>
      <w:bookmarkStart w:id="18" w:name="__RefHeading__790_913194534"/>
      <w:bookmarkStart w:id="19" w:name="__RefHeading__925_1509028944"/>
      <w:bookmarkEnd w:id="18"/>
      <w:bookmarkEnd w:id="19"/>
      <w:r>
        <w:t xml:space="preserve">4.2.2. Incorporation of expressions into new works </w:t>
      </w:r>
    </w:p>
    <w:p w14:paraId="0CABC503" w14:textId="77777777" w:rsidR="00C4682A" w:rsidRDefault="00667CFC">
      <w:pPr>
        <w:rPr>
          <w:lang w:val="en-GB"/>
        </w:rPr>
      </w:pPr>
      <w:r>
        <w:rPr>
          <w:lang w:val="en-GB"/>
        </w:rPr>
        <w:t>Incorporation of pre-existing expressions into expressions of new works, although a frequent occurrence, is an aspect not included in the 2017 version of IFLA LRM. A proposed extension is under consideration. Examples include poems set to music or reusing music in new compositions. In LRM</w:t>
      </w:r>
      <w:r>
        <w:rPr>
          <w:rFonts w:cs="Arial"/>
          <w:kern w:val="1"/>
          <w:szCs w:val="20"/>
          <w:vertAlign w:val="subscript"/>
          <w:lang w:val="en-GB"/>
        </w:rPr>
        <w:t>OO</w:t>
      </w:r>
      <w:r>
        <w:rPr>
          <w:lang w:val="en-GB"/>
        </w:rPr>
        <w:t xml:space="preserve"> this is covered by two properties, </w:t>
      </w:r>
      <w:r>
        <w:rPr>
          <w:i/>
          <w:iCs/>
          <w:lang w:val="en-GB"/>
        </w:rPr>
        <w:t>R74 uses expression of (has expression used in)</w:t>
      </w:r>
      <w:r>
        <w:rPr>
          <w:lang w:val="en-GB"/>
        </w:rPr>
        <w:t xml:space="preserve"> and </w:t>
      </w:r>
      <w:r>
        <w:rPr>
          <w:i/>
          <w:iCs/>
          <w:lang w:val="en-GB"/>
        </w:rPr>
        <w:t>R75 incorporates (is incorporated in)</w:t>
      </w:r>
      <w:r>
        <w:rPr>
          <w:lang w:val="en-GB"/>
        </w:rPr>
        <w:t xml:space="preserve">. The latter is a relationship between expressions, where the first expression includes as an integral part the second expression (which is a realisation of a different work). </w:t>
      </w:r>
      <w:r>
        <w:rPr>
          <w:i/>
          <w:iCs/>
          <w:lang w:val="en-GB"/>
        </w:rPr>
        <w:t>R74 uses expression of</w:t>
      </w:r>
      <w:r>
        <w:rPr>
          <w:lang w:val="en-GB"/>
        </w:rPr>
        <w:t xml:space="preserve"> deals with the work level: all expressions of the first work will include </w:t>
      </w:r>
      <w:r>
        <w:rPr>
          <w:lang w:val="en-GB"/>
        </w:rPr>
        <w:lastRenderedPageBreak/>
        <w:t>some expression of the second. A well known example is Beethoven’s 9th Symphony, which uses an expression of ‘An die Freude’ by Friedrich Schiller (but it can be any language version).</w:t>
      </w:r>
    </w:p>
    <w:p w14:paraId="34B1C8E0" w14:textId="77777777" w:rsidR="00C4682A" w:rsidRDefault="00667CFC">
      <w:pPr>
        <w:pStyle w:val="Heading3"/>
      </w:pPr>
      <w:bookmarkStart w:id="20" w:name="__RefHeading__792_913194534"/>
      <w:bookmarkStart w:id="21" w:name="__RefHeading__927_1509028944"/>
      <w:bookmarkEnd w:id="20"/>
      <w:bookmarkEnd w:id="21"/>
      <w:r>
        <w:t xml:space="preserve">4.2.3. Representative attributes and representative expressions </w:t>
      </w:r>
    </w:p>
    <w:p w14:paraId="2374097A" w14:textId="77777777" w:rsidR="00C4682A" w:rsidRDefault="00667CFC">
      <w:pPr>
        <w:rPr>
          <w:lang w:val="en-GB"/>
        </w:rPr>
      </w:pPr>
      <w:r>
        <w:rPr>
          <w:lang w:val="en-GB"/>
        </w:rPr>
        <w:t>The work attribute LRM-E2-A2 Representative Expression Attribute was introduced in IFLA LRM to enable specifying essential characteristics of a work (such as original language, original instrumentation, intended audience), associated with the canonic expression, most often the one considered original. In LRM</w:t>
      </w:r>
      <w:r>
        <w:rPr>
          <w:rFonts w:cs="Arial"/>
          <w:kern w:val="1"/>
          <w:szCs w:val="20"/>
          <w:vertAlign w:val="subscript"/>
          <w:lang w:val="en-GB"/>
        </w:rPr>
        <w:t>OO</w:t>
      </w:r>
      <w:r>
        <w:rPr>
          <w:lang w:val="en-GB"/>
        </w:rPr>
        <w:t xml:space="preserve">, this is achieved with the property </w:t>
      </w:r>
      <w:r>
        <w:rPr>
          <w:i/>
          <w:iCs/>
          <w:lang w:val="en-GB"/>
        </w:rPr>
        <w:t>R79 has representative expression attribute (is representative expression attribute of)</w:t>
      </w:r>
      <w:r>
        <w:rPr>
          <w:lang w:val="en-GB"/>
        </w:rPr>
        <w:t xml:space="preserve"> which associates an instance of F1 Work with an instance of F55 Type. The type system is suitably selected to cover the category of attribute which is of interest. In addition, the property </w:t>
      </w:r>
      <w:r>
        <w:rPr>
          <w:i/>
          <w:iCs/>
          <w:lang w:val="en-GB"/>
        </w:rPr>
        <w:t xml:space="preserve">R73 takes representative attribute from (bears representative attribute for) </w:t>
      </w:r>
      <w:r>
        <w:rPr>
          <w:lang w:val="en-GB"/>
        </w:rPr>
        <w:t>may be applied to associate a work with the representative expression, the one that the attributes are taken from.</w:t>
      </w:r>
    </w:p>
    <w:p w14:paraId="359C4777" w14:textId="3C6D2C87" w:rsidR="00C4682A" w:rsidRDefault="00667CFC">
      <w:pPr>
        <w:pStyle w:val="Heading3"/>
      </w:pPr>
      <w:bookmarkStart w:id="22" w:name="__RefHeading__794_913194534"/>
      <w:bookmarkStart w:id="23" w:name="__RefHeading__929_1509028944"/>
      <w:bookmarkEnd w:id="22"/>
      <w:bookmarkEnd w:id="23"/>
      <w:r>
        <w:t xml:space="preserve">4.2.4. </w:t>
      </w:r>
      <w:r w:rsidR="005244E0">
        <w:rPr>
          <w:noProof/>
        </w:rPr>
        <mc:AlternateContent>
          <mc:Choice Requires="wps">
            <w:drawing>
              <wp:anchor distT="0" distB="0" distL="114935" distR="114935" simplePos="0" relativeHeight="251657728" behindDoc="0" locked="0" layoutInCell="1" allowOverlap="1" wp14:anchorId="3083BC65" wp14:editId="2F61224A">
                <wp:simplePos x="0" y="0"/>
                <wp:positionH relativeFrom="column">
                  <wp:posOffset>3021965</wp:posOffset>
                </wp:positionH>
                <wp:positionV relativeFrom="paragraph">
                  <wp:posOffset>-22225</wp:posOffset>
                </wp:positionV>
                <wp:extent cx="2785745" cy="3643630"/>
                <wp:effectExtent l="2540" t="3810" r="2540" b="635"/>
                <wp:wrapSquare wrapText="left"/>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3643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D4975" w14:textId="569509B1" w:rsidR="00C4682A" w:rsidRDefault="005244E0">
                            <w:pPr>
                              <w:pStyle w:val="Illustration"/>
                            </w:pPr>
                            <w:r>
                              <w:rPr>
                                <w:noProof/>
                              </w:rPr>
                              <w:drawing>
                                <wp:inline distT="0" distB="0" distL="0" distR="0" wp14:anchorId="2F33A23A" wp14:editId="51FF9F74">
                                  <wp:extent cx="2771775" cy="3324225"/>
                                  <wp:effectExtent l="19050" t="1905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71775" cy="332422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2</w:t>
                            </w:r>
                            <w:r w:rsidR="00667CFC">
                              <w:rPr>
                                <w:sz w:val="20"/>
                                <w:szCs w:val="20"/>
                                <w:lang w:val="en-GB"/>
                              </w:rPr>
                              <w:fldChar w:fldCharType="end"/>
                            </w:r>
                            <w:r w:rsidR="00667CFC">
                              <w:rPr>
                                <w:sz w:val="20"/>
                                <w:szCs w:val="20"/>
                                <w:lang w:val="en-GB"/>
                              </w:rPr>
                              <w:t xml:space="preserve">. Properties of WEM classes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3BC65" id="Text Box 3" o:spid="_x0000_s1027" type="#_x0000_t202" style="position:absolute;left:0;text-align:left;margin-left:237.95pt;margin-top:-1.75pt;width:219.35pt;height:286.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" stroked="f">
                <v:textbox inset="0,0,0,0">
                  <w:txbxContent>
                    <w:p w14:paraId="072D4975" w14:textId="569509B1" w:rsidR="00C4682A" w:rsidRDefault="005244E0">
                      <w:pPr>
                        <w:pStyle w:val="Illustration"/>
                      </w:pPr>
                      <w:r>
                        <w:rPr>
                          <w:noProof/>
                        </w:rPr>
                        <w:drawing>
                          <wp:inline distT="0" distB="0" distL="0" distR="0" wp14:anchorId="2F33A23A" wp14:editId="51FF9F74">
                            <wp:extent cx="2771775" cy="3324225"/>
                            <wp:effectExtent l="19050" t="1905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71775" cy="332422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2</w:t>
                      </w:r>
                      <w:r w:rsidR="00667CFC">
                        <w:rPr>
                          <w:sz w:val="20"/>
                          <w:szCs w:val="20"/>
                          <w:lang w:val="en-GB"/>
                        </w:rPr>
                        <w:fldChar w:fldCharType="end"/>
                      </w:r>
                      <w:r w:rsidR="00667CFC">
                        <w:rPr>
                          <w:sz w:val="20"/>
                          <w:szCs w:val="20"/>
                          <w:lang w:val="en-GB"/>
                        </w:rPr>
                        <w:t xml:space="preserve">. Properties of WEM classes </w:t>
                      </w:r>
                    </w:p>
                  </w:txbxContent>
                </v:textbox>
                <w10:wrap type="square" side="left"/>
              </v:shape>
            </w:pict>
          </mc:Fallback>
        </mc:AlternateContent>
      </w:r>
      <w:r>
        <w:t xml:space="preserve">WEMI properties </w:t>
      </w:r>
    </w:p>
    <w:p w14:paraId="476E7845" w14:textId="77777777" w:rsidR="00C4682A" w:rsidRDefault="00667CFC">
      <w:pPr>
        <w:rPr>
          <w:iCs/>
          <w:lang w:val="en-GB"/>
        </w:rPr>
      </w:pPr>
      <w:r>
        <w:rPr>
          <w:lang w:val="en-GB"/>
        </w:rPr>
        <w:t>Some properties were added to LRM</w:t>
      </w:r>
      <w:r>
        <w:rPr>
          <w:rFonts w:cs="Arial"/>
          <w:kern w:val="1"/>
          <w:szCs w:val="20"/>
          <w:vertAlign w:val="subscript"/>
          <w:lang w:val="en-GB"/>
        </w:rPr>
        <w:t>OO</w:t>
      </w:r>
      <w:r>
        <w:rPr>
          <w:lang w:val="en-GB"/>
        </w:rPr>
        <w:t xml:space="preserve"> to enable full mapping to IFLA LRM relationships. </w:t>
      </w:r>
      <w:r>
        <w:rPr>
          <w:i/>
          <w:iCs/>
          <w:lang w:val="en-GB"/>
        </w:rPr>
        <w:t>R77 accompanies or complements (is accompanied or complemented by)</w:t>
      </w:r>
      <w:r>
        <w:rPr>
          <w:lang w:val="en-GB"/>
        </w:rPr>
        <w:t xml:space="preserve"> was added to provide a mapping at a suitable level of granularity for the LRM-R20 accompanies/complements relationship between two works. </w:t>
      </w:r>
      <w:r>
        <w:rPr>
          <w:i/>
          <w:iCs/>
          <w:lang w:val="en-GB"/>
        </w:rPr>
        <w:t>R68 is inspired by (is inspiration for)</w:t>
      </w:r>
      <w:r>
        <w:rPr>
          <w:lang w:val="en-GB"/>
        </w:rPr>
        <w:t xml:space="preserve"> was added as a direct equivalent of the IFLA LRM inspiration relationship LRM-R21 between two works. </w:t>
      </w:r>
      <w:r>
        <w:rPr>
          <w:i/>
          <w:iCs/>
          <w:lang w:val="en-GB"/>
        </w:rPr>
        <w:t>R76 is derivative of (has derivative)</w:t>
      </w:r>
      <w:r>
        <w:rPr>
          <w:lang w:val="en-GB"/>
        </w:rPr>
        <w:t xml:space="preserve"> is declared as the equivalent to the IFLA LRM relationship LRM-R24. This property is connecting two expressions and it enables recording the exact derivation chain, when known. It is an important addition to the more general work-to-work derivation relationship, </w:t>
      </w:r>
      <w:r>
        <w:rPr>
          <w:i/>
          <w:lang w:val="en-GB"/>
        </w:rPr>
        <w:t>R2 is derivative of (has derivative)</w:t>
      </w:r>
      <w:r>
        <w:rPr>
          <w:lang w:val="en-GB"/>
        </w:rPr>
        <w:t>, which was already declared in FRBR</w:t>
      </w:r>
      <w:r>
        <w:rPr>
          <w:rFonts w:cs="Arial"/>
          <w:kern w:val="1"/>
          <w:szCs w:val="20"/>
          <w:vertAlign w:val="subscript"/>
          <w:lang w:val="en-GB"/>
        </w:rPr>
        <w:t>OO</w:t>
      </w:r>
      <w:r>
        <w:rPr>
          <w:lang w:val="en-GB"/>
        </w:rPr>
        <w:t xml:space="preserve"> and corresponds to the IFLA LRM transformation relationship LRM-R22.</w:t>
      </w:r>
    </w:p>
    <w:p w14:paraId="7408D950" w14:textId="77777777" w:rsidR="00C4682A" w:rsidRDefault="00667CFC">
      <w:pPr>
        <w:rPr>
          <w:lang w:val="en-GB"/>
        </w:rPr>
      </w:pPr>
      <w:r>
        <w:rPr>
          <w:iCs/>
          <w:lang w:val="en-GB"/>
        </w:rPr>
        <w:t>The work-to-work property</w:t>
      </w:r>
      <w:r>
        <w:rPr>
          <w:i/>
          <w:iCs/>
          <w:lang w:val="en-GB"/>
        </w:rPr>
        <w:t xml:space="preserve"> R67 has part (forms part of)</w:t>
      </w:r>
      <w:r>
        <w:rPr>
          <w:lang w:val="en-GB"/>
        </w:rPr>
        <w:t xml:space="preserve"> is a new property, equivalent to IFLA LRM relationship LRM-R18. It allows modelling structural composition of works .</w:t>
      </w:r>
    </w:p>
    <w:p w14:paraId="1285C1A2" w14:textId="77777777" w:rsidR="00C4682A" w:rsidRDefault="00667CFC">
      <w:pPr>
        <w:rPr>
          <w:lang w:val="en-GB"/>
        </w:rPr>
      </w:pPr>
      <w:r>
        <w:rPr>
          <w:lang w:val="en-GB"/>
        </w:rPr>
        <w:t xml:space="preserve">The symmetric property </w:t>
      </w:r>
      <w:r>
        <w:rPr>
          <w:i/>
          <w:iCs/>
          <w:lang w:val="en-GB"/>
        </w:rPr>
        <w:t>R78 has alternate</w:t>
      </w:r>
      <w:r>
        <w:rPr>
          <w:lang w:val="en-GB"/>
        </w:rPr>
        <w:t xml:space="preserve"> was defined to provide an equivalent to the alternate relationship between manifestations, LRM-R29. These properties are summarized in Illustration 2.</w:t>
      </w:r>
    </w:p>
    <w:p w14:paraId="30622929" w14:textId="77777777" w:rsidR="00C4682A" w:rsidRDefault="00667CFC">
      <w:pPr>
        <w:pStyle w:val="Heading3"/>
      </w:pPr>
      <w:bookmarkStart w:id="24" w:name="__RefHeading__796_913194534"/>
      <w:bookmarkStart w:id="25" w:name="__RefHeading__931_1509028944"/>
      <w:bookmarkEnd w:id="24"/>
      <w:bookmarkEnd w:id="25"/>
      <w:r>
        <w:t xml:space="preserve">4.2.5. Performances </w:t>
      </w:r>
    </w:p>
    <w:p w14:paraId="40D1E468" w14:textId="77777777" w:rsidR="00C4682A" w:rsidRDefault="00667CFC">
      <w:r>
        <w:rPr>
          <w:lang w:val="en-GB"/>
        </w:rPr>
        <w:t>LRM</w:t>
      </w:r>
      <w:r>
        <w:rPr>
          <w:rFonts w:cs="Arial"/>
          <w:kern w:val="1"/>
          <w:szCs w:val="20"/>
          <w:vertAlign w:val="subscript"/>
          <w:lang w:val="en-GB"/>
        </w:rPr>
        <w:t>OO</w:t>
      </w:r>
      <w:r>
        <w:rPr>
          <w:lang w:val="en-GB"/>
        </w:rPr>
        <w:t xml:space="preserve"> includes the class F31 Performance which is revised version of the same class found in FRBR</w:t>
      </w:r>
      <w:r>
        <w:rPr>
          <w:rFonts w:cs="Arial"/>
          <w:kern w:val="1"/>
          <w:szCs w:val="20"/>
          <w:vertAlign w:val="subscript"/>
          <w:lang w:val="en-GB"/>
        </w:rPr>
        <w:t>OO</w:t>
      </w:r>
      <w:r>
        <w:rPr>
          <w:lang w:val="en-GB"/>
        </w:rPr>
        <w:t>. This class comprises activities where an instance of F1 Work is presented or communicated directly or indirectly to an audience, such as a theatrical play or musical work. The main usage of this class would be to enable more elaborate or explicit documentation of recorded performances. In LRM</w:t>
      </w:r>
      <w:r>
        <w:rPr>
          <w:rFonts w:cs="Arial"/>
          <w:kern w:val="1"/>
          <w:szCs w:val="20"/>
          <w:vertAlign w:val="subscript"/>
          <w:lang w:val="en-GB"/>
        </w:rPr>
        <w:t>OO,</w:t>
      </w:r>
      <w:r>
        <w:rPr>
          <w:lang w:val="en-GB"/>
        </w:rPr>
        <w:t xml:space="preserve">, the property </w:t>
      </w:r>
      <w:r>
        <w:rPr>
          <w:i/>
          <w:iCs/>
          <w:lang w:val="en-GB"/>
        </w:rPr>
        <w:t>R80 performed (is performed in)</w:t>
      </w:r>
      <w:r>
        <w:rPr>
          <w:lang w:val="en-GB"/>
        </w:rPr>
        <w:t xml:space="preserve"> is used to express the association between an instance of F31 Performance and the instance of F1 Work it conveys, and the property </w:t>
      </w:r>
      <w:r>
        <w:rPr>
          <w:i/>
          <w:iCs/>
          <w:lang w:val="en-GB"/>
        </w:rPr>
        <w:t>R81 recorded (is recorded in)</w:t>
      </w:r>
      <w:r>
        <w:rPr>
          <w:lang w:val="en-GB"/>
        </w:rPr>
        <w:t xml:space="preserve"> allows for the documentation of the association that exists between the outcome of an instance of F28 Expression Creation which involved a performance recording, and the instance of F31 Performance that it is a recording of. This is shown below in Illustration 3. Additionally, more elaborated documentation of performances and the recording of performances can be achieved by using existing classes and properties in CIDOC CRM.</w:t>
      </w:r>
    </w:p>
    <w:p w14:paraId="4F3453CE" w14:textId="4882DBFE" w:rsidR="00C4682A" w:rsidRDefault="005244E0">
      <w:pPr>
        <w:rPr>
          <w:lang w:val="en-GB"/>
        </w:rPr>
      </w:pPr>
      <w:r>
        <w:rPr>
          <w:noProof/>
        </w:rPr>
        <w:lastRenderedPageBreak/>
        <mc:AlternateContent>
          <mc:Choice Requires="wps">
            <w:drawing>
              <wp:anchor distT="0" distB="0" distL="0" distR="0" simplePos="0" relativeHeight="251656704" behindDoc="0" locked="0" layoutInCell="1" allowOverlap="1" wp14:anchorId="48DF4D67" wp14:editId="613850DB">
                <wp:simplePos x="0" y="0"/>
                <wp:positionH relativeFrom="column">
                  <wp:align>center</wp:align>
                </wp:positionH>
                <wp:positionV relativeFrom="paragraph">
                  <wp:posOffset>75565</wp:posOffset>
                </wp:positionV>
                <wp:extent cx="5831205" cy="2971165"/>
                <wp:effectExtent l="6350" t="8255" r="10795" b="1143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205" cy="2971165"/>
                        </a:xfrm>
                        <a:prstGeom prst="rect">
                          <a:avLst/>
                        </a:prstGeom>
                        <a:solidFill>
                          <a:srgbClr val="FFFFFF"/>
                        </a:solidFill>
                        <a:ln w="635" cmpd="sng">
                          <a:solidFill>
                            <a:srgbClr val="B2B2B2"/>
                          </a:solidFill>
                          <a:miter lim="800000"/>
                          <a:headEnd/>
                          <a:tailEnd/>
                        </a:ln>
                      </wps:spPr>
                      <wps:txbx>
                        <w:txbxContent>
                          <w:p w14:paraId="2BECF99B" w14:textId="0816F518" w:rsidR="00C4682A" w:rsidRDefault="005244E0">
                            <w:pPr>
                              <w:pStyle w:val="Illustration"/>
                            </w:pPr>
                            <w:r>
                              <w:rPr>
                                <w:noProof/>
                              </w:rPr>
                              <w:drawing>
                                <wp:inline distT="0" distB="0" distL="0" distR="0" wp14:anchorId="725B2F54" wp14:editId="3F0A4572">
                                  <wp:extent cx="5791200" cy="2676525"/>
                                  <wp:effectExtent l="19050" t="1905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91200" cy="267652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3</w:t>
                            </w:r>
                            <w:r w:rsidR="00667CFC">
                              <w:rPr>
                                <w:sz w:val="20"/>
                                <w:szCs w:val="20"/>
                                <w:lang w:val="en-GB"/>
                              </w:rPr>
                              <w:fldChar w:fldCharType="end"/>
                            </w:r>
                            <w:r w:rsidR="00667CFC">
                              <w:rPr>
                                <w:sz w:val="20"/>
                                <w:szCs w:val="20"/>
                                <w:lang w:val="en-GB"/>
                              </w:rPr>
                              <w:t xml:space="preserve">. Model of F31 Performance and its use in expression creation for recordings </w:t>
                            </w:r>
                          </w:p>
                        </w:txbxContent>
                      </wps:txbx>
                      <wps:bodyPr rot="0" vert="horz" wrap="square" lIns="9525" tIns="9525" rIns="9525" bIns="952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F4D67" id="Text Box 2" o:spid="_x0000_s1028" type="#_x0000_t202" style="position:absolute;left:0;text-align:left;margin-left:0;margin-top:5.95pt;width:459.15pt;height:233.95pt;z-index:251656704;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" strokecolor="#b2b2b2" strokeweight=".05pt">
                <v:textbox inset=".75pt,.75pt,.75pt,.75pt">
                  <w:txbxContent>
                    <w:p w14:paraId="2BECF99B" w14:textId="0816F518" w:rsidR="00C4682A" w:rsidRDefault="005244E0">
                      <w:pPr>
                        <w:pStyle w:val="Illustration"/>
                      </w:pPr>
                      <w:r>
                        <w:rPr>
                          <w:noProof/>
                        </w:rPr>
                        <w:drawing>
                          <wp:inline distT="0" distB="0" distL="0" distR="0" wp14:anchorId="725B2F54" wp14:editId="3F0A4572">
                            <wp:extent cx="5791200" cy="2676525"/>
                            <wp:effectExtent l="19050" t="1905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91200" cy="2676525"/>
                                    </a:xfrm>
                                    <a:prstGeom prst="rect">
                                      <a:avLst/>
                                    </a:prstGeom>
                                    <a:solidFill>
                                      <a:srgbClr val="FFFFFF"/>
                                    </a:solidFill>
                                    <a:ln w="1270" cmpd="sng">
                                      <a:solidFill>
                                        <a:srgbClr val="000000"/>
                                      </a:solidFill>
                                      <a:miter lim="800000"/>
                                      <a:headEnd/>
                                      <a:tailEnd/>
                                    </a:ln>
                                    <a:effectLst/>
                                  </pic:spPr>
                                </pic:pic>
                              </a:graphicData>
                            </a:graphic>
                          </wp:inline>
                        </w:drawing>
                      </w:r>
                      <w:r w:rsidR="00667CFC">
                        <w:rPr>
                          <w:sz w:val="20"/>
                          <w:szCs w:val="20"/>
                          <w:lang w:val="en-GB"/>
                        </w:rPr>
                        <w:t xml:space="preserve">Illustration </w:t>
                      </w:r>
                      <w:r w:rsidR="00667CFC">
                        <w:rPr>
                          <w:sz w:val="20"/>
                          <w:szCs w:val="20"/>
                          <w:lang w:val="en-GB"/>
                        </w:rPr>
                        <w:fldChar w:fldCharType="begin"/>
                      </w:r>
                      <w:r w:rsidR="00667CFC">
                        <w:rPr>
                          <w:sz w:val="20"/>
                          <w:szCs w:val="20"/>
                          <w:lang w:val="en-GB"/>
                        </w:rPr>
                        <w:instrText xml:space="preserve"> SEQ "Illustration" \*Arabic </w:instrText>
                      </w:r>
                      <w:r w:rsidR="00667CFC">
                        <w:rPr>
                          <w:sz w:val="20"/>
                          <w:szCs w:val="20"/>
                          <w:lang w:val="en-GB"/>
                        </w:rPr>
                        <w:fldChar w:fldCharType="separate"/>
                      </w:r>
                      <w:r w:rsidR="00667CFC">
                        <w:rPr>
                          <w:sz w:val="20"/>
                          <w:szCs w:val="20"/>
                          <w:lang w:val="en-GB"/>
                        </w:rPr>
                        <w:t>3</w:t>
                      </w:r>
                      <w:r w:rsidR="00667CFC">
                        <w:rPr>
                          <w:sz w:val="20"/>
                          <w:szCs w:val="20"/>
                          <w:lang w:val="en-GB"/>
                        </w:rPr>
                        <w:fldChar w:fldCharType="end"/>
                      </w:r>
                      <w:r w:rsidR="00667CFC">
                        <w:rPr>
                          <w:sz w:val="20"/>
                          <w:szCs w:val="20"/>
                          <w:lang w:val="en-GB"/>
                        </w:rPr>
                        <w:t xml:space="preserve">. Model of F31 Performance and its use in expression creation for recordings </w:t>
                      </w:r>
                    </w:p>
                  </w:txbxContent>
                </v:textbox>
                <w10:wrap type="topAndBottom"/>
              </v:shape>
            </w:pict>
          </mc:Fallback>
        </mc:AlternateContent>
      </w:r>
    </w:p>
    <w:p w14:paraId="257FE080" w14:textId="77777777" w:rsidR="00C4682A" w:rsidRDefault="00667CFC">
      <w:pPr>
        <w:pStyle w:val="Heading2"/>
        <w:rPr>
          <w:lang w:val="en-GB"/>
        </w:rPr>
      </w:pPr>
      <w:bookmarkStart w:id="26" w:name="__RefHeading__798_913194534"/>
      <w:bookmarkStart w:id="27" w:name="__RefHeading__933_1509028944"/>
      <w:bookmarkEnd w:id="26"/>
      <w:bookmarkEnd w:id="27"/>
      <w:r>
        <w:rPr>
          <w:lang w:val="en-GB"/>
        </w:rPr>
        <w:t xml:space="preserve">4.3. Naming conventions </w:t>
      </w:r>
    </w:p>
    <w:p w14:paraId="35D46019" w14:textId="77777777" w:rsidR="00C4682A" w:rsidRDefault="00C4682A">
      <w:pPr>
        <w:rPr>
          <w:lang w:val="en-GB"/>
        </w:rPr>
      </w:pPr>
    </w:p>
    <w:p w14:paraId="2F777181" w14:textId="77777777" w:rsidR="00C4682A" w:rsidRDefault="00667CFC">
      <w:pPr>
        <w:rPr>
          <w:lang w:val="en-GB"/>
        </w:rPr>
      </w:pPr>
      <w:r>
        <w:rPr>
          <w:lang w:val="en-GB"/>
        </w:rPr>
        <w:t>LRM</w:t>
      </w:r>
      <w:r>
        <w:rPr>
          <w:vertAlign w:val="subscript"/>
          <w:lang w:val="en-GB"/>
        </w:rPr>
        <w:t xml:space="preserve">OO </w:t>
      </w:r>
      <w:r>
        <w:rPr>
          <w:lang w:val="en-GB"/>
        </w:rPr>
        <w:t>follows the naming conventions that have been applied throughout the CIDOC CRM family of models:</w:t>
      </w:r>
    </w:p>
    <w:p w14:paraId="144A3436" w14:textId="77777777" w:rsidR="00C4682A" w:rsidRDefault="00667CFC">
      <w:pPr>
        <w:numPr>
          <w:ilvl w:val="0"/>
          <w:numId w:val="54"/>
        </w:numPr>
        <w:rPr>
          <w:lang w:val="en-GB"/>
        </w:rPr>
      </w:pPr>
      <w:r>
        <w:rPr>
          <w:lang w:val="en-GB"/>
        </w:rPr>
        <w:t>Classes are identified by numbers preceded by the letter “F” and are named using noun phrases (nominal groups) using title case (initial capitals) as mnemonics for the content of the scope note. For example, F28 Expression Creation.</w:t>
      </w:r>
    </w:p>
    <w:p w14:paraId="7DC1C6FE" w14:textId="77777777" w:rsidR="00C4682A" w:rsidRDefault="00667CFC">
      <w:pPr>
        <w:numPr>
          <w:ilvl w:val="0"/>
          <w:numId w:val="54"/>
        </w:numPr>
        <w:rPr>
          <w:lang w:val="en-GB"/>
        </w:rPr>
      </w:pPr>
      <w:r>
        <w:rPr>
          <w:lang w:val="en-GB"/>
        </w:rPr>
        <w:t xml:space="preserve">Properties are identified by numbers preceded by the letter “R,” and are named in both directions using verbal phrases in lower case as mnemonics for the content of the scope note. Properties with the character of states are named in the present tense, such as </w:t>
      </w:r>
      <w:r>
        <w:rPr>
          <w:i/>
          <w:iCs/>
          <w:lang w:val="en-GB"/>
        </w:rPr>
        <w:t>R4 embodies</w:t>
      </w:r>
      <w:r>
        <w:rPr>
          <w:lang w:val="en-GB"/>
        </w:rPr>
        <w:t xml:space="preserve">, whereas properties related to events are named in past tense, such as </w:t>
      </w:r>
      <w:r>
        <w:rPr>
          <w:i/>
          <w:iCs/>
          <w:lang w:val="en-GB"/>
        </w:rPr>
        <w:t>R19 created a realisation of (was realised through)</w:t>
      </w:r>
      <w:r>
        <w:rPr>
          <w:lang w:val="en-GB"/>
        </w:rPr>
        <w:t>.</w:t>
      </w:r>
    </w:p>
    <w:p w14:paraId="0DFBF424" w14:textId="77777777" w:rsidR="00C4682A" w:rsidRDefault="00667CFC">
      <w:pPr>
        <w:numPr>
          <w:ilvl w:val="0"/>
          <w:numId w:val="54"/>
        </w:numPr>
        <w:rPr>
          <w:lang w:val="en-GB"/>
        </w:rPr>
      </w:pPr>
      <w:r>
        <w:rPr>
          <w:lang w:val="en-GB"/>
        </w:rPr>
        <w:t>The letters “F” and “R” were chosen during the development of FRBR</w:t>
      </w:r>
      <w:r>
        <w:rPr>
          <w:vertAlign w:val="subscript"/>
          <w:lang w:val="en-GB"/>
        </w:rPr>
        <w:t>OO</w:t>
      </w:r>
      <w:r>
        <w:rPr>
          <w:lang w:val="en-GB"/>
        </w:rPr>
        <w:t xml:space="preserve"> and are to be understood as the first two letters of “FRBR”. This choice does not have any other meaning. They correspond respectively to the letters “E” and “P” in the CIDOC CRM naming conventions, where “E” historically meant “entity” (although the CIDOC CRM “entities” are now consistently called “classes”), and “P” means “property”.</w:t>
      </w:r>
    </w:p>
    <w:p w14:paraId="15D1B1EB" w14:textId="77777777" w:rsidR="00C4682A" w:rsidRDefault="00667CFC">
      <w:pPr>
        <w:numPr>
          <w:ilvl w:val="0"/>
          <w:numId w:val="54"/>
        </w:numPr>
        <w:rPr>
          <w:lang w:val="en-GB"/>
        </w:rPr>
      </w:pPr>
      <w:r>
        <w:rPr>
          <w:lang w:val="en-GB"/>
        </w:rPr>
        <w:t>Since LRM</w:t>
      </w:r>
      <w:r>
        <w:rPr>
          <w:vertAlign w:val="subscript"/>
          <w:lang w:val="en-GB"/>
        </w:rPr>
        <w:t xml:space="preserve">OO </w:t>
      </w:r>
      <w:r>
        <w:rPr>
          <w:lang w:val="en-GB"/>
        </w:rPr>
        <w:t>developed from FRBR</w:t>
      </w:r>
      <w:r>
        <w:rPr>
          <w:vertAlign w:val="subscript"/>
          <w:lang w:val="en-GB"/>
        </w:rPr>
        <w:t xml:space="preserve">OO, </w:t>
      </w:r>
      <w:r>
        <w:rPr>
          <w:lang w:val="en-GB"/>
        </w:rPr>
        <w:t>the same identifiers already assigned to classes and properties in FRBR</w:t>
      </w:r>
      <w:r>
        <w:rPr>
          <w:vertAlign w:val="subscript"/>
          <w:lang w:val="en-GB"/>
        </w:rPr>
        <w:t xml:space="preserve">OO </w:t>
      </w:r>
      <w:r>
        <w:rPr>
          <w:lang w:val="en-GB"/>
        </w:rPr>
        <w:t>are retained when those classes and properties continue to be defined in LRM</w:t>
      </w:r>
      <w:r>
        <w:rPr>
          <w:vertAlign w:val="subscript"/>
          <w:lang w:val="en-GB"/>
        </w:rPr>
        <w:t>OO</w:t>
      </w:r>
      <w:r>
        <w:rPr>
          <w:lang w:val="en-GB"/>
        </w:rPr>
        <w:t>. The identifiers for those classes and properties defined in FRBR</w:t>
      </w:r>
      <w:r>
        <w:rPr>
          <w:vertAlign w:val="subscript"/>
          <w:lang w:val="en-GB"/>
        </w:rPr>
        <w:t>OO</w:t>
      </w:r>
      <w:r>
        <w:rPr>
          <w:lang w:val="en-GB"/>
        </w:rPr>
        <w:t xml:space="preserve"> that are deprecated in LRM</w:t>
      </w:r>
      <w:r>
        <w:rPr>
          <w:vertAlign w:val="subscript"/>
          <w:lang w:val="en-GB"/>
        </w:rPr>
        <w:t>OO</w:t>
      </w:r>
      <w:r>
        <w:rPr>
          <w:lang w:val="en-GB"/>
        </w:rPr>
        <w:t xml:space="preserve"> are not reused, even though this results in gaps in the numbering. All classes and properties newly declared in LRM</w:t>
      </w:r>
      <w:r>
        <w:rPr>
          <w:vertAlign w:val="subscript"/>
          <w:lang w:val="en-GB"/>
        </w:rPr>
        <w:t>OO</w:t>
      </w:r>
      <w:r>
        <w:rPr>
          <w:lang w:val="en-GB"/>
        </w:rPr>
        <w:t xml:space="preserve"> are assigned the next available identifier at the end of the sequence.</w:t>
      </w:r>
    </w:p>
    <w:p w14:paraId="28A337A0" w14:textId="77777777" w:rsidR="00C4682A" w:rsidRDefault="00667CFC">
      <w:pPr>
        <w:numPr>
          <w:ilvl w:val="0"/>
          <w:numId w:val="54"/>
        </w:numPr>
        <w:rPr>
          <w:lang w:val="en-GB"/>
        </w:rPr>
      </w:pPr>
      <w:r>
        <w:rPr>
          <w:lang w:val="en-GB"/>
        </w:rPr>
        <w:t xml:space="preserve">Property names should be read in their non-parenthetical form for the domain-to-range direction, and in parenthetical form for the range-to-domain direction. Reading a property in range-to-domain direction is equivalent to the inverse of that property. Following a current notational practice in OWL knowledge representation language, inverse properties are represented in this text by adding a letter “i” following the identification number and the parenthetical form of the full property name, such as </w:t>
      </w:r>
      <w:r>
        <w:rPr>
          <w:i/>
          <w:iCs/>
          <w:lang w:val="en-GB"/>
        </w:rPr>
        <w:t>R1i has successor</w:t>
      </w:r>
      <w:r>
        <w:rPr>
          <w:lang w:val="en-GB"/>
        </w:rPr>
        <w:t xml:space="preserve">, which is the inverse of </w:t>
      </w:r>
      <w:r>
        <w:rPr>
          <w:i/>
          <w:iCs/>
          <w:lang w:val="en-GB"/>
        </w:rPr>
        <w:t>R1 is logical successor of</w:t>
      </w:r>
      <w:r>
        <w:rPr>
          <w:lang w:val="en-GB"/>
        </w:rPr>
        <w:t>.</w:t>
      </w:r>
    </w:p>
    <w:p w14:paraId="1899B1E5" w14:textId="77777777" w:rsidR="00C4682A" w:rsidRDefault="00667CFC">
      <w:pPr>
        <w:numPr>
          <w:ilvl w:val="0"/>
          <w:numId w:val="54"/>
        </w:numPr>
        <w:rPr>
          <w:lang w:val="en-GB"/>
        </w:rPr>
      </w:pPr>
      <w:r>
        <w:rPr>
          <w:lang w:val="en-GB"/>
        </w:rPr>
        <w:t xml:space="preserve">Properties with a range that is a subclass of CIDOC CRM class E59 Primitive Value (such as E1 CRM Entity. </w:t>
      </w:r>
      <w:r>
        <w:rPr>
          <w:i/>
          <w:iCs/>
          <w:lang w:val="en-GB"/>
        </w:rPr>
        <w:t>P3 has note</w:t>
      </w:r>
      <w:r>
        <w:rPr>
          <w:lang w:val="en-GB"/>
        </w:rPr>
        <w:t>: E62 String, for example) have no parenthetical name form, because reading the property name in the range-to-domain direction is generally not regarded as meaningful.</w:t>
      </w:r>
    </w:p>
    <w:p w14:paraId="5B4A5D94" w14:textId="77777777" w:rsidR="00C4682A" w:rsidRDefault="00667CFC">
      <w:pPr>
        <w:numPr>
          <w:ilvl w:val="0"/>
          <w:numId w:val="54"/>
        </w:numPr>
        <w:rPr>
          <w:lang w:val="en-GB"/>
        </w:rPr>
      </w:pPr>
      <w:r>
        <w:rPr>
          <w:lang w:val="en-GB"/>
        </w:rPr>
        <w:t xml:space="preserve">Properties that have identical domain and range may be symmetric or transitive. Instantiating a symmetric property implies that the same relation holds for both the domain-to-range and the range-to-domain directions. An example of this is E53 Place. </w:t>
      </w:r>
      <w:r>
        <w:rPr>
          <w:i/>
          <w:iCs/>
          <w:lang w:val="en-GB"/>
        </w:rPr>
        <w:t>P122 borders with</w:t>
      </w:r>
      <w:r>
        <w:rPr>
          <w:lang w:val="en-GB"/>
        </w:rPr>
        <w:t xml:space="preserve">: E53 Place. The names of symmetric properties have no parenthetical form, because reading in the range-to-domain direction is the same as the </w:t>
      </w:r>
      <w:r>
        <w:rPr>
          <w:lang w:val="en-GB"/>
        </w:rPr>
        <w:lastRenderedPageBreak/>
        <w:t xml:space="preserve">domain-to-range reading. Transitive asymmetric properties, such as E4 Period. </w:t>
      </w:r>
      <w:r>
        <w:rPr>
          <w:i/>
          <w:iCs/>
          <w:lang w:val="en-GB"/>
        </w:rPr>
        <w:t>P9 consist of (forms part of)</w:t>
      </w:r>
      <w:r>
        <w:rPr>
          <w:lang w:val="en-GB"/>
        </w:rPr>
        <w:t>: E4 Period, have a parenthetical form that relates to the meaning of the inverse direction</w:t>
      </w:r>
      <w:r>
        <w:rPr>
          <w:rStyle w:val="Pripombasklic3"/>
          <w:lang w:val="en-GB"/>
        </w:rPr>
        <w:t>.</w:t>
      </w:r>
    </w:p>
    <w:p w14:paraId="4EF4EA3B" w14:textId="77777777" w:rsidR="00C4682A" w:rsidRDefault="00667CFC">
      <w:pPr>
        <w:numPr>
          <w:ilvl w:val="0"/>
          <w:numId w:val="54"/>
        </w:numPr>
        <w:rPr>
          <w:lang w:val="en-GB"/>
        </w:rPr>
      </w:pPr>
      <w:r>
        <w:rPr>
          <w:lang w:val="en-GB"/>
        </w:rPr>
        <w:t xml:space="preserve">Properties of properties are identified by “R”, followed by the number of the base property extended with “.1” and are named in one direction using a verbal phrase in lower case in the present tense. For example: the property </w:t>
      </w:r>
      <w:r>
        <w:rPr>
          <w:i/>
          <w:iCs/>
          <w:lang w:val="en-GB"/>
        </w:rPr>
        <w:t>R2.1 has type</w:t>
      </w:r>
      <w:r>
        <w:rPr>
          <w:lang w:val="en-GB"/>
        </w:rPr>
        <w:t xml:space="preserve"> of the property </w:t>
      </w:r>
      <w:r>
        <w:rPr>
          <w:i/>
          <w:iCs/>
          <w:lang w:val="en-GB"/>
        </w:rPr>
        <w:t>R2 is derivative of (has derivative).</w:t>
      </w:r>
    </w:p>
    <w:p w14:paraId="24CAAFC1" w14:textId="77777777" w:rsidR="00C4682A" w:rsidRDefault="00C4682A">
      <w:pPr>
        <w:rPr>
          <w:lang w:val="en-GB"/>
        </w:rPr>
      </w:pPr>
    </w:p>
    <w:p w14:paraId="0EC53C2F" w14:textId="77777777" w:rsidR="00C4682A" w:rsidRDefault="00667CFC">
      <w:pPr>
        <w:pStyle w:val="Heading2"/>
        <w:rPr>
          <w:lang w:val="en-GB"/>
        </w:rPr>
      </w:pPr>
      <w:bookmarkStart w:id="28" w:name="__RefHeading__800_913194534"/>
      <w:bookmarkStart w:id="29" w:name="__RefHeading__935_1509028944"/>
      <w:bookmarkStart w:id="30" w:name="_toc419"/>
      <w:bookmarkEnd w:id="28"/>
      <w:bookmarkEnd w:id="29"/>
      <w:bookmarkEnd w:id="30"/>
      <w:r>
        <w:rPr>
          <w:lang w:val="en-GB"/>
        </w:rPr>
        <w:t xml:space="preserve">4.4. Property quantifiers </w:t>
      </w:r>
    </w:p>
    <w:p w14:paraId="3FA28BF9" w14:textId="77777777" w:rsidR="00C4682A" w:rsidRDefault="00C4682A">
      <w:pPr>
        <w:pStyle w:val="FootnoteText1"/>
        <w:rPr>
          <w:lang w:val="en-GB"/>
        </w:rPr>
      </w:pPr>
    </w:p>
    <w:p w14:paraId="59E0B270" w14:textId="77777777" w:rsidR="00C4682A" w:rsidRDefault="00667CFC">
      <w:pPr>
        <w:pStyle w:val="FootnoteText1"/>
        <w:rPr>
          <w:lang w:val="en-GB"/>
        </w:rPr>
      </w:pPr>
      <w:r>
        <w:rPr>
          <w:lang w:val="en-GB"/>
        </w:rPr>
        <w:t xml:space="preserve">Quantifiers for properties are provided for the purpose of semantic clarification only, and should </w:t>
      </w:r>
      <w:r>
        <w:rPr>
          <w:b/>
          <w:bCs/>
          <w:lang w:val="en-GB"/>
        </w:rPr>
        <w:t>not</w:t>
      </w:r>
      <w:r>
        <w:rPr>
          <w:lang w:val="en-GB"/>
        </w:rPr>
        <w:t xml:space="preserve"> be treated as implementation recommendations. Therefore, the term “cardinality constraints” is avoided here, as it typically pertains to implementations.</w:t>
      </w:r>
    </w:p>
    <w:p w14:paraId="1C2A4A82" w14:textId="77777777" w:rsidR="00C4682A" w:rsidRDefault="00667CFC">
      <w:pPr>
        <w:pStyle w:val="BodyText"/>
        <w:widowControl w:val="0"/>
        <w:rPr>
          <w:lang w:val="en-GB"/>
        </w:rPr>
      </w:pPr>
      <w:r>
        <w:rPr>
          <w:rFonts w:ascii="Times New Roman" w:hAnsi="Times New Roman" w:cs="Times New Roman"/>
          <w:lang w:val="en-GB"/>
        </w:rPr>
        <w:t xml:space="preserve">The following </w:t>
      </w:r>
      <w:hyperlink w:anchor="Table2|table" w:history="1">
        <w:r>
          <w:rPr>
            <w:rStyle w:val="Hyperlink"/>
            <w:rFonts w:ascii="Times New Roman" w:hAnsi="Times New Roman"/>
            <w:lang w:val="en-GB"/>
          </w:rPr>
          <w:t>table</w:t>
        </w:r>
      </w:hyperlink>
      <w:r>
        <w:rPr>
          <w:rFonts w:ascii="Times New Roman" w:hAnsi="Times New Roman" w:cs="Times New Roman"/>
          <w:lang w:val="en-GB"/>
        </w:rPr>
        <w:t xml:space="preserve"> lists all possible property quantifiers occurring in the CIDOC CRM family of models by their notation, together with an explanation in plain words. For optimal clarity, two widely accepted notations are used redundantly in this document, a verbal and a numeric one. The verbal notation uses phrases such as “one to many”, and the numeric one, expressions such as “(0,n:0,1)”. While the terms “one”, “many” and “necessary” are quite intuitive, the term “dependent” denotes a situation where a range instance cannot exist without an instance of the respective property. In other words, the property is “necessary” for its range (Meghini &amp; Doerr 2018).</w:t>
      </w:r>
    </w:p>
    <w:p w14:paraId="1D790C36" w14:textId="77777777" w:rsidR="00C4682A" w:rsidRDefault="00C4682A">
      <w:pPr>
        <w:rPr>
          <w:lang w:val="en-GB"/>
        </w:rPr>
      </w:pPr>
    </w:p>
    <w:p w14:paraId="47D622D2" w14:textId="77777777" w:rsidR="00C4682A" w:rsidRDefault="00667CFC">
      <w:pPr>
        <w:pStyle w:val="Table"/>
        <w:keepNext/>
        <w:rPr>
          <w:b/>
          <w:bCs/>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2</w:t>
      </w:r>
      <w:r>
        <w:rPr>
          <w:sz w:val="20"/>
          <w:szCs w:val="20"/>
          <w:lang w:val="en-GB"/>
        </w:rPr>
        <w:fldChar w:fldCharType="end"/>
      </w:r>
      <w:r>
        <w:rPr>
          <w:sz w:val="20"/>
          <w:szCs w:val="20"/>
          <w:lang w:val="en-GB"/>
        </w:rPr>
        <w:t xml:space="preserve">. Property quantifiers and their definitions </w:t>
      </w:r>
    </w:p>
    <w:tbl>
      <w:tblPr>
        <w:tblW w:w="0" w:type="auto"/>
        <w:tblInd w:w="110" w:type="dxa"/>
        <w:tblLayout w:type="fixed"/>
        <w:tblLook w:val="0000" w:firstRow="0" w:lastRow="0" w:firstColumn="0" w:lastColumn="0" w:noHBand="0" w:noVBand="0"/>
      </w:tblPr>
      <w:tblGrid>
        <w:gridCol w:w="1545"/>
        <w:gridCol w:w="7643"/>
      </w:tblGrid>
      <w:tr w:rsidR="00C4682A" w14:paraId="28B0E383" w14:textId="77777777">
        <w:tc>
          <w:tcPr>
            <w:tcW w:w="1545" w:type="dxa"/>
            <w:tcBorders>
              <w:top w:val="single" w:sz="1" w:space="0" w:color="000000"/>
              <w:left w:val="single" w:sz="1" w:space="0" w:color="000000"/>
              <w:bottom w:val="single" w:sz="1" w:space="0" w:color="000000"/>
            </w:tcBorders>
            <w:shd w:val="clear" w:color="auto" w:fill="auto"/>
          </w:tcPr>
          <w:p w14:paraId="7D02BCC2" w14:textId="77777777" w:rsidR="00C4682A" w:rsidRDefault="00667CFC">
            <w:pPr>
              <w:jc w:val="left"/>
              <w:rPr>
                <w:lang w:val="en-GB"/>
              </w:rPr>
            </w:pPr>
            <w:r>
              <w:rPr>
                <w:b/>
                <w:bCs/>
                <w:szCs w:val="20"/>
                <w:lang w:val="en-GB"/>
              </w:rPr>
              <w:t>many to many (0,n:0,n)</w:t>
            </w:r>
          </w:p>
        </w:tc>
        <w:tc>
          <w:tcPr>
            <w:tcW w:w="7643" w:type="dxa"/>
            <w:tcBorders>
              <w:top w:val="single" w:sz="1" w:space="0" w:color="000000"/>
              <w:left w:val="single" w:sz="1" w:space="0" w:color="000000"/>
              <w:bottom w:val="single" w:sz="1" w:space="0" w:color="000000"/>
              <w:right w:val="single" w:sz="1" w:space="0" w:color="000000"/>
            </w:tcBorders>
            <w:shd w:val="clear" w:color="auto" w:fill="auto"/>
          </w:tcPr>
          <w:p w14:paraId="6D1062F3" w14:textId="77777777" w:rsidR="00C4682A" w:rsidRDefault="00667CFC">
            <w:r>
              <w:rPr>
                <w:lang w:val="en-GB"/>
              </w:rPr>
              <w:t>Unconstrained: An individual domain instance and range instance of this property can have zero, one or more instances of this property. In other words, this property is optional and repeatable for its domain and range.</w:t>
            </w:r>
          </w:p>
        </w:tc>
      </w:tr>
      <w:tr w:rsidR="00C4682A" w14:paraId="259FFAAE" w14:textId="77777777">
        <w:tc>
          <w:tcPr>
            <w:tcW w:w="1545" w:type="dxa"/>
            <w:tcBorders>
              <w:left w:val="single" w:sz="1" w:space="0" w:color="000000"/>
              <w:bottom w:val="single" w:sz="1" w:space="0" w:color="000000"/>
            </w:tcBorders>
            <w:shd w:val="clear" w:color="auto" w:fill="auto"/>
          </w:tcPr>
          <w:p w14:paraId="2514ED56" w14:textId="77777777" w:rsidR="00C4682A" w:rsidRDefault="00667CFC">
            <w:pPr>
              <w:jc w:val="left"/>
              <w:rPr>
                <w:lang w:val="en-GB"/>
              </w:rPr>
            </w:pPr>
            <w:r>
              <w:rPr>
                <w:b/>
                <w:bCs/>
                <w:szCs w:val="20"/>
                <w:lang w:val="en-GB"/>
              </w:rPr>
              <w:t>one to many (0,n:0,1)</w:t>
            </w:r>
          </w:p>
        </w:tc>
        <w:tc>
          <w:tcPr>
            <w:tcW w:w="7643" w:type="dxa"/>
            <w:tcBorders>
              <w:left w:val="single" w:sz="1" w:space="0" w:color="000000"/>
              <w:bottom w:val="single" w:sz="1" w:space="0" w:color="000000"/>
              <w:right w:val="single" w:sz="1" w:space="0" w:color="000000"/>
            </w:tcBorders>
            <w:shd w:val="clear" w:color="auto" w:fill="auto"/>
          </w:tcPr>
          <w:p w14:paraId="2EE1C06E" w14:textId="77777777" w:rsidR="00C4682A" w:rsidRDefault="00667CFC">
            <w:r>
              <w:rPr>
                <w:lang w:val="en-GB"/>
              </w:rPr>
              <w:t>An individual domain instance of this property can have zero, one or more instances of this property, but an individual range instance cannot be referenced by more than one instance of this property. In other words, this property is optional for its domain and range, but repeatable for its domain only. In some contexts this situation is called a “fan-out”.</w:t>
            </w:r>
          </w:p>
        </w:tc>
      </w:tr>
      <w:tr w:rsidR="00C4682A" w14:paraId="0D636735" w14:textId="77777777">
        <w:tc>
          <w:tcPr>
            <w:tcW w:w="1545" w:type="dxa"/>
            <w:tcBorders>
              <w:left w:val="single" w:sz="1" w:space="0" w:color="000000"/>
              <w:bottom w:val="single" w:sz="1" w:space="0" w:color="000000"/>
            </w:tcBorders>
            <w:shd w:val="clear" w:color="auto" w:fill="auto"/>
          </w:tcPr>
          <w:p w14:paraId="056099F7" w14:textId="77777777" w:rsidR="00C4682A" w:rsidRDefault="00667CFC">
            <w:pPr>
              <w:jc w:val="left"/>
              <w:rPr>
                <w:lang w:val="en-GB"/>
              </w:rPr>
            </w:pPr>
            <w:r>
              <w:rPr>
                <w:b/>
                <w:bCs/>
                <w:szCs w:val="20"/>
                <w:lang w:val="en-GB"/>
              </w:rPr>
              <w:t>many to one (0,1:0,n)</w:t>
            </w:r>
          </w:p>
        </w:tc>
        <w:tc>
          <w:tcPr>
            <w:tcW w:w="7643" w:type="dxa"/>
            <w:tcBorders>
              <w:left w:val="single" w:sz="1" w:space="0" w:color="000000"/>
              <w:bottom w:val="single" w:sz="1" w:space="0" w:color="000000"/>
              <w:right w:val="single" w:sz="1" w:space="0" w:color="000000"/>
            </w:tcBorders>
            <w:shd w:val="clear" w:color="auto" w:fill="auto"/>
          </w:tcPr>
          <w:p w14:paraId="65FF4769" w14:textId="77777777" w:rsidR="00C4682A" w:rsidRDefault="00667CFC">
            <w:r>
              <w:rPr>
                <w:lang w:val="en-GB"/>
              </w:rPr>
              <w:t>An individual domain instance of this property can have zero or one instance of this property, but an individual range instance can be referenced by zero, one or more instances of this property. In other words, this property is optional for its domain and range, but repeatable for its range only. In some contexts this situation is called a “fan-in”.</w:t>
            </w:r>
          </w:p>
        </w:tc>
      </w:tr>
      <w:tr w:rsidR="00C4682A" w14:paraId="0E55015B" w14:textId="77777777">
        <w:tc>
          <w:tcPr>
            <w:tcW w:w="1545" w:type="dxa"/>
            <w:tcBorders>
              <w:left w:val="single" w:sz="1" w:space="0" w:color="000000"/>
              <w:bottom w:val="single" w:sz="1" w:space="0" w:color="000000"/>
            </w:tcBorders>
            <w:shd w:val="clear" w:color="auto" w:fill="auto"/>
          </w:tcPr>
          <w:p w14:paraId="397B0A7C" w14:textId="77777777" w:rsidR="00C4682A" w:rsidRDefault="00667CFC">
            <w:pPr>
              <w:jc w:val="left"/>
              <w:rPr>
                <w:lang w:val="en-GB"/>
              </w:rPr>
            </w:pPr>
            <w:r>
              <w:rPr>
                <w:b/>
                <w:bCs/>
                <w:szCs w:val="20"/>
                <w:lang w:val="en-GB"/>
              </w:rPr>
              <w:t>many to many, necessary (1,n:0,n)</w:t>
            </w:r>
          </w:p>
        </w:tc>
        <w:tc>
          <w:tcPr>
            <w:tcW w:w="7643" w:type="dxa"/>
            <w:tcBorders>
              <w:left w:val="single" w:sz="1" w:space="0" w:color="000000"/>
              <w:bottom w:val="single" w:sz="1" w:space="0" w:color="000000"/>
              <w:right w:val="single" w:sz="1" w:space="0" w:color="000000"/>
            </w:tcBorders>
            <w:shd w:val="clear" w:color="auto" w:fill="auto"/>
          </w:tcPr>
          <w:p w14:paraId="404E13A9" w14:textId="77777777" w:rsidR="00C4682A" w:rsidRDefault="00667CFC">
            <w:r>
              <w:rPr>
                <w:lang w:val="en-GB"/>
              </w:rPr>
              <w:t>An individual domain instance of this property can have one or more instances of this property, but an individual range instance can have zero, one or more instances of this property. In other words, this property is necessary and repeatable for its domain, and optional and repeatable for its range.</w:t>
            </w:r>
          </w:p>
        </w:tc>
      </w:tr>
      <w:tr w:rsidR="00C4682A" w14:paraId="53FA8DC0" w14:textId="77777777">
        <w:tc>
          <w:tcPr>
            <w:tcW w:w="1545" w:type="dxa"/>
            <w:tcBorders>
              <w:left w:val="single" w:sz="1" w:space="0" w:color="000000"/>
              <w:bottom w:val="single" w:sz="1" w:space="0" w:color="000000"/>
            </w:tcBorders>
            <w:shd w:val="clear" w:color="auto" w:fill="auto"/>
          </w:tcPr>
          <w:p w14:paraId="6E21B40E" w14:textId="77777777" w:rsidR="00C4682A" w:rsidRDefault="00667CFC">
            <w:pPr>
              <w:jc w:val="left"/>
              <w:rPr>
                <w:szCs w:val="20"/>
                <w:lang w:val="en-GB"/>
              </w:rPr>
            </w:pPr>
            <w:r>
              <w:rPr>
                <w:b/>
                <w:bCs/>
                <w:szCs w:val="20"/>
                <w:lang w:val="en-GB"/>
              </w:rPr>
              <w:t>one to many, necessary (1,n:0,1)</w:t>
            </w:r>
          </w:p>
        </w:tc>
        <w:tc>
          <w:tcPr>
            <w:tcW w:w="7643" w:type="dxa"/>
            <w:tcBorders>
              <w:left w:val="single" w:sz="1" w:space="0" w:color="000000"/>
              <w:bottom w:val="single" w:sz="1" w:space="0" w:color="000000"/>
              <w:right w:val="single" w:sz="1" w:space="0" w:color="000000"/>
            </w:tcBorders>
            <w:shd w:val="clear" w:color="auto" w:fill="auto"/>
          </w:tcPr>
          <w:p w14:paraId="1E057F8A" w14:textId="77777777" w:rsidR="00C4682A" w:rsidRDefault="00667CFC">
            <w:r>
              <w:rPr>
                <w:szCs w:val="20"/>
                <w:lang w:val="en-GB"/>
              </w:rPr>
              <w:t>An individual domain instance of this property can have one or more instances of this property, but an individual range instance cannot be referenced by more than one instance of this property. In other words, this property is necessary and repeatable for its domain, and optional but not repeatable for its range. In some contexts this situation is called a “fan-out”.</w:t>
            </w:r>
          </w:p>
        </w:tc>
      </w:tr>
      <w:tr w:rsidR="00C4682A" w14:paraId="609DEB62" w14:textId="77777777">
        <w:tc>
          <w:tcPr>
            <w:tcW w:w="1545" w:type="dxa"/>
            <w:tcBorders>
              <w:left w:val="single" w:sz="1" w:space="0" w:color="000000"/>
              <w:bottom w:val="single" w:sz="1" w:space="0" w:color="000000"/>
            </w:tcBorders>
            <w:shd w:val="clear" w:color="auto" w:fill="auto"/>
          </w:tcPr>
          <w:p w14:paraId="4E1CD691" w14:textId="77777777" w:rsidR="00C4682A" w:rsidRDefault="00667CFC">
            <w:pPr>
              <w:jc w:val="left"/>
              <w:rPr>
                <w:szCs w:val="20"/>
                <w:lang w:val="en-GB"/>
              </w:rPr>
            </w:pPr>
            <w:r>
              <w:rPr>
                <w:b/>
                <w:bCs/>
                <w:szCs w:val="20"/>
                <w:lang w:val="en-GB"/>
              </w:rPr>
              <w:t>many to one, necessary (1,1:0,n)</w:t>
            </w:r>
          </w:p>
        </w:tc>
        <w:tc>
          <w:tcPr>
            <w:tcW w:w="7643" w:type="dxa"/>
            <w:tcBorders>
              <w:left w:val="single" w:sz="1" w:space="0" w:color="000000"/>
              <w:bottom w:val="single" w:sz="1" w:space="0" w:color="000000"/>
              <w:right w:val="single" w:sz="1" w:space="0" w:color="000000"/>
            </w:tcBorders>
            <w:shd w:val="clear" w:color="auto" w:fill="auto"/>
          </w:tcPr>
          <w:p w14:paraId="43604E05" w14:textId="77777777" w:rsidR="00C4682A" w:rsidRDefault="00667CFC">
            <w:r>
              <w:rPr>
                <w:szCs w:val="20"/>
                <w:lang w:val="en-GB"/>
              </w:rPr>
              <w:t>An individual domain instance of this property must have exactly one instance of this property, but an individual range instance can be referenced by zero, one or more instances of this property. In other words, this property is necessary and not repeatable for its domain, and optional and repeatable for its range. In some contexts this situation is called a “fan-in”.</w:t>
            </w:r>
          </w:p>
        </w:tc>
      </w:tr>
      <w:tr w:rsidR="00C4682A" w14:paraId="47F84E53" w14:textId="77777777">
        <w:tc>
          <w:tcPr>
            <w:tcW w:w="1545" w:type="dxa"/>
            <w:tcBorders>
              <w:left w:val="single" w:sz="1" w:space="0" w:color="000000"/>
              <w:bottom w:val="single" w:sz="1" w:space="0" w:color="000000"/>
            </w:tcBorders>
            <w:shd w:val="clear" w:color="auto" w:fill="auto"/>
          </w:tcPr>
          <w:p w14:paraId="255BF914" w14:textId="77777777" w:rsidR="00C4682A" w:rsidRDefault="00667CFC">
            <w:pPr>
              <w:jc w:val="left"/>
              <w:rPr>
                <w:szCs w:val="20"/>
                <w:lang w:val="en-GB"/>
              </w:rPr>
            </w:pPr>
            <w:r>
              <w:rPr>
                <w:b/>
                <w:bCs/>
                <w:szCs w:val="20"/>
                <w:lang w:val="en-GB"/>
              </w:rPr>
              <w:t>one to many, dependent (0,n:1,1)</w:t>
            </w:r>
          </w:p>
        </w:tc>
        <w:tc>
          <w:tcPr>
            <w:tcW w:w="7643" w:type="dxa"/>
            <w:tcBorders>
              <w:left w:val="single" w:sz="1" w:space="0" w:color="000000"/>
              <w:bottom w:val="single" w:sz="1" w:space="0" w:color="000000"/>
              <w:right w:val="single" w:sz="1" w:space="0" w:color="000000"/>
            </w:tcBorders>
            <w:shd w:val="clear" w:color="auto" w:fill="auto"/>
          </w:tcPr>
          <w:p w14:paraId="546F2C03" w14:textId="77777777" w:rsidR="00C4682A" w:rsidRDefault="00667CFC">
            <w:r>
              <w:rPr>
                <w:szCs w:val="20"/>
                <w:lang w:val="en-GB"/>
              </w:rPr>
              <w:t>An individual domain instance of this property can have zero, one or more instances of this property, but an individual range instance must be referenced by exactly one instance of this property. In other words, this property is optional and repeatable for its domain, but necessary and not repeatable for its range. In some contexts this situation is called a “fan-out”.</w:t>
            </w:r>
          </w:p>
        </w:tc>
      </w:tr>
      <w:tr w:rsidR="00C4682A" w14:paraId="68A126D8" w14:textId="77777777">
        <w:tc>
          <w:tcPr>
            <w:tcW w:w="1545" w:type="dxa"/>
            <w:tcBorders>
              <w:left w:val="single" w:sz="1" w:space="0" w:color="000000"/>
              <w:bottom w:val="single" w:sz="1" w:space="0" w:color="000000"/>
            </w:tcBorders>
            <w:shd w:val="clear" w:color="auto" w:fill="auto"/>
          </w:tcPr>
          <w:p w14:paraId="1BE19AD3" w14:textId="77777777" w:rsidR="00C4682A" w:rsidRDefault="00667CFC">
            <w:pPr>
              <w:jc w:val="left"/>
              <w:rPr>
                <w:szCs w:val="20"/>
                <w:lang w:val="en-GB"/>
              </w:rPr>
            </w:pPr>
            <w:r>
              <w:rPr>
                <w:b/>
                <w:bCs/>
                <w:szCs w:val="20"/>
                <w:lang w:val="en-GB"/>
              </w:rPr>
              <w:t>many to many, necessary, dependent (1,n:1,n)</w:t>
            </w:r>
          </w:p>
        </w:tc>
        <w:tc>
          <w:tcPr>
            <w:tcW w:w="7643" w:type="dxa"/>
            <w:tcBorders>
              <w:left w:val="single" w:sz="1" w:space="0" w:color="000000"/>
              <w:bottom w:val="single" w:sz="1" w:space="0" w:color="000000"/>
              <w:right w:val="single" w:sz="1" w:space="0" w:color="000000"/>
            </w:tcBorders>
            <w:shd w:val="clear" w:color="auto" w:fill="auto"/>
          </w:tcPr>
          <w:p w14:paraId="38FD4DDF" w14:textId="77777777" w:rsidR="00C4682A" w:rsidRDefault="00667CFC">
            <w:r>
              <w:rPr>
                <w:szCs w:val="20"/>
                <w:lang w:val="en-GB"/>
              </w:rPr>
              <w:t>An individual domain instance and range instance of this property must have at least one instance of this property. In other words, this property is necessary and repeatable for its domain and range.</w:t>
            </w:r>
          </w:p>
        </w:tc>
      </w:tr>
      <w:tr w:rsidR="00C4682A" w14:paraId="17CF929D" w14:textId="77777777">
        <w:tc>
          <w:tcPr>
            <w:tcW w:w="1545" w:type="dxa"/>
            <w:tcBorders>
              <w:left w:val="single" w:sz="1" w:space="0" w:color="000000"/>
              <w:bottom w:val="single" w:sz="1" w:space="0" w:color="000000"/>
            </w:tcBorders>
            <w:shd w:val="clear" w:color="auto" w:fill="auto"/>
          </w:tcPr>
          <w:p w14:paraId="095C2D93" w14:textId="77777777" w:rsidR="00C4682A" w:rsidRDefault="00667CFC">
            <w:pPr>
              <w:jc w:val="left"/>
              <w:rPr>
                <w:szCs w:val="20"/>
                <w:lang w:val="en-GB"/>
              </w:rPr>
            </w:pPr>
            <w:r>
              <w:rPr>
                <w:b/>
                <w:bCs/>
                <w:szCs w:val="20"/>
                <w:lang w:val="en-GB"/>
              </w:rPr>
              <w:lastRenderedPageBreak/>
              <w:t>one to many, necessary, dependent (1,n:1,1)</w:t>
            </w:r>
          </w:p>
        </w:tc>
        <w:tc>
          <w:tcPr>
            <w:tcW w:w="7643" w:type="dxa"/>
            <w:tcBorders>
              <w:left w:val="single" w:sz="1" w:space="0" w:color="000000"/>
              <w:bottom w:val="single" w:sz="1" w:space="0" w:color="000000"/>
              <w:right w:val="single" w:sz="1" w:space="0" w:color="000000"/>
            </w:tcBorders>
            <w:shd w:val="clear" w:color="auto" w:fill="auto"/>
          </w:tcPr>
          <w:p w14:paraId="304D129B" w14:textId="77777777" w:rsidR="00C4682A" w:rsidRDefault="00667CFC">
            <w:r>
              <w:rPr>
                <w:szCs w:val="20"/>
                <w:lang w:val="en-GB"/>
              </w:rPr>
              <w:t>An individual domain instance of this property can have one or more instances of this property, but an individual range instance must be referenced by exactly one instance of this property. In other words, this property is necessary and repeatable for its domain, and necessary but not repeatable for its range. In some contexts this situation is called a “fan-out”.</w:t>
            </w:r>
          </w:p>
        </w:tc>
      </w:tr>
      <w:tr w:rsidR="00C4682A" w14:paraId="2632C31E" w14:textId="77777777">
        <w:tc>
          <w:tcPr>
            <w:tcW w:w="1545" w:type="dxa"/>
            <w:tcBorders>
              <w:left w:val="single" w:sz="1" w:space="0" w:color="000000"/>
              <w:bottom w:val="single" w:sz="1" w:space="0" w:color="000000"/>
            </w:tcBorders>
            <w:shd w:val="clear" w:color="auto" w:fill="auto"/>
          </w:tcPr>
          <w:p w14:paraId="11383D65" w14:textId="77777777" w:rsidR="00C4682A" w:rsidRDefault="00667CFC">
            <w:pPr>
              <w:jc w:val="left"/>
              <w:rPr>
                <w:szCs w:val="20"/>
                <w:lang w:val="en-GB"/>
              </w:rPr>
            </w:pPr>
            <w:r>
              <w:rPr>
                <w:b/>
                <w:bCs/>
                <w:szCs w:val="20"/>
                <w:lang w:val="en-GB"/>
              </w:rPr>
              <w:t>many to one, necessary, dependent (1,1:1,n)</w:t>
            </w:r>
          </w:p>
        </w:tc>
        <w:tc>
          <w:tcPr>
            <w:tcW w:w="7643" w:type="dxa"/>
            <w:tcBorders>
              <w:left w:val="single" w:sz="1" w:space="0" w:color="000000"/>
              <w:bottom w:val="single" w:sz="1" w:space="0" w:color="000000"/>
              <w:right w:val="single" w:sz="1" w:space="0" w:color="000000"/>
            </w:tcBorders>
            <w:shd w:val="clear" w:color="auto" w:fill="auto"/>
          </w:tcPr>
          <w:p w14:paraId="3598138C" w14:textId="77777777" w:rsidR="00C4682A" w:rsidRDefault="00667CFC">
            <w:r>
              <w:rPr>
                <w:szCs w:val="20"/>
                <w:lang w:val="en-GB"/>
              </w:rPr>
              <w:t>An individual domain instance of this property must have exactly one instance of this property, but an individual range instance can be referenced by one or more instances of this property. In other words, this property is necessary and not repeatable for its domain, and necessary and repeatable for its range. In some contexts this situation is called a “fan-in”.</w:t>
            </w:r>
          </w:p>
        </w:tc>
      </w:tr>
      <w:tr w:rsidR="00C4682A" w14:paraId="16DAC22C" w14:textId="77777777">
        <w:tc>
          <w:tcPr>
            <w:tcW w:w="1545" w:type="dxa"/>
            <w:tcBorders>
              <w:left w:val="single" w:sz="1" w:space="0" w:color="000000"/>
              <w:bottom w:val="single" w:sz="1" w:space="0" w:color="000000"/>
            </w:tcBorders>
            <w:shd w:val="clear" w:color="auto" w:fill="auto"/>
          </w:tcPr>
          <w:p w14:paraId="047426E6" w14:textId="77777777" w:rsidR="00C4682A" w:rsidRDefault="00667CFC">
            <w:pPr>
              <w:jc w:val="left"/>
              <w:rPr>
                <w:szCs w:val="20"/>
                <w:lang w:val="en-GB"/>
              </w:rPr>
            </w:pPr>
            <w:r>
              <w:rPr>
                <w:b/>
                <w:bCs/>
                <w:szCs w:val="20"/>
                <w:lang w:val="en-GB"/>
              </w:rPr>
              <w:t>one-to-one, necessary (1,1:0,1)</w:t>
            </w:r>
          </w:p>
        </w:tc>
        <w:tc>
          <w:tcPr>
            <w:tcW w:w="7643" w:type="dxa"/>
            <w:tcBorders>
              <w:left w:val="single" w:sz="1" w:space="0" w:color="000000"/>
              <w:bottom w:val="single" w:sz="1" w:space="0" w:color="000000"/>
              <w:right w:val="single" w:sz="1" w:space="0" w:color="000000"/>
            </w:tcBorders>
            <w:shd w:val="clear" w:color="auto" w:fill="auto"/>
          </w:tcPr>
          <w:p w14:paraId="77050697" w14:textId="77777777" w:rsidR="00C4682A" w:rsidRDefault="00667CFC">
            <w:r>
              <w:rPr>
                <w:szCs w:val="20"/>
                <w:lang w:val="en-GB"/>
              </w:rPr>
              <w:t>An individual domain instance of this property must have exactly one instance of this property, but an individual range instance cannot be referenced by more than one instance of this property. In other words, this property is necessary and not repeatable for its domain, and optional but not repeatable for its range.</w:t>
            </w:r>
          </w:p>
        </w:tc>
      </w:tr>
      <w:tr w:rsidR="00C4682A" w14:paraId="4E9485E8" w14:textId="77777777">
        <w:tc>
          <w:tcPr>
            <w:tcW w:w="1545" w:type="dxa"/>
            <w:tcBorders>
              <w:left w:val="single" w:sz="1" w:space="0" w:color="000000"/>
              <w:bottom w:val="single" w:sz="1" w:space="0" w:color="000000"/>
            </w:tcBorders>
            <w:shd w:val="clear" w:color="auto" w:fill="auto"/>
          </w:tcPr>
          <w:p w14:paraId="6157DA70" w14:textId="77777777" w:rsidR="00C4682A" w:rsidRDefault="00667CFC">
            <w:pPr>
              <w:jc w:val="left"/>
              <w:rPr>
                <w:szCs w:val="20"/>
                <w:lang w:val="en-GB"/>
              </w:rPr>
            </w:pPr>
            <w:r>
              <w:rPr>
                <w:b/>
                <w:bCs/>
                <w:szCs w:val="20"/>
                <w:lang w:val="en-GB"/>
              </w:rPr>
              <w:t>one to one, necessary, dependent (1,1:1,1)</w:t>
            </w:r>
          </w:p>
        </w:tc>
        <w:tc>
          <w:tcPr>
            <w:tcW w:w="7643" w:type="dxa"/>
            <w:tcBorders>
              <w:left w:val="single" w:sz="1" w:space="0" w:color="000000"/>
              <w:bottom w:val="single" w:sz="1" w:space="0" w:color="000000"/>
              <w:right w:val="single" w:sz="1" w:space="0" w:color="000000"/>
            </w:tcBorders>
            <w:shd w:val="clear" w:color="auto" w:fill="auto"/>
          </w:tcPr>
          <w:p w14:paraId="0263ED55" w14:textId="77777777" w:rsidR="00C4682A" w:rsidRDefault="00667CFC">
            <w:r>
              <w:rPr>
                <w:szCs w:val="20"/>
                <w:lang w:val="en-GB"/>
              </w:rPr>
              <w:t>An individual domain instance and range instance of this property must have exactly one instance of this property. In other words, this property is necessary and not repeatable for its domain and for its range.</w:t>
            </w:r>
          </w:p>
        </w:tc>
      </w:tr>
    </w:tbl>
    <w:p w14:paraId="32E1FFAF" w14:textId="77777777" w:rsidR="00C4682A" w:rsidRDefault="00C4682A">
      <w:pPr>
        <w:pStyle w:val="FootnoteText1"/>
        <w:rPr>
          <w:lang w:val="en-GB"/>
        </w:rPr>
      </w:pPr>
    </w:p>
    <w:p w14:paraId="231AA45C" w14:textId="77777777" w:rsidR="00C4682A" w:rsidRDefault="00667CFC">
      <w:pPr>
        <w:pStyle w:val="FootnoteText1"/>
        <w:rPr>
          <w:lang w:val="en-GB"/>
        </w:rPr>
      </w:pPr>
      <w:r>
        <w:rPr>
          <w:lang w:val="en-GB"/>
        </w:rPr>
        <w:t>The CIDOC CRM family of models defines some dependencies between properties and the classes that are their domains or ranges. These can be one or both of the following:</w:t>
      </w:r>
    </w:p>
    <w:p w14:paraId="50201159" w14:textId="77777777" w:rsidR="00C4682A" w:rsidRDefault="00667CFC">
      <w:pPr>
        <w:numPr>
          <w:ilvl w:val="0"/>
          <w:numId w:val="33"/>
        </w:numPr>
        <w:rPr>
          <w:lang w:val="en-GB"/>
        </w:rPr>
      </w:pPr>
      <w:r>
        <w:rPr>
          <w:lang w:val="en-GB"/>
        </w:rPr>
        <w:t>the property is necessary for the domain</w:t>
      </w:r>
    </w:p>
    <w:p w14:paraId="79465873" w14:textId="77777777" w:rsidR="00C4682A" w:rsidRDefault="00667CFC">
      <w:pPr>
        <w:numPr>
          <w:ilvl w:val="0"/>
          <w:numId w:val="33"/>
        </w:numPr>
        <w:rPr>
          <w:lang w:val="en-GB"/>
        </w:rPr>
      </w:pPr>
      <w:r>
        <w:rPr>
          <w:lang w:val="en-GB"/>
        </w:rPr>
        <w:t>the property is necessary for the range, or, in other words, the range is dependent on the property.</w:t>
      </w:r>
    </w:p>
    <w:p w14:paraId="1ABC1ACE" w14:textId="77777777" w:rsidR="00C4682A" w:rsidRDefault="00667CFC">
      <w:pPr>
        <w:pStyle w:val="FootnoteText1"/>
        <w:rPr>
          <w:lang w:val="en-GB"/>
        </w:rPr>
      </w:pPr>
      <w:r>
        <w:rPr>
          <w:lang w:val="en-GB"/>
        </w:rPr>
        <w:t xml:space="preserve">The possible kinds of dependencies are defined in the </w:t>
      </w:r>
      <w:hyperlink w:anchor="Table2|table" w:history="1">
        <w:r>
          <w:rPr>
            <w:rStyle w:val="Hyperlink"/>
            <w:lang w:val="en-GB"/>
          </w:rPr>
          <w:t>table</w:t>
        </w:r>
      </w:hyperlink>
      <w:r>
        <w:rPr>
          <w:lang w:val="en-GB"/>
        </w:rPr>
        <w:t xml:space="preserve"> above. Note that if a dependent property is not specified for an instance of the respective domain or range, it means that the property exists, but the value on one side of the property is unknown. In the case of optional properties, the methodology proposed does not distinguish between a value being unknown or the property not being applicable at all. For example, one may know that an object has an owner, but the owner is unknown. In the CIDOC CRM family of models this case cannot be distinguished from the fact that the object has no owner at all. Of course, such details can always be specified by a textual note. </w:t>
      </w:r>
    </w:p>
    <w:p w14:paraId="3D5D2162" w14:textId="77777777" w:rsidR="00C4682A" w:rsidRDefault="00667CFC">
      <w:pPr>
        <w:pStyle w:val="FootnoteText1"/>
        <w:rPr>
          <w:lang w:val="en-GB"/>
        </w:rPr>
      </w:pPr>
      <w:r>
        <w:rPr>
          <w:lang w:val="en-GB"/>
        </w:rPr>
        <w:t>Note that the quantification of all properties of properties, “.1” properties, is “many-to-many” and, therefore, does not appear explicitly in their definitions.</w:t>
      </w:r>
    </w:p>
    <w:p w14:paraId="38D6908F" w14:textId="77777777" w:rsidR="00C4682A" w:rsidRDefault="00C4682A">
      <w:pPr>
        <w:pStyle w:val="FootnoteText1"/>
        <w:rPr>
          <w:lang w:val="en-GB"/>
        </w:rPr>
      </w:pPr>
    </w:p>
    <w:p w14:paraId="1A747D44" w14:textId="77777777" w:rsidR="00C4682A" w:rsidRDefault="00667CFC">
      <w:pPr>
        <w:pStyle w:val="Heading2"/>
        <w:numPr>
          <w:ilvl w:val="0"/>
          <w:numId w:val="0"/>
        </w:numPr>
        <w:rPr>
          <w:lang w:val="en-GB"/>
        </w:rPr>
      </w:pPr>
      <w:bookmarkStart w:id="31" w:name="__RefHeading__802_913194534"/>
      <w:bookmarkStart w:id="32" w:name="__RefHeading__937_1509028944"/>
      <w:bookmarkEnd w:id="31"/>
      <w:bookmarkEnd w:id="32"/>
      <w:r>
        <w:rPr>
          <w:lang w:val="en-GB"/>
        </w:rPr>
        <w:t xml:space="preserve">4.5. Presentation conventions </w:t>
      </w:r>
    </w:p>
    <w:p w14:paraId="01F65FD7" w14:textId="77777777" w:rsidR="00C4682A" w:rsidRDefault="00C4682A">
      <w:pPr>
        <w:rPr>
          <w:lang w:val="en-GB"/>
        </w:rPr>
      </w:pPr>
    </w:p>
    <w:p w14:paraId="63C76F2E" w14:textId="77777777" w:rsidR="00C4682A" w:rsidRDefault="00667CFC">
      <w:pPr>
        <w:rPr>
          <w:lang w:val="en-GB"/>
        </w:rPr>
      </w:pPr>
      <w:r>
        <w:rPr>
          <w:lang w:val="en-GB"/>
        </w:rPr>
        <w:t>All instances of E41 Appellation are presented within single quotation marks, whether they are used for themselves or just to refer to the things they name. Any punctuation mark that follows an instance of E41 Appellation is placed outside the single quotation marks, as it does not belong to the appellation itself.</w:t>
      </w:r>
    </w:p>
    <w:p w14:paraId="75011AC4" w14:textId="77777777" w:rsidR="00C4682A" w:rsidRDefault="00667CFC">
      <w:pPr>
        <w:rPr>
          <w:lang w:val="en-GB"/>
        </w:rPr>
      </w:pPr>
      <w:r>
        <w:rPr>
          <w:lang w:val="en-GB"/>
        </w:rPr>
        <w:t>Furthermore, all references to instances of E90 Symbolic Object in the form of a content model are presented within single quotation marks, such as ‘abc’. By content model we mean the symbol sequence the symbolic object consists of.</w:t>
      </w:r>
    </w:p>
    <w:p w14:paraId="466CC6FE" w14:textId="77777777" w:rsidR="00C4682A" w:rsidRDefault="00667CFC">
      <w:pPr>
        <w:rPr>
          <w:lang w:val="en-GB"/>
        </w:rPr>
      </w:pPr>
      <w:r>
        <w:rPr>
          <w:lang w:val="en-GB"/>
        </w:rPr>
        <w:t>British spelling is used throughout the original English version of this document, except for occasional quotations and examples.</w:t>
      </w:r>
    </w:p>
    <w:p w14:paraId="561AC66E" w14:textId="77777777" w:rsidR="00C4682A" w:rsidRDefault="00C4682A">
      <w:pPr>
        <w:rPr>
          <w:lang w:val="en-GB"/>
        </w:rPr>
      </w:pPr>
    </w:p>
    <w:p w14:paraId="5C3B40BA" w14:textId="77777777" w:rsidR="00C4682A" w:rsidRDefault="00667CFC">
      <w:pPr>
        <w:pStyle w:val="Heading1"/>
        <w:pageBreakBefore/>
        <w:numPr>
          <w:ilvl w:val="0"/>
          <w:numId w:val="0"/>
        </w:numPr>
        <w:tabs>
          <w:tab w:val="clear" w:pos="432"/>
        </w:tabs>
        <w:ind w:left="12"/>
        <w:rPr>
          <w:shd w:val="clear" w:color="auto" w:fill="FFFF00"/>
          <w:lang w:val="en-GB"/>
        </w:rPr>
      </w:pPr>
      <w:bookmarkStart w:id="33" w:name="__RefHeading__804_913194534"/>
      <w:bookmarkStart w:id="34" w:name="__RefHeading__939_1509028944"/>
      <w:bookmarkEnd w:id="33"/>
      <w:bookmarkEnd w:id="34"/>
      <w:r>
        <w:rPr>
          <w:lang w:val="en-GB"/>
        </w:rPr>
        <w:lastRenderedPageBreak/>
        <w:t xml:space="preserve">5. Class and Property Hierarchies </w:t>
      </w:r>
    </w:p>
    <w:p w14:paraId="682F0672" w14:textId="77777777" w:rsidR="00C4682A" w:rsidRDefault="00C4682A">
      <w:pPr>
        <w:rPr>
          <w:shd w:val="clear" w:color="auto" w:fill="FFFF00"/>
          <w:lang w:val="en-GB"/>
        </w:rPr>
      </w:pPr>
    </w:p>
    <w:p w14:paraId="6F172C50" w14:textId="77777777" w:rsidR="00C4682A" w:rsidRDefault="00667CFC">
      <w:pPr>
        <w:rPr>
          <w:lang w:val="en-GB"/>
        </w:rPr>
      </w:pPr>
      <w:r>
        <w:rPr>
          <w:lang w:val="en-GB"/>
        </w:rPr>
        <w:t>Although they do not provide comprehensive definitions, compact monohierarchical presentations of the class and property isA hierarchies have been found to significantly aid in the comprehension and navigation of models in the CIDOC CRM family, and are therefore provided below.</w:t>
      </w:r>
    </w:p>
    <w:p w14:paraId="670BDE4A" w14:textId="77777777" w:rsidR="00C4682A" w:rsidRDefault="00C4682A">
      <w:pPr>
        <w:rPr>
          <w:lang w:val="en-GB"/>
        </w:rPr>
      </w:pPr>
    </w:p>
    <w:p w14:paraId="4D5BA602" w14:textId="77777777" w:rsidR="00C4682A" w:rsidRDefault="00667CFC">
      <w:pPr>
        <w:rPr>
          <w:lang w:val="en-GB"/>
        </w:rPr>
      </w:pPr>
      <w:r>
        <w:rPr>
          <w:lang w:val="en-GB"/>
        </w:rPr>
        <w:t>The class hierarchy presented below has the following format:</w:t>
      </w:r>
    </w:p>
    <w:p w14:paraId="4FFC6E7F" w14:textId="77777777" w:rsidR="00C4682A" w:rsidRDefault="00667CFC">
      <w:pPr>
        <w:numPr>
          <w:ilvl w:val="0"/>
          <w:numId w:val="42"/>
        </w:numPr>
        <w:rPr>
          <w:lang w:val="en-GB"/>
        </w:rPr>
      </w:pPr>
      <w:r>
        <w:rPr>
          <w:lang w:val="en-GB"/>
        </w:rPr>
        <w:t>Each line begins with a unique class identifier, consisting of a number preceded by the letter “F”.</w:t>
      </w:r>
    </w:p>
    <w:p w14:paraId="2227DAD3" w14:textId="77777777" w:rsidR="00C4682A" w:rsidRDefault="00667CFC">
      <w:pPr>
        <w:numPr>
          <w:ilvl w:val="0"/>
          <w:numId w:val="42"/>
        </w:numPr>
        <w:rPr>
          <w:lang w:val="en-GB"/>
        </w:rPr>
      </w:pPr>
      <w:r>
        <w:rPr>
          <w:lang w:val="en-GB"/>
        </w:rPr>
        <w:t>A series of em dashes (“</w:t>
      </w:r>
      <w:r>
        <w:rPr>
          <w:szCs w:val="20"/>
          <w:lang w:val="en-GB"/>
        </w:rPr>
        <w:t>—</w:t>
      </w:r>
      <w:r>
        <w:rPr>
          <w:lang w:val="en-GB"/>
        </w:rPr>
        <w:t>”) follows the unique class identifier, indicating the hierarchical position of the class in the isA hierarchy.</w:t>
      </w:r>
    </w:p>
    <w:p w14:paraId="6E029E93" w14:textId="77777777" w:rsidR="00C4682A" w:rsidRDefault="00667CFC">
      <w:pPr>
        <w:numPr>
          <w:ilvl w:val="0"/>
          <w:numId w:val="42"/>
        </w:numPr>
        <w:rPr>
          <w:lang w:val="en-GB"/>
        </w:rPr>
      </w:pPr>
      <w:r>
        <w:rPr>
          <w:lang w:val="en-GB"/>
        </w:rPr>
        <w:t>The English label of the class appears to the right of the em dashes.</w:t>
      </w:r>
    </w:p>
    <w:p w14:paraId="758A6A01" w14:textId="77777777" w:rsidR="00C4682A" w:rsidRDefault="00667CFC">
      <w:pPr>
        <w:numPr>
          <w:ilvl w:val="0"/>
          <w:numId w:val="42"/>
        </w:numPr>
        <w:rPr>
          <w:lang w:val="en-GB"/>
        </w:rPr>
      </w:pPr>
      <w:r>
        <w:rPr>
          <w:lang w:val="en-GB"/>
        </w:rPr>
        <w:t>The index is ordered by hierarchical level, in a “depth first” manner, from the smaller to the larger subhierarchies.</w:t>
      </w:r>
    </w:p>
    <w:p w14:paraId="5A11AB43" w14:textId="77777777" w:rsidR="00C4682A" w:rsidRDefault="00667CFC">
      <w:pPr>
        <w:numPr>
          <w:ilvl w:val="0"/>
          <w:numId w:val="42"/>
        </w:numPr>
        <w:rPr>
          <w:lang w:val="en-GB"/>
        </w:rPr>
      </w:pPr>
      <w:r>
        <w:rPr>
          <w:lang w:val="en-GB"/>
        </w:rPr>
        <w:t>Classes that appear in more than one position in the class hierarchy as a result of multiple inheritance are shown first in roman typeface, then in italic typeface.</w:t>
      </w:r>
    </w:p>
    <w:p w14:paraId="72E40FC4" w14:textId="77777777" w:rsidR="00C4682A" w:rsidRDefault="00667CFC">
      <w:pPr>
        <w:rPr>
          <w:lang w:val="en-GB"/>
        </w:rPr>
      </w:pPr>
      <w:r>
        <w:rPr>
          <w:lang w:val="en-GB"/>
        </w:rPr>
        <w:t>The property hierarchy presented below has the following format:</w:t>
      </w:r>
    </w:p>
    <w:p w14:paraId="323DB7A8" w14:textId="77777777" w:rsidR="00C4682A" w:rsidRDefault="00667CFC">
      <w:pPr>
        <w:numPr>
          <w:ilvl w:val="0"/>
          <w:numId w:val="5"/>
        </w:numPr>
        <w:rPr>
          <w:lang w:val="en-GB"/>
        </w:rPr>
      </w:pPr>
      <w:r>
        <w:rPr>
          <w:lang w:val="en-GB"/>
        </w:rPr>
        <w:t>Each line begins with a unique property identifier, consisting of a number preceded by the letter “R”.</w:t>
      </w:r>
    </w:p>
    <w:p w14:paraId="04BB7FC7" w14:textId="77777777" w:rsidR="00C4682A" w:rsidRDefault="00667CFC">
      <w:pPr>
        <w:numPr>
          <w:ilvl w:val="0"/>
          <w:numId w:val="5"/>
        </w:numPr>
        <w:rPr>
          <w:lang w:val="en-GB"/>
        </w:rPr>
      </w:pPr>
      <w:r>
        <w:rPr>
          <w:lang w:val="en-GB"/>
        </w:rPr>
        <w:t>A series of em dashes (“</w:t>
      </w:r>
      <w:r>
        <w:rPr>
          <w:szCs w:val="20"/>
          <w:lang w:val="en-GB"/>
        </w:rPr>
        <w:t>—</w:t>
      </w:r>
      <w:r>
        <w:rPr>
          <w:lang w:val="en-GB"/>
        </w:rPr>
        <w:t>”) follows the unique property identifier, indicating the hierarchical position of the property in the isA hierarchy.</w:t>
      </w:r>
    </w:p>
    <w:p w14:paraId="28219D4E" w14:textId="77777777" w:rsidR="00C4682A" w:rsidRDefault="00667CFC">
      <w:pPr>
        <w:numPr>
          <w:ilvl w:val="0"/>
          <w:numId w:val="5"/>
        </w:numPr>
        <w:rPr>
          <w:lang w:val="en-GB"/>
        </w:rPr>
      </w:pPr>
      <w:r>
        <w:rPr>
          <w:lang w:val="en-GB"/>
        </w:rPr>
        <w:t>The English label of the property appears to the right of the em dashes, followed by its inverse name in parentheses for reading in the range to domain direction.</w:t>
      </w:r>
    </w:p>
    <w:p w14:paraId="2C9C9307" w14:textId="77777777" w:rsidR="00C4682A" w:rsidRDefault="00667CFC">
      <w:pPr>
        <w:numPr>
          <w:ilvl w:val="0"/>
          <w:numId w:val="5"/>
        </w:numPr>
        <w:rPr>
          <w:lang w:val="en-GB"/>
        </w:rPr>
      </w:pPr>
      <w:r>
        <w:rPr>
          <w:lang w:val="en-GB"/>
        </w:rPr>
        <w:t>The domain class for which the property is declared.</w:t>
      </w:r>
    </w:p>
    <w:p w14:paraId="0DC13748" w14:textId="77777777" w:rsidR="00C4682A" w:rsidRDefault="00667CFC">
      <w:pPr>
        <w:numPr>
          <w:ilvl w:val="0"/>
          <w:numId w:val="5"/>
        </w:numPr>
        <w:rPr>
          <w:lang w:val="en-GB"/>
        </w:rPr>
      </w:pPr>
      <w:r>
        <w:rPr>
          <w:lang w:val="en-GB"/>
        </w:rPr>
        <w:t>The range class that the property references.</w:t>
      </w:r>
    </w:p>
    <w:p w14:paraId="4872806D" w14:textId="77777777" w:rsidR="00C4682A" w:rsidRDefault="00667CFC">
      <w:pPr>
        <w:numPr>
          <w:ilvl w:val="0"/>
          <w:numId w:val="5"/>
        </w:numPr>
        <w:rPr>
          <w:lang w:val="en-GB"/>
        </w:rPr>
      </w:pPr>
      <w:r>
        <w:rPr>
          <w:lang w:val="en-GB"/>
        </w:rPr>
        <w:t>The index is ordered by hierarchical level, in a “depth first” manner, from the smaller to the larger subhierarchies, and by property number between equal siblings.</w:t>
      </w:r>
    </w:p>
    <w:p w14:paraId="6BB5A312" w14:textId="77777777" w:rsidR="00C4682A" w:rsidRDefault="00667CFC">
      <w:pPr>
        <w:numPr>
          <w:ilvl w:val="0"/>
          <w:numId w:val="5"/>
        </w:numPr>
        <w:rPr>
          <w:lang w:val="en-GB"/>
        </w:rPr>
      </w:pPr>
      <w:r>
        <w:rPr>
          <w:lang w:val="en-GB"/>
        </w:rPr>
        <w:t>Properties that appear in more than one position in the property hierarchy as a result of multiple inheritance are shown in an italic typeface.</w:t>
      </w:r>
    </w:p>
    <w:p w14:paraId="323DE2B3" w14:textId="77777777" w:rsidR="00C4682A" w:rsidRDefault="00C4682A">
      <w:pPr>
        <w:rPr>
          <w:lang w:val="en-GB"/>
        </w:rPr>
      </w:pPr>
    </w:p>
    <w:p w14:paraId="0B2EBBEE" w14:textId="77777777" w:rsidR="00C4682A" w:rsidRDefault="00667CFC">
      <w:pPr>
        <w:rPr>
          <w:lang w:val="en-GB"/>
        </w:rPr>
      </w:pPr>
      <w:r>
        <w:rPr>
          <w:lang w:val="en-GB"/>
        </w:rPr>
        <w:t>In the LRM</w:t>
      </w:r>
      <w:r>
        <w:rPr>
          <w:vertAlign w:val="subscript"/>
          <w:lang w:val="en-GB"/>
        </w:rPr>
        <w:t>OO</w:t>
      </w:r>
      <w:r>
        <w:rPr>
          <w:lang w:val="en-GB"/>
        </w:rPr>
        <w:t xml:space="preserve"> class and property hierarchies aligned with CIDOC CRM class and property hierarchies, distinct layouts are used for classes and properties from LRM</w:t>
      </w:r>
      <w:r>
        <w:rPr>
          <w:vertAlign w:val="subscript"/>
          <w:lang w:val="en-GB"/>
        </w:rPr>
        <w:t>OO</w:t>
      </w:r>
      <w:r>
        <w:rPr>
          <w:lang w:val="en-GB"/>
        </w:rPr>
        <w:t>, on the one hand, and for classes and properties from CIDOC CRM, on the other hand.</w:t>
      </w:r>
    </w:p>
    <w:p w14:paraId="1AEC5734" w14:textId="77777777" w:rsidR="00C4682A" w:rsidRDefault="00C4682A">
      <w:pPr>
        <w:rPr>
          <w:lang w:val="en-GB"/>
        </w:rPr>
      </w:pPr>
    </w:p>
    <w:p w14:paraId="77DA3323" w14:textId="77777777" w:rsidR="00C4682A" w:rsidRDefault="00667CFC">
      <w:pPr>
        <w:pStyle w:val="Heading2"/>
        <w:pageBreakBefore/>
        <w:rPr>
          <w:lang w:val="en-GB"/>
        </w:rPr>
      </w:pPr>
      <w:bookmarkStart w:id="35" w:name="__RefHeading__806_913194534"/>
      <w:bookmarkStart w:id="36" w:name="__RefHeading__941_1509028944"/>
      <w:bookmarkStart w:id="37" w:name="_toc533"/>
      <w:bookmarkEnd w:id="35"/>
      <w:bookmarkEnd w:id="36"/>
      <w:bookmarkEnd w:id="37"/>
      <w:r>
        <w:rPr>
          <w:lang w:val="en-GB"/>
        </w:rPr>
        <w:lastRenderedPageBreak/>
        <w:t>5.1. LRM</w:t>
      </w:r>
      <w:r>
        <w:rPr>
          <w:vertAlign w:val="subscript"/>
          <w:lang w:val="en-GB"/>
        </w:rPr>
        <w:t>OO</w:t>
      </w:r>
      <w:r>
        <w:rPr>
          <w:lang w:val="en-GB"/>
        </w:rPr>
        <w:t xml:space="preserve"> class hierarchy </w:t>
      </w:r>
    </w:p>
    <w:p w14:paraId="08E8D056" w14:textId="77777777" w:rsidR="00C4682A" w:rsidRDefault="00C4682A">
      <w:pPr>
        <w:rPr>
          <w:lang w:val="en-GB"/>
        </w:rPr>
      </w:pPr>
    </w:p>
    <w:p w14:paraId="668D2837" w14:textId="77777777" w:rsidR="00C4682A" w:rsidRDefault="00667CFC">
      <w:pPr>
        <w:rPr>
          <w:lang w:val="en-GB"/>
        </w:rPr>
      </w:pPr>
      <w:r>
        <w:rPr>
          <w:lang w:val="en-GB"/>
        </w:rPr>
        <w:t>The labels in italics indicate the second or subsequent listing of a class that appears in more than one place in the hierarchy.</w:t>
      </w:r>
    </w:p>
    <w:p w14:paraId="504CAFEE" w14:textId="77777777" w:rsidR="00C4682A" w:rsidRDefault="00C4682A">
      <w:pPr>
        <w:rPr>
          <w:lang w:val="en-GB"/>
        </w:rPr>
      </w:pPr>
    </w:p>
    <w:p w14:paraId="29061128" w14:textId="77777777" w:rsidR="00C4682A" w:rsidRDefault="00667CFC">
      <w:pPr>
        <w:pStyle w:val="Table"/>
        <w:keepNext/>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3</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Class Hierarchy </w:t>
      </w:r>
    </w:p>
    <w:tbl>
      <w:tblPr>
        <w:tblW w:w="0" w:type="auto"/>
        <w:tblInd w:w="108" w:type="dxa"/>
        <w:tblLayout w:type="fixed"/>
        <w:tblLook w:val="0000" w:firstRow="0" w:lastRow="0" w:firstColumn="0" w:lastColumn="0" w:noHBand="0" w:noVBand="0"/>
      </w:tblPr>
      <w:tblGrid>
        <w:gridCol w:w="615"/>
        <w:gridCol w:w="3270"/>
        <w:gridCol w:w="5303"/>
      </w:tblGrid>
      <w:tr w:rsidR="00C4682A" w14:paraId="3A48534E" w14:textId="77777777">
        <w:trPr>
          <w:cantSplit/>
          <w:trHeight w:val="264"/>
        </w:trPr>
        <w:tc>
          <w:tcPr>
            <w:tcW w:w="615" w:type="dxa"/>
            <w:tcBorders>
              <w:top w:val="single" w:sz="1" w:space="0" w:color="000000"/>
              <w:left w:val="single" w:sz="1" w:space="0" w:color="000000"/>
              <w:bottom w:val="single" w:sz="1" w:space="0" w:color="000000"/>
            </w:tcBorders>
            <w:shd w:val="clear" w:color="auto" w:fill="auto"/>
            <w:vAlign w:val="center"/>
          </w:tcPr>
          <w:p w14:paraId="68CD013F" w14:textId="77777777" w:rsidR="00C4682A" w:rsidRDefault="00B92E35">
            <w:pPr>
              <w:rPr>
                <w:lang w:val="en-GB"/>
              </w:rPr>
            </w:pPr>
            <w:hyperlink w:anchor="_F1_Work" w:history="1">
              <w:r w:rsidR="00667CFC">
                <w:rPr>
                  <w:rStyle w:val="Hyperlink"/>
                  <w:lang w:val="en-GB"/>
                </w:rPr>
                <w:t>F1</w:t>
              </w:r>
            </w:hyperlink>
          </w:p>
        </w:tc>
        <w:tc>
          <w:tcPr>
            <w:tcW w:w="3270" w:type="dxa"/>
            <w:tcBorders>
              <w:top w:val="single" w:sz="1" w:space="0" w:color="000000"/>
              <w:left w:val="single" w:sz="1" w:space="0" w:color="000000"/>
              <w:bottom w:val="single" w:sz="1" w:space="0" w:color="000000"/>
            </w:tcBorders>
            <w:shd w:val="clear" w:color="auto" w:fill="auto"/>
            <w:vAlign w:val="center"/>
          </w:tcPr>
          <w:p w14:paraId="1BB5C64D" w14:textId="77777777" w:rsidR="00C4682A" w:rsidRDefault="00667CFC">
            <w:pPr>
              <w:rPr>
                <w:lang w:val="en-GB"/>
              </w:rPr>
            </w:pPr>
            <w:r>
              <w:rPr>
                <w:lang w:val="en-GB"/>
              </w:rPr>
              <w:t>Work</w:t>
            </w:r>
          </w:p>
        </w:tc>
        <w:tc>
          <w:tcPr>
            <w:tcW w:w="530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785277B" w14:textId="77777777" w:rsidR="00C4682A" w:rsidRDefault="00C4682A">
            <w:pPr>
              <w:snapToGrid w:val="0"/>
              <w:rPr>
                <w:lang w:val="en-GB"/>
              </w:rPr>
            </w:pPr>
          </w:p>
        </w:tc>
      </w:tr>
      <w:tr w:rsidR="00C4682A" w14:paraId="7D8BC86D" w14:textId="77777777">
        <w:trPr>
          <w:cantSplit/>
          <w:trHeight w:val="264"/>
        </w:trPr>
        <w:tc>
          <w:tcPr>
            <w:tcW w:w="615" w:type="dxa"/>
            <w:tcBorders>
              <w:left w:val="single" w:sz="1" w:space="0" w:color="000000"/>
              <w:bottom w:val="single" w:sz="1" w:space="0" w:color="000000"/>
            </w:tcBorders>
            <w:shd w:val="clear" w:color="auto" w:fill="auto"/>
            <w:vAlign w:val="center"/>
          </w:tcPr>
          <w:p w14:paraId="03B0A4F7" w14:textId="77777777" w:rsidR="00C4682A" w:rsidRDefault="00B92E35">
            <w:pPr>
              <w:rPr>
                <w:szCs w:val="20"/>
                <w:lang w:val="en-GB"/>
              </w:rPr>
            </w:pPr>
            <w:hyperlink w:anchor="_F18_Serial_Work" w:history="1">
              <w:r w:rsidR="00667CFC">
                <w:rPr>
                  <w:rStyle w:val="Hyperlink"/>
                  <w:lang w:val="en-GB"/>
                </w:rPr>
                <w:t>F18</w:t>
              </w:r>
            </w:hyperlink>
          </w:p>
        </w:tc>
        <w:tc>
          <w:tcPr>
            <w:tcW w:w="3270" w:type="dxa"/>
            <w:tcBorders>
              <w:left w:val="single" w:sz="1" w:space="0" w:color="000000"/>
              <w:bottom w:val="single" w:sz="1" w:space="0" w:color="000000"/>
            </w:tcBorders>
            <w:shd w:val="clear" w:color="auto" w:fill="auto"/>
          </w:tcPr>
          <w:p w14:paraId="2AB5521A" w14:textId="77777777" w:rsidR="00C4682A" w:rsidRDefault="00667CFC">
            <w:pPr>
              <w:rPr>
                <w:lang w:val="en-GB"/>
              </w:rPr>
            </w:pPr>
            <w:r>
              <w:rPr>
                <w:szCs w:val="20"/>
                <w:lang w:val="en-GB"/>
              </w:rPr>
              <w:t>—</w:t>
            </w:r>
          </w:p>
        </w:tc>
        <w:tc>
          <w:tcPr>
            <w:tcW w:w="5303" w:type="dxa"/>
            <w:tcBorders>
              <w:left w:val="single" w:sz="1" w:space="0" w:color="000000"/>
              <w:bottom w:val="single" w:sz="1" w:space="0" w:color="000000"/>
              <w:right w:val="single" w:sz="1" w:space="0" w:color="000000"/>
            </w:tcBorders>
            <w:shd w:val="clear" w:color="auto" w:fill="auto"/>
            <w:vAlign w:val="center"/>
          </w:tcPr>
          <w:p w14:paraId="091B7608" w14:textId="77777777" w:rsidR="00C4682A" w:rsidRDefault="00667CFC">
            <w:r>
              <w:rPr>
                <w:lang w:val="en-GB"/>
              </w:rPr>
              <w:t>Serial Work [PRESS</w:t>
            </w:r>
            <w:r>
              <w:rPr>
                <w:vertAlign w:val="subscript"/>
                <w:lang w:val="en-GB"/>
              </w:rPr>
              <w:t>OO</w:t>
            </w:r>
            <w:r>
              <w:rPr>
                <w:lang w:val="en-GB"/>
              </w:rPr>
              <w:t>]</w:t>
            </w:r>
          </w:p>
        </w:tc>
      </w:tr>
      <w:tr w:rsidR="00C4682A" w14:paraId="2EA35E81" w14:textId="77777777">
        <w:trPr>
          <w:cantSplit/>
          <w:trHeight w:val="264"/>
        </w:trPr>
        <w:tc>
          <w:tcPr>
            <w:tcW w:w="615" w:type="dxa"/>
            <w:tcBorders>
              <w:left w:val="single" w:sz="1" w:space="0" w:color="000000"/>
              <w:bottom w:val="single" w:sz="1" w:space="0" w:color="000000"/>
            </w:tcBorders>
            <w:shd w:val="clear" w:color="auto" w:fill="auto"/>
            <w:vAlign w:val="center"/>
          </w:tcPr>
          <w:p w14:paraId="7694EE49" w14:textId="77777777" w:rsidR="00C4682A" w:rsidRDefault="00B92E35">
            <w:pPr>
              <w:rPr>
                <w:lang w:val="en-GB"/>
              </w:rPr>
            </w:pPr>
            <w:hyperlink w:anchor="_F2_Expression" w:history="1">
              <w:r w:rsidR="00667CFC">
                <w:rPr>
                  <w:rStyle w:val="Hyperlink"/>
                  <w:lang w:val="en-GB"/>
                </w:rPr>
                <w:t>F2</w:t>
              </w:r>
            </w:hyperlink>
          </w:p>
        </w:tc>
        <w:tc>
          <w:tcPr>
            <w:tcW w:w="3270" w:type="dxa"/>
            <w:tcBorders>
              <w:left w:val="single" w:sz="1" w:space="0" w:color="000000"/>
              <w:bottom w:val="single" w:sz="1" w:space="0" w:color="000000"/>
            </w:tcBorders>
            <w:shd w:val="clear" w:color="auto" w:fill="auto"/>
            <w:vAlign w:val="center"/>
          </w:tcPr>
          <w:p w14:paraId="4A866DEA" w14:textId="77777777" w:rsidR="00C4682A" w:rsidRDefault="00667CFC">
            <w:pPr>
              <w:rPr>
                <w:lang w:val="en-GB"/>
              </w:rPr>
            </w:pPr>
            <w:r>
              <w:rPr>
                <w:lang w:val="en-GB"/>
              </w:rPr>
              <w:t>Expression</w:t>
            </w:r>
          </w:p>
        </w:tc>
        <w:tc>
          <w:tcPr>
            <w:tcW w:w="5303" w:type="dxa"/>
            <w:tcBorders>
              <w:left w:val="single" w:sz="1" w:space="0" w:color="000000"/>
              <w:bottom w:val="single" w:sz="1" w:space="0" w:color="000000"/>
              <w:right w:val="single" w:sz="1" w:space="0" w:color="000000"/>
            </w:tcBorders>
            <w:shd w:val="clear" w:color="auto" w:fill="auto"/>
            <w:vAlign w:val="center"/>
          </w:tcPr>
          <w:p w14:paraId="22338C8A" w14:textId="77777777" w:rsidR="00C4682A" w:rsidRDefault="00C4682A">
            <w:pPr>
              <w:snapToGrid w:val="0"/>
              <w:rPr>
                <w:lang w:val="en-GB"/>
              </w:rPr>
            </w:pPr>
          </w:p>
        </w:tc>
      </w:tr>
      <w:tr w:rsidR="00C4682A" w14:paraId="60B4B20B" w14:textId="77777777">
        <w:trPr>
          <w:cantSplit/>
          <w:trHeight w:val="233"/>
        </w:trPr>
        <w:tc>
          <w:tcPr>
            <w:tcW w:w="615" w:type="dxa"/>
            <w:tcBorders>
              <w:left w:val="single" w:sz="1" w:space="0" w:color="000000"/>
              <w:bottom w:val="single" w:sz="1" w:space="0" w:color="000000"/>
            </w:tcBorders>
            <w:shd w:val="clear" w:color="auto" w:fill="auto"/>
            <w:vAlign w:val="center"/>
          </w:tcPr>
          <w:p w14:paraId="4C6D4292" w14:textId="77777777" w:rsidR="00C4682A" w:rsidRDefault="00B92E35">
            <w:pPr>
              <w:pStyle w:val="Scopenotemain"/>
              <w:spacing w:after="60"/>
              <w:jc w:val="both"/>
              <w:rPr>
                <w:szCs w:val="20"/>
              </w:rPr>
            </w:pPr>
            <w:hyperlink w:anchor="_F3_Manifestation" w:history="1">
              <w:r w:rsidR="00667CFC">
                <w:rPr>
                  <w:rStyle w:val="Hyperlink"/>
                  <w:rFonts w:cs="Calibri"/>
                  <w:szCs w:val="20"/>
                </w:rPr>
                <w:t>F3</w:t>
              </w:r>
            </w:hyperlink>
          </w:p>
        </w:tc>
        <w:tc>
          <w:tcPr>
            <w:tcW w:w="3270" w:type="dxa"/>
            <w:tcBorders>
              <w:left w:val="single" w:sz="1" w:space="0" w:color="000000"/>
              <w:bottom w:val="single" w:sz="1" w:space="0" w:color="000000"/>
            </w:tcBorders>
            <w:shd w:val="clear" w:color="auto" w:fill="auto"/>
          </w:tcPr>
          <w:p w14:paraId="169FAE5D" w14:textId="77777777" w:rsidR="00C4682A" w:rsidRDefault="00667CFC">
            <w:pPr>
              <w:rPr>
                <w:szCs w:val="20"/>
                <w:lang w:val="en-GB"/>
              </w:rPr>
            </w:pPr>
            <w:r>
              <w:rPr>
                <w:szCs w:val="20"/>
                <w:lang w:val="en-GB"/>
              </w:rPr>
              <w:t>Manifestation</w:t>
            </w:r>
          </w:p>
        </w:tc>
        <w:tc>
          <w:tcPr>
            <w:tcW w:w="5303" w:type="dxa"/>
            <w:tcBorders>
              <w:left w:val="single" w:sz="1" w:space="0" w:color="000000"/>
              <w:bottom w:val="single" w:sz="1" w:space="0" w:color="000000"/>
              <w:right w:val="single" w:sz="1" w:space="0" w:color="000000"/>
            </w:tcBorders>
            <w:shd w:val="clear" w:color="auto" w:fill="auto"/>
          </w:tcPr>
          <w:p w14:paraId="06F0D8AA" w14:textId="77777777" w:rsidR="00C4682A" w:rsidRDefault="00C4682A">
            <w:pPr>
              <w:snapToGrid w:val="0"/>
              <w:rPr>
                <w:szCs w:val="20"/>
                <w:lang w:val="en-GB"/>
              </w:rPr>
            </w:pPr>
          </w:p>
        </w:tc>
      </w:tr>
      <w:tr w:rsidR="00C4682A" w14:paraId="153A34C9" w14:textId="77777777">
        <w:trPr>
          <w:cantSplit/>
          <w:trHeight w:val="264"/>
        </w:trPr>
        <w:tc>
          <w:tcPr>
            <w:tcW w:w="615" w:type="dxa"/>
            <w:tcBorders>
              <w:left w:val="single" w:sz="1" w:space="0" w:color="000000"/>
              <w:bottom w:val="single" w:sz="1" w:space="0" w:color="000000"/>
            </w:tcBorders>
            <w:shd w:val="clear" w:color="auto" w:fill="auto"/>
            <w:vAlign w:val="center"/>
          </w:tcPr>
          <w:p w14:paraId="0F1F4A5B" w14:textId="77777777" w:rsidR="00C4682A" w:rsidRDefault="00B92E35">
            <w:pPr>
              <w:rPr>
                <w:szCs w:val="20"/>
                <w:lang w:val="en-GB"/>
              </w:rPr>
            </w:pPr>
            <w:hyperlink w:anchor="_F5_Item" w:history="1">
              <w:r w:rsidR="00667CFC">
                <w:rPr>
                  <w:rStyle w:val="Hyperlink"/>
                  <w:lang w:val="en-GB"/>
                </w:rPr>
                <w:t>F5</w:t>
              </w:r>
            </w:hyperlink>
          </w:p>
        </w:tc>
        <w:tc>
          <w:tcPr>
            <w:tcW w:w="3270" w:type="dxa"/>
            <w:tcBorders>
              <w:left w:val="single" w:sz="1" w:space="0" w:color="000000"/>
              <w:bottom w:val="single" w:sz="1" w:space="0" w:color="000000"/>
            </w:tcBorders>
            <w:shd w:val="clear" w:color="auto" w:fill="auto"/>
            <w:vAlign w:val="center"/>
          </w:tcPr>
          <w:p w14:paraId="3E745049" w14:textId="77777777" w:rsidR="00C4682A" w:rsidRDefault="00667CFC">
            <w:pPr>
              <w:rPr>
                <w:lang w:val="en-GB"/>
              </w:rPr>
            </w:pPr>
            <w:r>
              <w:rPr>
                <w:szCs w:val="20"/>
                <w:lang w:val="en-GB"/>
              </w:rPr>
              <w:t>Item</w:t>
            </w:r>
          </w:p>
        </w:tc>
        <w:tc>
          <w:tcPr>
            <w:tcW w:w="5303" w:type="dxa"/>
            <w:tcBorders>
              <w:left w:val="single" w:sz="1" w:space="0" w:color="000000"/>
              <w:bottom w:val="single" w:sz="1" w:space="0" w:color="000000"/>
              <w:right w:val="single" w:sz="1" w:space="0" w:color="000000"/>
            </w:tcBorders>
            <w:shd w:val="clear" w:color="auto" w:fill="auto"/>
            <w:vAlign w:val="center"/>
          </w:tcPr>
          <w:p w14:paraId="0F38E873" w14:textId="77777777" w:rsidR="00C4682A" w:rsidRDefault="00C4682A">
            <w:pPr>
              <w:snapToGrid w:val="0"/>
              <w:rPr>
                <w:lang w:val="en-GB"/>
              </w:rPr>
            </w:pPr>
          </w:p>
        </w:tc>
      </w:tr>
      <w:tr w:rsidR="00C4682A" w14:paraId="26FACE97" w14:textId="77777777">
        <w:trPr>
          <w:cantSplit/>
          <w:trHeight w:val="264"/>
        </w:trPr>
        <w:tc>
          <w:tcPr>
            <w:tcW w:w="615" w:type="dxa"/>
            <w:tcBorders>
              <w:left w:val="single" w:sz="1" w:space="0" w:color="000000"/>
              <w:bottom w:val="single" w:sz="1" w:space="0" w:color="000000"/>
            </w:tcBorders>
            <w:shd w:val="clear" w:color="auto" w:fill="auto"/>
            <w:vAlign w:val="center"/>
          </w:tcPr>
          <w:p w14:paraId="7507AE8D" w14:textId="77777777" w:rsidR="00C4682A" w:rsidRDefault="00B92E35">
            <w:pPr>
              <w:pStyle w:val="Scopenotemain"/>
              <w:spacing w:after="60"/>
              <w:jc w:val="both"/>
            </w:pPr>
            <w:hyperlink w:anchor="_F12_Nomen" w:history="1">
              <w:r w:rsidR="00667CFC">
                <w:rPr>
                  <w:rStyle w:val="Hyperlink"/>
                </w:rPr>
                <w:t>F12</w:t>
              </w:r>
            </w:hyperlink>
          </w:p>
        </w:tc>
        <w:tc>
          <w:tcPr>
            <w:tcW w:w="3270" w:type="dxa"/>
            <w:tcBorders>
              <w:left w:val="single" w:sz="1" w:space="0" w:color="000000"/>
              <w:bottom w:val="single" w:sz="1" w:space="0" w:color="000000"/>
            </w:tcBorders>
            <w:shd w:val="clear" w:color="auto" w:fill="auto"/>
            <w:vAlign w:val="center"/>
          </w:tcPr>
          <w:p w14:paraId="42C04584" w14:textId="77777777" w:rsidR="00C4682A" w:rsidRDefault="00667CFC">
            <w:pPr>
              <w:rPr>
                <w:lang w:val="en-GB"/>
              </w:rPr>
            </w:pPr>
            <w:r>
              <w:rPr>
                <w:lang w:val="en-GB"/>
              </w:rPr>
              <w:t>Nomen</w:t>
            </w:r>
          </w:p>
        </w:tc>
        <w:tc>
          <w:tcPr>
            <w:tcW w:w="5303" w:type="dxa"/>
            <w:tcBorders>
              <w:left w:val="single" w:sz="1" w:space="0" w:color="000000"/>
              <w:bottom w:val="single" w:sz="1" w:space="0" w:color="000000"/>
              <w:right w:val="single" w:sz="1" w:space="0" w:color="000000"/>
            </w:tcBorders>
            <w:shd w:val="clear" w:color="auto" w:fill="auto"/>
            <w:vAlign w:val="center"/>
          </w:tcPr>
          <w:p w14:paraId="6537C12D" w14:textId="77777777" w:rsidR="00C4682A" w:rsidRDefault="00C4682A">
            <w:pPr>
              <w:snapToGrid w:val="0"/>
              <w:rPr>
                <w:lang w:val="en-GB"/>
              </w:rPr>
            </w:pPr>
          </w:p>
        </w:tc>
      </w:tr>
      <w:tr w:rsidR="00C4682A" w14:paraId="56E5BCF9" w14:textId="77777777">
        <w:trPr>
          <w:cantSplit/>
          <w:trHeight w:val="264"/>
        </w:trPr>
        <w:tc>
          <w:tcPr>
            <w:tcW w:w="615" w:type="dxa"/>
            <w:tcBorders>
              <w:left w:val="single" w:sz="1" w:space="0" w:color="000000"/>
              <w:bottom w:val="single" w:sz="1" w:space="0" w:color="000000"/>
            </w:tcBorders>
            <w:shd w:val="clear" w:color="auto" w:fill="auto"/>
            <w:vAlign w:val="center"/>
          </w:tcPr>
          <w:p w14:paraId="7ED43844" w14:textId="77777777" w:rsidR="00C4682A" w:rsidRDefault="00B92E35">
            <w:pPr>
              <w:rPr>
                <w:lang w:val="en-GB"/>
              </w:rPr>
            </w:pPr>
            <w:hyperlink w:anchor="_F27_Work_Creation" w:history="1">
              <w:r w:rsidR="00667CFC">
                <w:rPr>
                  <w:rStyle w:val="Hyperlink"/>
                  <w:lang w:val="en-GB"/>
                </w:rPr>
                <w:t>F27</w:t>
              </w:r>
            </w:hyperlink>
          </w:p>
        </w:tc>
        <w:tc>
          <w:tcPr>
            <w:tcW w:w="3270" w:type="dxa"/>
            <w:tcBorders>
              <w:left w:val="single" w:sz="1" w:space="0" w:color="000000"/>
              <w:bottom w:val="single" w:sz="1" w:space="0" w:color="000000"/>
            </w:tcBorders>
            <w:shd w:val="clear" w:color="auto" w:fill="auto"/>
            <w:vAlign w:val="center"/>
          </w:tcPr>
          <w:p w14:paraId="2E7F787F" w14:textId="77777777" w:rsidR="00C4682A" w:rsidRDefault="00667CFC">
            <w:pPr>
              <w:rPr>
                <w:lang w:val="en-GB"/>
              </w:rPr>
            </w:pPr>
            <w:r>
              <w:rPr>
                <w:lang w:val="en-GB"/>
              </w:rPr>
              <w:t>Work Creation</w:t>
            </w:r>
          </w:p>
        </w:tc>
        <w:tc>
          <w:tcPr>
            <w:tcW w:w="5303" w:type="dxa"/>
            <w:tcBorders>
              <w:left w:val="single" w:sz="1" w:space="0" w:color="000000"/>
              <w:bottom w:val="single" w:sz="1" w:space="0" w:color="000000"/>
              <w:right w:val="single" w:sz="1" w:space="0" w:color="000000"/>
            </w:tcBorders>
            <w:shd w:val="clear" w:color="auto" w:fill="auto"/>
            <w:vAlign w:val="center"/>
          </w:tcPr>
          <w:p w14:paraId="6B3E7A46" w14:textId="77777777" w:rsidR="00C4682A" w:rsidRDefault="00C4682A">
            <w:pPr>
              <w:snapToGrid w:val="0"/>
              <w:rPr>
                <w:lang w:val="en-GB"/>
              </w:rPr>
            </w:pPr>
          </w:p>
        </w:tc>
      </w:tr>
      <w:tr w:rsidR="00C4682A" w14:paraId="11E4257C" w14:textId="77777777">
        <w:trPr>
          <w:cantSplit/>
          <w:trHeight w:val="264"/>
        </w:trPr>
        <w:tc>
          <w:tcPr>
            <w:tcW w:w="615" w:type="dxa"/>
            <w:tcBorders>
              <w:left w:val="single" w:sz="1" w:space="0" w:color="000000"/>
              <w:bottom w:val="single" w:sz="1" w:space="0" w:color="000000"/>
            </w:tcBorders>
            <w:shd w:val="clear" w:color="auto" w:fill="auto"/>
            <w:vAlign w:val="center"/>
          </w:tcPr>
          <w:p w14:paraId="468F8BE0" w14:textId="77777777" w:rsidR="00C4682A" w:rsidRDefault="00B92E35">
            <w:pPr>
              <w:rPr>
                <w:lang w:val="en-GB"/>
              </w:rPr>
            </w:pPr>
            <w:hyperlink w:anchor="_F28_Expression_Creation" w:history="1">
              <w:r w:rsidR="00667CFC">
                <w:rPr>
                  <w:rStyle w:val="Hyperlink"/>
                  <w:lang w:val="en-GB"/>
                </w:rPr>
                <w:t>F28</w:t>
              </w:r>
            </w:hyperlink>
          </w:p>
        </w:tc>
        <w:tc>
          <w:tcPr>
            <w:tcW w:w="3270" w:type="dxa"/>
            <w:tcBorders>
              <w:left w:val="single" w:sz="1" w:space="0" w:color="000000"/>
              <w:bottom w:val="single" w:sz="1" w:space="0" w:color="000000"/>
            </w:tcBorders>
            <w:shd w:val="clear" w:color="auto" w:fill="auto"/>
            <w:vAlign w:val="center"/>
          </w:tcPr>
          <w:p w14:paraId="0BF5EE0A" w14:textId="77777777" w:rsidR="00C4682A" w:rsidRDefault="00667CFC">
            <w:pPr>
              <w:rPr>
                <w:lang w:val="en-GB"/>
              </w:rPr>
            </w:pPr>
            <w:r>
              <w:rPr>
                <w:lang w:val="en-GB"/>
              </w:rPr>
              <w:t>Expression Creation</w:t>
            </w:r>
          </w:p>
        </w:tc>
        <w:tc>
          <w:tcPr>
            <w:tcW w:w="5303" w:type="dxa"/>
            <w:tcBorders>
              <w:left w:val="single" w:sz="1" w:space="0" w:color="000000"/>
              <w:bottom w:val="single" w:sz="1" w:space="0" w:color="000000"/>
              <w:right w:val="single" w:sz="1" w:space="0" w:color="000000"/>
            </w:tcBorders>
            <w:shd w:val="clear" w:color="auto" w:fill="auto"/>
            <w:vAlign w:val="center"/>
          </w:tcPr>
          <w:p w14:paraId="74B9AB0E" w14:textId="77777777" w:rsidR="00C4682A" w:rsidRDefault="00C4682A">
            <w:pPr>
              <w:snapToGrid w:val="0"/>
              <w:rPr>
                <w:lang w:val="en-GB"/>
              </w:rPr>
            </w:pPr>
          </w:p>
        </w:tc>
      </w:tr>
      <w:tr w:rsidR="00C4682A" w14:paraId="2CDE9F3D" w14:textId="77777777">
        <w:trPr>
          <w:cantSplit/>
          <w:trHeight w:val="264"/>
        </w:trPr>
        <w:tc>
          <w:tcPr>
            <w:tcW w:w="615" w:type="dxa"/>
            <w:tcBorders>
              <w:left w:val="single" w:sz="1" w:space="0" w:color="000000"/>
              <w:bottom w:val="single" w:sz="1" w:space="0" w:color="000000"/>
            </w:tcBorders>
            <w:shd w:val="clear" w:color="auto" w:fill="auto"/>
            <w:vAlign w:val="center"/>
          </w:tcPr>
          <w:p w14:paraId="787EC103" w14:textId="77777777" w:rsidR="00C4682A" w:rsidRDefault="00B92E35">
            <w:pPr>
              <w:rPr>
                <w:szCs w:val="20"/>
                <w:lang w:val="en-GB"/>
              </w:rPr>
            </w:pPr>
            <w:hyperlink w:anchor="_F30_Manifestation_Creation" w:history="1">
              <w:r w:rsidR="00667CFC">
                <w:rPr>
                  <w:rStyle w:val="Hyperlink"/>
                  <w:lang w:val="en-GB"/>
                </w:rPr>
                <w:t>F30</w:t>
              </w:r>
            </w:hyperlink>
          </w:p>
        </w:tc>
        <w:tc>
          <w:tcPr>
            <w:tcW w:w="3270" w:type="dxa"/>
            <w:tcBorders>
              <w:left w:val="single" w:sz="1" w:space="0" w:color="000000"/>
              <w:bottom w:val="single" w:sz="1" w:space="0" w:color="000000"/>
            </w:tcBorders>
            <w:shd w:val="clear" w:color="auto" w:fill="auto"/>
          </w:tcPr>
          <w:p w14:paraId="31BF8E6C" w14:textId="77777777" w:rsidR="00C4682A" w:rsidRDefault="00667CFC">
            <w:pPr>
              <w:rPr>
                <w:lang w:val="en-GB"/>
              </w:rPr>
            </w:pPr>
            <w:r>
              <w:rPr>
                <w:szCs w:val="20"/>
                <w:lang w:val="en-GB"/>
              </w:rPr>
              <w:t>Manifestation Creation</w:t>
            </w:r>
          </w:p>
        </w:tc>
        <w:tc>
          <w:tcPr>
            <w:tcW w:w="5303" w:type="dxa"/>
            <w:tcBorders>
              <w:left w:val="single" w:sz="1" w:space="0" w:color="000000"/>
              <w:bottom w:val="single" w:sz="1" w:space="0" w:color="000000"/>
              <w:right w:val="single" w:sz="1" w:space="0" w:color="000000"/>
            </w:tcBorders>
            <w:shd w:val="clear" w:color="auto" w:fill="auto"/>
            <w:vAlign w:val="center"/>
          </w:tcPr>
          <w:p w14:paraId="1CC7824E" w14:textId="77777777" w:rsidR="00C4682A" w:rsidRDefault="00C4682A">
            <w:pPr>
              <w:snapToGrid w:val="0"/>
              <w:rPr>
                <w:lang w:val="en-GB"/>
              </w:rPr>
            </w:pPr>
          </w:p>
        </w:tc>
      </w:tr>
      <w:tr w:rsidR="00C4682A" w14:paraId="7381D185" w14:textId="77777777">
        <w:trPr>
          <w:cantSplit/>
        </w:trPr>
        <w:tc>
          <w:tcPr>
            <w:tcW w:w="615" w:type="dxa"/>
            <w:tcBorders>
              <w:left w:val="single" w:sz="1" w:space="0" w:color="000000"/>
              <w:bottom w:val="single" w:sz="1" w:space="0" w:color="000000"/>
            </w:tcBorders>
            <w:shd w:val="clear" w:color="auto" w:fill="auto"/>
            <w:vAlign w:val="center"/>
          </w:tcPr>
          <w:p w14:paraId="738FA3C6" w14:textId="77777777" w:rsidR="00C4682A" w:rsidRDefault="00B92E35">
            <w:pPr>
              <w:rPr>
                <w:szCs w:val="20"/>
                <w:lang w:val="en-GB"/>
              </w:rPr>
            </w:pPr>
            <w:hyperlink w:anchor="_F33_Reproduction_Event" w:history="1">
              <w:r w:rsidR="00667CFC">
                <w:rPr>
                  <w:rStyle w:val="Hyperlink"/>
                  <w:lang w:val="en-GB"/>
                </w:rPr>
                <w:t>F33</w:t>
              </w:r>
            </w:hyperlink>
          </w:p>
        </w:tc>
        <w:tc>
          <w:tcPr>
            <w:tcW w:w="3270" w:type="dxa"/>
            <w:tcBorders>
              <w:left w:val="single" w:sz="1" w:space="0" w:color="000000"/>
              <w:bottom w:val="single" w:sz="1" w:space="0" w:color="000000"/>
            </w:tcBorders>
            <w:shd w:val="clear" w:color="auto" w:fill="auto"/>
          </w:tcPr>
          <w:p w14:paraId="688AE11B" w14:textId="77777777" w:rsidR="00C4682A" w:rsidRDefault="00667CFC">
            <w:pPr>
              <w:rPr>
                <w:szCs w:val="20"/>
                <w:lang w:val="en-GB"/>
              </w:rPr>
            </w:pPr>
            <w:r>
              <w:rPr>
                <w:szCs w:val="20"/>
                <w:lang w:val="en-GB"/>
              </w:rPr>
              <w:t>—</w:t>
            </w:r>
          </w:p>
        </w:tc>
        <w:tc>
          <w:tcPr>
            <w:tcW w:w="5303" w:type="dxa"/>
            <w:tcBorders>
              <w:left w:val="single" w:sz="1" w:space="0" w:color="000000"/>
              <w:bottom w:val="single" w:sz="1" w:space="0" w:color="000000"/>
              <w:right w:val="single" w:sz="1" w:space="0" w:color="000000"/>
            </w:tcBorders>
            <w:shd w:val="clear" w:color="auto" w:fill="auto"/>
            <w:vAlign w:val="center"/>
          </w:tcPr>
          <w:p w14:paraId="32EAC484" w14:textId="77777777" w:rsidR="00C4682A" w:rsidRDefault="00667CFC">
            <w:r>
              <w:rPr>
                <w:szCs w:val="20"/>
                <w:lang w:val="en-GB"/>
              </w:rPr>
              <w:t>Reproduction Event</w:t>
            </w:r>
          </w:p>
        </w:tc>
      </w:tr>
      <w:tr w:rsidR="00C4682A" w14:paraId="45AEFC49" w14:textId="77777777">
        <w:trPr>
          <w:cantSplit/>
          <w:trHeight w:val="264"/>
        </w:trPr>
        <w:tc>
          <w:tcPr>
            <w:tcW w:w="615" w:type="dxa"/>
            <w:tcBorders>
              <w:left w:val="single" w:sz="1" w:space="0" w:color="000000"/>
              <w:bottom w:val="single" w:sz="1" w:space="0" w:color="000000"/>
            </w:tcBorders>
            <w:shd w:val="clear" w:color="auto" w:fill="auto"/>
            <w:vAlign w:val="center"/>
          </w:tcPr>
          <w:p w14:paraId="564FC5CA" w14:textId="77777777" w:rsidR="00C4682A" w:rsidRDefault="00B92E35">
            <w:pPr>
              <w:pStyle w:val="Scopenotemain"/>
              <w:jc w:val="both"/>
              <w:rPr>
                <w:szCs w:val="20"/>
              </w:rPr>
            </w:pPr>
            <w:hyperlink w:anchor="_F31_Performance" w:history="1">
              <w:r w:rsidR="00667CFC">
                <w:rPr>
                  <w:rStyle w:val="Hyperlink"/>
                  <w:szCs w:val="20"/>
                </w:rPr>
                <w:t>F31</w:t>
              </w:r>
            </w:hyperlink>
          </w:p>
        </w:tc>
        <w:tc>
          <w:tcPr>
            <w:tcW w:w="3270" w:type="dxa"/>
            <w:tcBorders>
              <w:left w:val="single" w:sz="1" w:space="0" w:color="000000"/>
              <w:bottom w:val="single" w:sz="1" w:space="0" w:color="000000"/>
            </w:tcBorders>
            <w:shd w:val="clear" w:color="auto" w:fill="auto"/>
          </w:tcPr>
          <w:p w14:paraId="4D63B491" w14:textId="77777777" w:rsidR="00C4682A" w:rsidRDefault="00667CFC">
            <w:pPr>
              <w:rPr>
                <w:lang w:val="en-GB"/>
              </w:rPr>
            </w:pPr>
            <w:r>
              <w:rPr>
                <w:szCs w:val="20"/>
                <w:lang w:val="en-GB"/>
              </w:rPr>
              <w:t>Performance</w:t>
            </w:r>
          </w:p>
        </w:tc>
        <w:tc>
          <w:tcPr>
            <w:tcW w:w="5303" w:type="dxa"/>
            <w:tcBorders>
              <w:left w:val="single" w:sz="1" w:space="0" w:color="000000"/>
              <w:bottom w:val="single" w:sz="1" w:space="0" w:color="000000"/>
              <w:right w:val="single" w:sz="1" w:space="0" w:color="000000"/>
            </w:tcBorders>
            <w:shd w:val="clear" w:color="auto" w:fill="auto"/>
            <w:vAlign w:val="center"/>
          </w:tcPr>
          <w:p w14:paraId="051304E2" w14:textId="77777777" w:rsidR="00C4682A" w:rsidRDefault="00C4682A">
            <w:pPr>
              <w:snapToGrid w:val="0"/>
              <w:rPr>
                <w:lang w:val="en-GB"/>
              </w:rPr>
            </w:pPr>
          </w:p>
        </w:tc>
      </w:tr>
      <w:tr w:rsidR="00C4682A" w14:paraId="160E16C6" w14:textId="77777777">
        <w:trPr>
          <w:cantSplit/>
          <w:trHeight w:val="264"/>
        </w:trPr>
        <w:tc>
          <w:tcPr>
            <w:tcW w:w="615" w:type="dxa"/>
            <w:tcBorders>
              <w:left w:val="single" w:sz="1" w:space="0" w:color="000000"/>
              <w:bottom w:val="single" w:sz="1" w:space="0" w:color="000000"/>
            </w:tcBorders>
            <w:shd w:val="clear" w:color="auto" w:fill="auto"/>
            <w:vAlign w:val="center"/>
          </w:tcPr>
          <w:p w14:paraId="65116079" w14:textId="77777777" w:rsidR="00C4682A" w:rsidRDefault="00B92E35">
            <w:pPr>
              <w:rPr>
                <w:lang w:val="en-GB"/>
              </w:rPr>
            </w:pPr>
            <w:hyperlink w:anchor="_F32_Item_Production" w:history="1">
              <w:r w:rsidR="00667CFC">
                <w:rPr>
                  <w:rStyle w:val="Hyperlink"/>
                  <w:lang w:val="en-GB"/>
                </w:rPr>
                <w:t>F32</w:t>
              </w:r>
            </w:hyperlink>
          </w:p>
        </w:tc>
        <w:tc>
          <w:tcPr>
            <w:tcW w:w="3270" w:type="dxa"/>
            <w:tcBorders>
              <w:left w:val="single" w:sz="1" w:space="0" w:color="000000"/>
              <w:bottom w:val="single" w:sz="1" w:space="0" w:color="000000"/>
            </w:tcBorders>
            <w:shd w:val="clear" w:color="auto" w:fill="auto"/>
            <w:vAlign w:val="center"/>
          </w:tcPr>
          <w:p w14:paraId="66AEE7A2" w14:textId="77777777" w:rsidR="00C4682A" w:rsidRDefault="00667CFC">
            <w:pPr>
              <w:rPr>
                <w:lang w:val="en-GB"/>
              </w:rPr>
            </w:pPr>
            <w:r>
              <w:rPr>
                <w:lang w:val="en-GB"/>
              </w:rPr>
              <w:t>Item Production Event</w:t>
            </w:r>
          </w:p>
        </w:tc>
        <w:tc>
          <w:tcPr>
            <w:tcW w:w="5303" w:type="dxa"/>
            <w:tcBorders>
              <w:left w:val="single" w:sz="1" w:space="0" w:color="000000"/>
              <w:bottom w:val="single" w:sz="1" w:space="0" w:color="000000"/>
              <w:right w:val="single" w:sz="1" w:space="0" w:color="000000"/>
            </w:tcBorders>
            <w:shd w:val="clear" w:color="auto" w:fill="auto"/>
            <w:vAlign w:val="center"/>
          </w:tcPr>
          <w:p w14:paraId="5EF91E59" w14:textId="77777777" w:rsidR="00C4682A" w:rsidRDefault="00C4682A">
            <w:pPr>
              <w:snapToGrid w:val="0"/>
              <w:rPr>
                <w:lang w:val="en-GB"/>
              </w:rPr>
            </w:pPr>
          </w:p>
        </w:tc>
      </w:tr>
      <w:tr w:rsidR="00C4682A" w14:paraId="7D46D791" w14:textId="77777777">
        <w:trPr>
          <w:cantSplit/>
          <w:trHeight w:val="264"/>
        </w:trPr>
        <w:tc>
          <w:tcPr>
            <w:tcW w:w="615" w:type="dxa"/>
            <w:tcBorders>
              <w:left w:val="single" w:sz="1" w:space="0" w:color="000000"/>
              <w:bottom w:val="single" w:sz="1" w:space="0" w:color="000000"/>
            </w:tcBorders>
            <w:shd w:val="clear" w:color="auto" w:fill="auto"/>
            <w:vAlign w:val="center"/>
          </w:tcPr>
          <w:p w14:paraId="358C669F" w14:textId="77777777" w:rsidR="00C4682A" w:rsidRDefault="00B92E35">
            <w:pPr>
              <w:rPr>
                <w:i/>
                <w:iCs/>
                <w:lang w:val="en-GB"/>
              </w:rPr>
            </w:pPr>
            <w:hyperlink w:anchor="_F33_Reproduction_Event" w:history="1">
              <w:r w:rsidR="00667CFC">
                <w:rPr>
                  <w:rStyle w:val="Hyperlink"/>
                  <w:lang w:val="en-GB"/>
                </w:rPr>
                <w:t>F33</w:t>
              </w:r>
            </w:hyperlink>
          </w:p>
        </w:tc>
        <w:tc>
          <w:tcPr>
            <w:tcW w:w="3270" w:type="dxa"/>
            <w:tcBorders>
              <w:left w:val="single" w:sz="1" w:space="0" w:color="000000"/>
              <w:bottom w:val="single" w:sz="1" w:space="0" w:color="000000"/>
            </w:tcBorders>
            <w:shd w:val="clear" w:color="auto" w:fill="auto"/>
            <w:vAlign w:val="center"/>
          </w:tcPr>
          <w:p w14:paraId="6649C08B" w14:textId="77777777" w:rsidR="00C4682A" w:rsidRDefault="00667CFC">
            <w:pPr>
              <w:rPr>
                <w:lang w:val="en-GB"/>
              </w:rPr>
            </w:pPr>
            <w:r>
              <w:rPr>
                <w:i/>
                <w:iCs/>
                <w:lang w:val="en-GB"/>
              </w:rPr>
              <w:t>Reproduction Event</w:t>
            </w:r>
          </w:p>
        </w:tc>
        <w:tc>
          <w:tcPr>
            <w:tcW w:w="5303" w:type="dxa"/>
            <w:tcBorders>
              <w:left w:val="single" w:sz="1" w:space="0" w:color="000000"/>
              <w:bottom w:val="single" w:sz="1" w:space="0" w:color="000000"/>
              <w:right w:val="single" w:sz="1" w:space="0" w:color="000000"/>
            </w:tcBorders>
            <w:shd w:val="clear" w:color="auto" w:fill="auto"/>
            <w:vAlign w:val="center"/>
          </w:tcPr>
          <w:p w14:paraId="366C8C15" w14:textId="77777777" w:rsidR="00C4682A" w:rsidRDefault="00C4682A">
            <w:pPr>
              <w:snapToGrid w:val="0"/>
              <w:rPr>
                <w:lang w:val="en-GB"/>
              </w:rPr>
            </w:pPr>
          </w:p>
        </w:tc>
      </w:tr>
      <w:tr w:rsidR="00C4682A" w14:paraId="585BD842" w14:textId="77777777">
        <w:trPr>
          <w:cantSplit/>
          <w:trHeight w:val="264"/>
        </w:trPr>
        <w:tc>
          <w:tcPr>
            <w:tcW w:w="615" w:type="dxa"/>
            <w:tcBorders>
              <w:left w:val="single" w:sz="1" w:space="0" w:color="000000"/>
              <w:bottom w:val="single" w:sz="1" w:space="0" w:color="000000"/>
            </w:tcBorders>
            <w:shd w:val="clear" w:color="auto" w:fill="auto"/>
            <w:vAlign w:val="center"/>
          </w:tcPr>
          <w:p w14:paraId="21C8E2FE" w14:textId="77777777" w:rsidR="00C4682A" w:rsidRDefault="00B92E35">
            <w:pPr>
              <w:pStyle w:val="Scopenotemain"/>
              <w:spacing w:after="60"/>
              <w:jc w:val="both"/>
            </w:pPr>
            <w:hyperlink w:anchor="_F36_Script_Conversion" w:history="1">
              <w:r w:rsidR="00667CFC">
                <w:rPr>
                  <w:rStyle w:val="Hyperlink"/>
                </w:rPr>
                <w:t>F36</w:t>
              </w:r>
            </w:hyperlink>
          </w:p>
        </w:tc>
        <w:tc>
          <w:tcPr>
            <w:tcW w:w="3270" w:type="dxa"/>
            <w:tcBorders>
              <w:left w:val="single" w:sz="1" w:space="0" w:color="000000"/>
              <w:bottom w:val="single" w:sz="1" w:space="0" w:color="000000"/>
            </w:tcBorders>
            <w:shd w:val="clear" w:color="auto" w:fill="auto"/>
            <w:vAlign w:val="center"/>
          </w:tcPr>
          <w:p w14:paraId="32B8F3EE" w14:textId="77777777" w:rsidR="00C4682A" w:rsidRDefault="00667CFC">
            <w:pPr>
              <w:rPr>
                <w:lang w:val="en-GB"/>
              </w:rPr>
            </w:pPr>
            <w:r>
              <w:rPr>
                <w:lang w:val="en-GB"/>
              </w:rPr>
              <w:t>Script Conversion</w:t>
            </w:r>
          </w:p>
        </w:tc>
        <w:tc>
          <w:tcPr>
            <w:tcW w:w="5303" w:type="dxa"/>
            <w:tcBorders>
              <w:left w:val="single" w:sz="1" w:space="0" w:color="000000"/>
              <w:bottom w:val="single" w:sz="1" w:space="0" w:color="000000"/>
              <w:right w:val="single" w:sz="1" w:space="0" w:color="000000"/>
            </w:tcBorders>
            <w:shd w:val="clear" w:color="auto" w:fill="auto"/>
            <w:vAlign w:val="center"/>
          </w:tcPr>
          <w:p w14:paraId="7C72BA23" w14:textId="77777777" w:rsidR="00C4682A" w:rsidRDefault="00C4682A">
            <w:pPr>
              <w:snapToGrid w:val="0"/>
              <w:rPr>
                <w:lang w:val="en-GB"/>
              </w:rPr>
            </w:pPr>
          </w:p>
        </w:tc>
      </w:tr>
      <w:tr w:rsidR="00C4682A" w14:paraId="5C172DEB" w14:textId="77777777">
        <w:trPr>
          <w:cantSplit/>
          <w:trHeight w:val="264"/>
        </w:trPr>
        <w:tc>
          <w:tcPr>
            <w:tcW w:w="615" w:type="dxa"/>
            <w:tcBorders>
              <w:left w:val="single" w:sz="1" w:space="0" w:color="000000"/>
              <w:bottom w:val="single" w:sz="1" w:space="0" w:color="000000"/>
            </w:tcBorders>
            <w:shd w:val="clear" w:color="auto" w:fill="auto"/>
            <w:vAlign w:val="center"/>
          </w:tcPr>
          <w:p w14:paraId="56844C71" w14:textId="77777777" w:rsidR="00C4682A" w:rsidRDefault="00B92E35">
            <w:pPr>
              <w:rPr>
                <w:lang w:val="en-GB"/>
              </w:rPr>
            </w:pPr>
            <w:hyperlink w:anchor="_F55_Collective_Agent" w:history="1">
              <w:r w:rsidR="00667CFC">
                <w:rPr>
                  <w:rStyle w:val="Hyperlink"/>
                  <w:lang w:val="en-GB"/>
                </w:rPr>
                <w:t>F55</w:t>
              </w:r>
            </w:hyperlink>
          </w:p>
        </w:tc>
        <w:tc>
          <w:tcPr>
            <w:tcW w:w="3270" w:type="dxa"/>
            <w:tcBorders>
              <w:left w:val="single" w:sz="1" w:space="0" w:color="000000"/>
              <w:bottom w:val="single" w:sz="1" w:space="0" w:color="000000"/>
            </w:tcBorders>
            <w:shd w:val="clear" w:color="auto" w:fill="auto"/>
            <w:vAlign w:val="center"/>
          </w:tcPr>
          <w:p w14:paraId="2C757D8B" w14:textId="77777777" w:rsidR="00C4682A" w:rsidRDefault="00667CFC">
            <w:pPr>
              <w:rPr>
                <w:lang w:val="en-GB"/>
              </w:rPr>
            </w:pPr>
            <w:r>
              <w:rPr>
                <w:lang w:val="en-GB"/>
              </w:rPr>
              <w:t>Collective Agent</w:t>
            </w:r>
          </w:p>
        </w:tc>
        <w:tc>
          <w:tcPr>
            <w:tcW w:w="5303" w:type="dxa"/>
            <w:tcBorders>
              <w:left w:val="single" w:sz="1" w:space="0" w:color="000000"/>
              <w:bottom w:val="single" w:sz="1" w:space="0" w:color="000000"/>
              <w:right w:val="single" w:sz="1" w:space="0" w:color="000000"/>
            </w:tcBorders>
            <w:shd w:val="clear" w:color="auto" w:fill="auto"/>
            <w:vAlign w:val="center"/>
          </w:tcPr>
          <w:p w14:paraId="325E05F4" w14:textId="77777777" w:rsidR="00C4682A" w:rsidRDefault="00C4682A">
            <w:pPr>
              <w:snapToGrid w:val="0"/>
              <w:rPr>
                <w:lang w:val="en-GB"/>
              </w:rPr>
            </w:pPr>
          </w:p>
        </w:tc>
      </w:tr>
      <w:tr w:rsidR="00C4682A" w14:paraId="2D6223B7" w14:textId="77777777">
        <w:trPr>
          <w:cantSplit/>
          <w:trHeight w:val="264"/>
        </w:trPr>
        <w:tc>
          <w:tcPr>
            <w:tcW w:w="615" w:type="dxa"/>
            <w:tcBorders>
              <w:left w:val="single" w:sz="1" w:space="0" w:color="000000"/>
              <w:bottom w:val="single" w:sz="1" w:space="0" w:color="000000"/>
            </w:tcBorders>
            <w:shd w:val="clear" w:color="auto" w:fill="auto"/>
            <w:vAlign w:val="center"/>
          </w:tcPr>
          <w:p w14:paraId="004966C5" w14:textId="77777777" w:rsidR="00C4682A" w:rsidRDefault="00B92E35">
            <w:pPr>
              <w:rPr>
                <w:szCs w:val="20"/>
                <w:lang w:val="en-GB"/>
              </w:rPr>
            </w:pPr>
            <w:hyperlink w:anchor="_F11_Corporate_Body" w:history="1">
              <w:r w:rsidR="00667CFC">
                <w:rPr>
                  <w:rStyle w:val="Hyperlink"/>
                  <w:lang w:val="en-GB"/>
                </w:rPr>
                <w:t>F11</w:t>
              </w:r>
            </w:hyperlink>
          </w:p>
        </w:tc>
        <w:tc>
          <w:tcPr>
            <w:tcW w:w="3270" w:type="dxa"/>
            <w:tcBorders>
              <w:left w:val="single" w:sz="1" w:space="0" w:color="000000"/>
              <w:bottom w:val="single" w:sz="1" w:space="0" w:color="000000"/>
            </w:tcBorders>
            <w:shd w:val="clear" w:color="auto" w:fill="auto"/>
            <w:vAlign w:val="center"/>
          </w:tcPr>
          <w:p w14:paraId="1AF8313E" w14:textId="77777777" w:rsidR="00C4682A" w:rsidRDefault="00667CFC">
            <w:pPr>
              <w:rPr>
                <w:lang w:val="en-GB"/>
              </w:rPr>
            </w:pPr>
            <w:r>
              <w:rPr>
                <w:szCs w:val="20"/>
                <w:lang w:val="en-GB"/>
              </w:rPr>
              <w:t>—</w:t>
            </w:r>
          </w:p>
        </w:tc>
        <w:tc>
          <w:tcPr>
            <w:tcW w:w="5303" w:type="dxa"/>
            <w:tcBorders>
              <w:left w:val="single" w:sz="1" w:space="0" w:color="000000"/>
              <w:bottom w:val="single" w:sz="1" w:space="0" w:color="000000"/>
              <w:right w:val="single" w:sz="1" w:space="0" w:color="000000"/>
            </w:tcBorders>
            <w:shd w:val="clear" w:color="auto" w:fill="auto"/>
            <w:vAlign w:val="center"/>
          </w:tcPr>
          <w:p w14:paraId="3E85C84E" w14:textId="77777777" w:rsidR="00C4682A" w:rsidRDefault="00667CFC">
            <w:r>
              <w:rPr>
                <w:lang w:val="en-GB"/>
              </w:rPr>
              <w:t>Corporate Body</w:t>
            </w:r>
          </w:p>
        </w:tc>
      </w:tr>
      <w:tr w:rsidR="00C4682A" w14:paraId="448D0238" w14:textId="77777777">
        <w:trPr>
          <w:cantSplit/>
          <w:trHeight w:val="264"/>
        </w:trPr>
        <w:tc>
          <w:tcPr>
            <w:tcW w:w="615" w:type="dxa"/>
            <w:tcBorders>
              <w:left w:val="single" w:sz="1" w:space="0" w:color="000000"/>
              <w:bottom w:val="single" w:sz="1" w:space="0" w:color="000000"/>
            </w:tcBorders>
            <w:shd w:val="clear" w:color="auto" w:fill="auto"/>
            <w:vAlign w:val="center"/>
          </w:tcPr>
          <w:p w14:paraId="2900F2FB" w14:textId="77777777" w:rsidR="00C4682A" w:rsidRDefault="00B92E35">
            <w:pPr>
              <w:rPr>
                <w:szCs w:val="20"/>
                <w:lang w:val="en-GB"/>
              </w:rPr>
            </w:pPr>
            <w:hyperlink w:anchor="_F39_Family" w:history="1">
              <w:r w:rsidR="00667CFC">
                <w:rPr>
                  <w:rStyle w:val="Hyperlink"/>
                  <w:lang w:val="en-GB"/>
                </w:rPr>
                <w:t>F39</w:t>
              </w:r>
            </w:hyperlink>
          </w:p>
        </w:tc>
        <w:tc>
          <w:tcPr>
            <w:tcW w:w="3270" w:type="dxa"/>
            <w:tcBorders>
              <w:left w:val="single" w:sz="1" w:space="0" w:color="000000"/>
              <w:bottom w:val="single" w:sz="1" w:space="0" w:color="000000"/>
            </w:tcBorders>
            <w:shd w:val="clear" w:color="auto" w:fill="auto"/>
            <w:vAlign w:val="center"/>
          </w:tcPr>
          <w:p w14:paraId="2476564F" w14:textId="77777777" w:rsidR="00C4682A" w:rsidRDefault="00667CFC">
            <w:pPr>
              <w:rPr>
                <w:lang w:val="en-GB"/>
              </w:rPr>
            </w:pPr>
            <w:r>
              <w:rPr>
                <w:szCs w:val="20"/>
                <w:lang w:val="en-GB"/>
              </w:rPr>
              <w:t>—</w:t>
            </w:r>
          </w:p>
        </w:tc>
        <w:tc>
          <w:tcPr>
            <w:tcW w:w="5303" w:type="dxa"/>
            <w:tcBorders>
              <w:left w:val="single" w:sz="1" w:space="0" w:color="000000"/>
              <w:bottom w:val="single" w:sz="1" w:space="0" w:color="000000"/>
              <w:right w:val="single" w:sz="1" w:space="0" w:color="000000"/>
            </w:tcBorders>
            <w:shd w:val="clear" w:color="auto" w:fill="auto"/>
            <w:vAlign w:val="center"/>
          </w:tcPr>
          <w:p w14:paraId="6AD9E758" w14:textId="77777777" w:rsidR="00C4682A" w:rsidRDefault="00667CFC">
            <w:r>
              <w:rPr>
                <w:lang w:val="en-GB"/>
              </w:rPr>
              <w:t>Family</w:t>
            </w:r>
          </w:p>
        </w:tc>
      </w:tr>
    </w:tbl>
    <w:p w14:paraId="709B03DE" w14:textId="77777777" w:rsidR="00C4682A" w:rsidRDefault="00C4682A">
      <w:pPr>
        <w:rPr>
          <w:lang w:val="en-GB"/>
        </w:rPr>
      </w:pPr>
    </w:p>
    <w:p w14:paraId="05F06093" w14:textId="77777777" w:rsidR="00C4682A" w:rsidRDefault="00C4682A">
      <w:pPr>
        <w:rPr>
          <w:shd w:val="clear" w:color="auto" w:fill="FFFF00"/>
          <w:lang w:val="en-GB"/>
        </w:rPr>
      </w:pPr>
    </w:p>
    <w:p w14:paraId="71B5A3DE" w14:textId="77777777" w:rsidR="00C4682A" w:rsidRDefault="00667CFC">
      <w:pPr>
        <w:pStyle w:val="Heading2"/>
        <w:pageBreakBefore/>
        <w:rPr>
          <w:lang w:val="en-GB"/>
        </w:rPr>
      </w:pPr>
      <w:bookmarkStart w:id="38" w:name="__RefHeading__808_913194534"/>
      <w:bookmarkStart w:id="39" w:name="__RefHeading__943_1509028944"/>
      <w:bookmarkStart w:id="40" w:name="_toc695"/>
      <w:bookmarkEnd w:id="38"/>
      <w:bookmarkEnd w:id="39"/>
      <w:bookmarkEnd w:id="40"/>
      <w:r>
        <w:rPr>
          <w:lang w:val="en-GB"/>
        </w:rPr>
        <w:lastRenderedPageBreak/>
        <w:t>5.2. LRM</w:t>
      </w:r>
      <w:r>
        <w:rPr>
          <w:vertAlign w:val="subscript"/>
          <w:lang w:val="en-GB"/>
        </w:rPr>
        <w:t>OO</w:t>
      </w:r>
      <w:r>
        <w:rPr>
          <w:lang w:val="en-GB"/>
        </w:rPr>
        <w:t xml:space="preserve"> class hierarchy, aligned with portions of the CIDOC CRM class hierarchy </w:t>
      </w:r>
    </w:p>
    <w:p w14:paraId="605C6BE4" w14:textId="77777777" w:rsidR="00C4682A" w:rsidRDefault="00C4682A">
      <w:pPr>
        <w:rPr>
          <w:lang w:val="en-GB"/>
        </w:rPr>
      </w:pPr>
    </w:p>
    <w:p w14:paraId="54A3E790" w14:textId="77777777" w:rsidR="00C4682A" w:rsidRDefault="00667CFC">
      <w:pPr>
        <w:rPr>
          <w:lang w:val="en-GB"/>
        </w:rPr>
      </w:pPr>
      <w:r>
        <w:rPr>
          <w:lang w:val="en-GB"/>
        </w:rPr>
        <w:t>LRM</w:t>
      </w:r>
      <w:r>
        <w:rPr>
          <w:vertAlign w:val="subscript"/>
          <w:lang w:val="en-GB"/>
        </w:rPr>
        <w:t>OO</w:t>
      </w:r>
      <w:r>
        <w:rPr>
          <w:lang w:val="en-GB"/>
        </w:rPr>
        <w:t xml:space="preserve"> class hierarchy with CIDOC CRM 7.1.2 direct superclasses added as the first columns. The labels in italics indicate the second or subsequent listing of a class that appears in more than one place in the hierarchy.</w:t>
      </w:r>
    </w:p>
    <w:p w14:paraId="2EF76212" w14:textId="77777777" w:rsidR="00C4682A" w:rsidRDefault="00C4682A">
      <w:pPr>
        <w:rPr>
          <w:lang w:val="en-GB"/>
        </w:rPr>
      </w:pPr>
    </w:p>
    <w:p w14:paraId="637A0F73" w14:textId="77777777" w:rsidR="00C4682A" w:rsidRDefault="00667CFC">
      <w:pPr>
        <w:pStyle w:val="Table"/>
        <w:keepNext/>
        <w:rPr>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4</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Class Hierarchy aligned with CIDOC CRM </w:t>
      </w:r>
    </w:p>
    <w:tbl>
      <w:tblPr>
        <w:tblW w:w="0" w:type="auto"/>
        <w:tblInd w:w="110" w:type="dxa"/>
        <w:tblLayout w:type="fixed"/>
        <w:tblLook w:val="0000" w:firstRow="0" w:lastRow="0" w:firstColumn="0" w:lastColumn="0" w:noHBand="0" w:noVBand="0"/>
      </w:tblPr>
      <w:tblGrid>
        <w:gridCol w:w="555"/>
        <w:gridCol w:w="2833"/>
        <w:gridCol w:w="625"/>
        <w:gridCol w:w="2987"/>
        <w:gridCol w:w="2175"/>
      </w:tblGrid>
      <w:tr w:rsidR="00C4682A" w14:paraId="3F89C853" w14:textId="77777777">
        <w:trPr>
          <w:cantSplit/>
          <w:trHeight w:val="264"/>
        </w:trPr>
        <w:tc>
          <w:tcPr>
            <w:tcW w:w="555" w:type="dxa"/>
            <w:tcBorders>
              <w:top w:val="single" w:sz="1" w:space="0" w:color="000000"/>
              <w:left w:val="single" w:sz="1" w:space="0" w:color="000000"/>
              <w:bottom w:val="single" w:sz="1" w:space="0" w:color="000000"/>
            </w:tcBorders>
            <w:shd w:val="clear" w:color="auto" w:fill="auto"/>
            <w:vAlign w:val="center"/>
          </w:tcPr>
          <w:p w14:paraId="5CAF907B" w14:textId="77777777" w:rsidR="00C4682A" w:rsidRDefault="00667CFC">
            <w:pPr>
              <w:rPr>
                <w:lang w:val="en-GB"/>
              </w:rPr>
            </w:pPr>
            <w:r>
              <w:rPr>
                <w:lang w:val="en-GB"/>
              </w:rPr>
              <w:t>E89</w:t>
            </w:r>
          </w:p>
        </w:tc>
        <w:tc>
          <w:tcPr>
            <w:tcW w:w="2833" w:type="dxa"/>
            <w:tcBorders>
              <w:top w:val="single" w:sz="1" w:space="0" w:color="000000"/>
              <w:left w:val="single" w:sz="1" w:space="0" w:color="000000"/>
              <w:bottom w:val="single" w:sz="1" w:space="0" w:color="000000"/>
            </w:tcBorders>
            <w:shd w:val="clear" w:color="auto" w:fill="auto"/>
            <w:vAlign w:val="center"/>
          </w:tcPr>
          <w:p w14:paraId="5646B97D" w14:textId="77777777" w:rsidR="00C4682A" w:rsidRDefault="00667CFC">
            <w:r>
              <w:rPr>
                <w:lang w:val="en-GB"/>
              </w:rPr>
              <w:t>Propositional Object</w:t>
            </w:r>
          </w:p>
        </w:tc>
        <w:tc>
          <w:tcPr>
            <w:tcW w:w="625" w:type="dxa"/>
            <w:tcBorders>
              <w:top w:val="single" w:sz="1" w:space="0" w:color="000000"/>
              <w:left w:val="single" w:sz="1" w:space="0" w:color="000000"/>
              <w:bottom w:val="single" w:sz="1" w:space="0" w:color="000000"/>
            </w:tcBorders>
            <w:shd w:val="clear" w:color="auto" w:fill="auto"/>
            <w:vAlign w:val="center"/>
          </w:tcPr>
          <w:p w14:paraId="7246E572" w14:textId="77777777" w:rsidR="00C4682A" w:rsidRDefault="00B92E35">
            <w:pPr>
              <w:rPr>
                <w:lang w:val="en-GB"/>
              </w:rPr>
            </w:pPr>
            <w:hyperlink w:anchor="_F1_Work" w:history="1">
              <w:r w:rsidR="00667CFC">
                <w:rPr>
                  <w:rStyle w:val="Hyperlink"/>
                  <w:lang w:val="en-GB"/>
                </w:rPr>
                <w:t>F1</w:t>
              </w:r>
            </w:hyperlink>
          </w:p>
        </w:tc>
        <w:tc>
          <w:tcPr>
            <w:tcW w:w="2987" w:type="dxa"/>
            <w:tcBorders>
              <w:top w:val="single" w:sz="1" w:space="0" w:color="000000"/>
              <w:left w:val="single" w:sz="1" w:space="0" w:color="000000"/>
              <w:bottom w:val="single" w:sz="1" w:space="0" w:color="000000"/>
            </w:tcBorders>
            <w:shd w:val="clear" w:color="auto" w:fill="auto"/>
            <w:vAlign w:val="center"/>
          </w:tcPr>
          <w:p w14:paraId="24DD3BFB" w14:textId="77777777" w:rsidR="00C4682A" w:rsidRDefault="00667CFC">
            <w:pPr>
              <w:rPr>
                <w:lang w:val="en-GB"/>
              </w:rPr>
            </w:pPr>
            <w:r>
              <w:rPr>
                <w:lang w:val="en-GB"/>
              </w:rPr>
              <w:t>Work</w:t>
            </w:r>
          </w:p>
        </w:tc>
        <w:tc>
          <w:tcPr>
            <w:tcW w:w="2175"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652BF82" w14:textId="77777777" w:rsidR="00C4682A" w:rsidRDefault="00C4682A">
            <w:pPr>
              <w:snapToGrid w:val="0"/>
              <w:rPr>
                <w:lang w:val="en-GB"/>
              </w:rPr>
            </w:pPr>
          </w:p>
        </w:tc>
      </w:tr>
      <w:tr w:rsidR="00C4682A" w14:paraId="473FB36C" w14:textId="77777777">
        <w:trPr>
          <w:cantSplit/>
          <w:trHeight w:val="264"/>
        </w:trPr>
        <w:tc>
          <w:tcPr>
            <w:tcW w:w="555" w:type="dxa"/>
            <w:tcBorders>
              <w:left w:val="single" w:sz="1" w:space="0" w:color="000000"/>
              <w:bottom w:val="single" w:sz="1" w:space="0" w:color="000000"/>
            </w:tcBorders>
            <w:shd w:val="clear" w:color="auto" w:fill="auto"/>
            <w:vAlign w:val="center"/>
          </w:tcPr>
          <w:p w14:paraId="23D6F9C9" w14:textId="77777777" w:rsidR="00C4682A" w:rsidRDefault="00C4682A">
            <w:pPr>
              <w:snapToGrid w:val="0"/>
              <w:rPr>
                <w:lang w:val="en-GB"/>
              </w:rPr>
            </w:pPr>
          </w:p>
        </w:tc>
        <w:tc>
          <w:tcPr>
            <w:tcW w:w="2833" w:type="dxa"/>
            <w:tcBorders>
              <w:left w:val="single" w:sz="1" w:space="0" w:color="000000"/>
              <w:bottom w:val="single" w:sz="1" w:space="0" w:color="000000"/>
            </w:tcBorders>
            <w:shd w:val="clear" w:color="auto" w:fill="auto"/>
          </w:tcPr>
          <w:p w14:paraId="09396180" w14:textId="77777777" w:rsidR="00C4682A" w:rsidRDefault="00C4682A">
            <w:pPr>
              <w:snapToGrid w:val="0"/>
              <w:rPr>
                <w:szCs w:val="20"/>
                <w:lang w:val="en-GB"/>
              </w:rPr>
            </w:pPr>
          </w:p>
        </w:tc>
        <w:tc>
          <w:tcPr>
            <w:tcW w:w="625" w:type="dxa"/>
            <w:tcBorders>
              <w:left w:val="single" w:sz="1" w:space="0" w:color="000000"/>
              <w:bottom w:val="single" w:sz="1" w:space="0" w:color="000000"/>
            </w:tcBorders>
            <w:shd w:val="clear" w:color="auto" w:fill="auto"/>
          </w:tcPr>
          <w:p w14:paraId="795E17EE" w14:textId="77777777" w:rsidR="00C4682A" w:rsidRDefault="00B92E35">
            <w:pPr>
              <w:rPr>
                <w:szCs w:val="20"/>
                <w:lang w:val="en-GB"/>
              </w:rPr>
            </w:pPr>
            <w:hyperlink w:anchor="_F18_Serial_Work" w:history="1">
              <w:r w:rsidR="00667CFC">
                <w:rPr>
                  <w:rStyle w:val="Hyperlink"/>
                  <w:szCs w:val="20"/>
                  <w:lang w:val="en-GB"/>
                </w:rPr>
                <w:t>F18</w:t>
              </w:r>
            </w:hyperlink>
          </w:p>
        </w:tc>
        <w:tc>
          <w:tcPr>
            <w:tcW w:w="2987" w:type="dxa"/>
            <w:tcBorders>
              <w:left w:val="single" w:sz="1" w:space="0" w:color="000000"/>
              <w:bottom w:val="single" w:sz="1" w:space="0" w:color="000000"/>
            </w:tcBorders>
            <w:shd w:val="clear" w:color="auto" w:fill="auto"/>
          </w:tcPr>
          <w:p w14:paraId="29C8FAA7" w14:textId="77777777" w:rsidR="00C4682A" w:rsidRDefault="00667CFC">
            <w:pPr>
              <w:rPr>
                <w:lang w:val="en-GB"/>
              </w:rPr>
            </w:pPr>
            <w:r>
              <w:rPr>
                <w:szCs w:val="20"/>
                <w:lang w:val="en-GB"/>
              </w:rPr>
              <w:t>—</w:t>
            </w:r>
          </w:p>
        </w:tc>
        <w:tc>
          <w:tcPr>
            <w:tcW w:w="2175" w:type="dxa"/>
            <w:tcBorders>
              <w:left w:val="single" w:sz="1" w:space="0" w:color="000000"/>
              <w:bottom w:val="single" w:sz="1" w:space="0" w:color="000000"/>
              <w:right w:val="single" w:sz="1" w:space="0" w:color="000000"/>
            </w:tcBorders>
            <w:shd w:val="clear" w:color="auto" w:fill="auto"/>
            <w:vAlign w:val="center"/>
          </w:tcPr>
          <w:p w14:paraId="1E448F71" w14:textId="77777777" w:rsidR="00C4682A" w:rsidRDefault="00667CFC">
            <w:r>
              <w:rPr>
                <w:lang w:val="en-GB"/>
              </w:rPr>
              <w:t>Serial Work [PRESS</w:t>
            </w:r>
            <w:r>
              <w:rPr>
                <w:vertAlign w:val="subscript"/>
                <w:lang w:val="en-GB"/>
              </w:rPr>
              <w:t>OO</w:t>
            </w:r>
            <w:r>
              <w:rPr>
                <w:lang w:val="en-GB"/>
              </w:rPr>
              <w:t>]</w:t>
            </w:r>
          </w:p>
        </w:tc>
      </w:tr>
      <w:tr w:rsidR="00C4682A" w14:paraId="6300D00E" w14:textId="77777777">
        <w:trPr>
          <w:cantSplit/>
          <w:trHeight w:val="264"/>
        </w:trPr>
        <w:tc>
          <w:tcPr>
            <w:tcW w:w="555" w:type="dxa"/>
            <w:tcBorders>
              <w:left w:val="single" w:sz="1" w:space="0" w:color="000000"/>
              <w:bottom w:val="single" w:sz="1" w:space="0" w:color="000000"/>
            </w:tcBorders>
            <w:shd w:val="clear" w:color="auto" w:fill="auto"/>
            <w:vAlign w:val="center"/>
          </w:tcPr>
          <w:p w14:paraId="71D31A1C" w14:textId="77777777" w:rsidR="00C4682A" w:rsidRDefault="00667CFC">
            <w:pPr>
              <w:rPr>
                <w:lang w:val="en-GB"/>
              </w:rPr>
            </w:pPr>
            <w:r>
              <w:rPr>
                <w:lang w:val="en-GB"/>
              </w:rPr>
              <w:t>E73</w:t>
            </w:r>
          </w:p>
        </w:tc>
        <w:tc>
          <w:tcPr>
            <w:tcW w:w="2833" w:type="dxa"/>
            <w:tcBorders>
              <w:left w:val="single" w:sz="1" w:space="0" w:color="000000"/>
              <w:bottom w:val="single" w:sz="1" w:space="0" w:color="000000"/>
            </w:tcBorders>
            <w:shd w:val="clear" w:color="auto" w:fill="auto"/>
            <w:vAlign w:val="center"/>
          </w:tcPr>
          <w:p w14:paraId="4A9DA93F" w14:textId="77777777" w:rsidR="00C4682A" w:rsidRDefault="00667CFC">
            <w:r>
              <w:rPr>
                <w:lang w:val="en-GB"/>
              </w:rPr>
              <w:t>Information Object</w:t>
            </w:r>
          </w:p>
        </w:tc>
        <w:tc>
          <w:tcPr>
            <w:tcW w:w="625" w:type="dxa"/>
            <w:tcBorders>
              <w:left w:val="single" w:sz="1" w:space="0" w:color="000000"/>
              <w:bottom w:val="single" w:sz="1" w:space="0" w:color="000000"/>
            </w:tcBorders>
            <w:shd w:val="clear" w:color="auto" w:fill="auto"/>
            <w:vAlign w:val="center"/>
          </w:tcPr>
          <w:p w14:paraId="1D72A025" w14:textId="77777777" w:rsidR="00C4682A" w:rsidRDefault="00B92E35">
            <w:pPr>
              <w:pStyle w:val="Scopenotemain"/>
              <w:spacing w:after="60"/>
              <w:jc w:val="both"/>
            </w:pPr>
            <w:hyperlink w:anchor="_F2_Expression" w:history="1">
              <w:r w:rsidR="00667CFC">
                <w:rPr>
                  <w:rStyle w:val="Hyperlink"/>
                </w:rPr>
                <w:t>F2</w:t>
              </w:r>
            </w:hyperlink>
          </w:p>
        </w:tc>
        <w:tc>
          <w:tcPr>
            <w:tcW w:w="2987" w:type="dxa"/>
            <w:tcBorders>
              <w:left w:val="single" w:sz="1" w:space="0" w:color="000000"/>
              <w:bottom w:val="single" w:sz="1" w:space="0" w:color="000000"/>
            </w:tcBorders>
            <w:shd w:val="clear" w:color="auto" w:fill="auto"/>
            <w:vAlign w:val="center"/>
          </w:tcPr>
          <w:p w14:paraId="51765F24" w14:textId="77777777" w:rsidR="00C4682A" w:rsidRDefault="00667CFC">
            <w:pPr>
              <w:rPr>
                <w:lang w:val="en-GB"/>
              </w:rPr>
            </w:pPr>
            <w:r>
              <w:rPr>
                <w:lang w:val="en-GB"/>
              </w:rPr>
              <w:t>Expression</w:t>
            </w:r>
          </w:p>
        </w:tc>
        <w:tc>
          <w:tcPr>
            <w:tcW w:w="2175" w:type="dxa"/>
            <w:tcBorders>
              <w:left w:val="single" w:sz="1" w:space="0" w:color="000000"/>
              <w:bottom w:val="single" w:sz="1" w:space="0" w:color="000000"/>
              <w:right w:val="single" w:sz="1" w:space="0" w:color="000000"/>
            </w:tcBorders>
            <w:shd w:val="clear" w:color="auto" w:fill="auto"/>
            <w:vAlign w:val="center"/>
          </w:tcPr>
          <w:p w14:paraId="452CCEA8" w14:textId="77777777" w:rsidR="00C4682A" w:rsidRDefault="00C4682A">
            <w:pPr>
              <w:snapToGrid w:val="0"/>
              <w:rPr>
                <w:lang w:val="en-GB"/>
              </w:rPr>
            </w:pPr>
          </w:p>
        </w:tc>
      </w:tr>
      <w:tr w:rsidR="00C4682A" w14:paraId="475C6F9C" w14:textId="77777777">
        <w:trPr>
          <w:cantSplit/>
          <w:trHeight w:val="233"/>
        </w:trPr>
        <w:tc>
          <w:tcPr>
            <w:tcW w:w="555" w:type="dxa"/>
            <w:tcBorders>
              <w:left w:val="single" w:sz="1" w:space="0" w:color="000000"/>
              <w:bottom w:val="single" w:sz="1" w:space="0" w:color="000000"/>
            </w:tcBorders>
            <w:shd w:val="clear" w:color="auto" w:fill="auto"/>
            <w:vAlign w:val="center"/>
          </w:tcPr>
          <w:p w14:paraId="313A9ECD" w14:textId="77777777" w:rsidR="00C4682A" w:rsidRDefault="00667CFC">
            <w:pPr>
              <w:rPr>
                <w:lang w:val="en-GB"/>
              </w:rPr>
            </w:pPr>
            <w:r>
              <w:rPr>
                <w:lang w:val="en-GB"/>
              </w:rPr>
              <w:t>E73</w:t>
            </w:r>
          </w:p>
        </w:tc>
        <w:tc>
          <w:tcPr>
            <w:tcW w:w="2833" w:type="dxa"/>
            <w:tcBorders>
              <w:left w:val="single" w:sz="1" w:space="0" w:color="000000"/>
              <w:bottom w:val="single" w:sz="1" w:space="0" w:color="000000"/>
            </w:tcBorders>
            <w:shd w:val="clear" w:color="auto" w:fill="auto"/>
          </w:tcPr>
          <w:p w14:paraId="30EADFA9" w14:textId="77777777" w:rsidR="00C4682A" w:rsidRDefault="00667CFC">
            <w:r>
              <w:rPr>
                <w:lang w:val="en-GB"/>
              </w:rPr>
              <w:t>Information Object</w:t>
            </w:r>
          </w:p>
        </w:tc>
        <w:tc>
          <w:tcPr>
            <w:tcW w:w="625" w:type="dxa"/>
            <w:tcBorders>
              <w:left w:val="single" w:sz="1" w:space="0" w:color="000000"/>
              <w:bottom w:val="single" w:sz="1" w:space="0" w:color="000000"/>
            </w:tcBorders>
            <w:shd w:val="clear" w:color="auto" w:fill="auto"/>
          </w:tcPr>
          <w:p w14:paraId="3D933148" w14:textId="77777777" w:rsidR="00C4682A" w:rsidRDefault="00B92E35">
            <w:pPr>
              <w:pStyle w:val="Scopenotemain"/>
              <w:spacing w:after="60"/>
              <w:jc w:val="both"/>
              <w:rPr>
                <w:szCs w:val="20"/>
              </w:rPr>
            </w:pPr>
            <w:hyperlink w:anchor="_F3_Manifestation" w:history="1">
              <w:r w:rsidR="00667CFC">
                <w:rPr>
                  <w:rStyle w:val="Hyperlink"/>
                  <w:rFonts w:cs="Calibri"/>
                  <w:szCs w:val="20"/>
                </w:rPr>
                <w:t>F3</w:t>
              </w:r>
            </w:hyperlink>
          </w:p>
        </w:tc>
        <w:tc>
          <w:tcPr>
            <w:tcW w:w="2987" w:type="dxa"/>
            <w:tcBorders>
              <w:left w:val="single" w:sz="1" w:space="0" w:color="000000"/>
              <w:bottom w:val="single" w:sz="1" w:space="0" w:color="000000"/>
            </w:tcBorders>
            <w:shd w:val="clear" w:color="auto" w:fill="auto"/>
          </w:tcPr>
          <w:p w14:paraId="52D67DA8" w14:textId="77777777" w:rsidR="00C4682A" w:rsidRDefault="00667CFC">
            <w:pPr>
              <w:rPr>
                <w:szCs w:val="20"/>
                <w:lang w:val="en-GB"/>
              </w:rPr>
            </w:pPr>
            <w:r>
              <w:rPr>
                <w:szCs w:val="20"/>
                <w:lang w:val="en-GB"/>
              </w:rPr>
              <w:t>Manifestation</w:t>
            </w:r>
          </w:p>
        </w:tc>
        <w:tc>
          <w:tcPr>
            <w:tcW w:w="2175" w:type="dxa"/>
            <w:tcBorders>
              <w:left w:val="single" w:sz="1" w:space="0" w:color="000000"/>
              <w:bottom w:val="single" w:sz="1" w:space="0" w:color="000000"/>
              <w:right w:val="single" w:sz="1" w:space="0" w:color="000000"/>
            </w:tcBorders>
            <w:shd w:val="clear" w:color="auto" w:fill="auto"/>
          </w:tcPr>
          <w:p w14:paraId="099F8275" w14:textId="77777777" w:rsidR="00C4682A" w:rsidRDefault="00C4682A">
            <w:pPr>
              <w:snapToGrid w:val="0"/>
              <w:rPr>
                <w:szCs w:val="20"/>
                <w:lang w:val="en-GB"/>
              </w:rPr>
            </w:pPr>
          </w:p>
        </w:tc>
      </w:tr>
      <w:tr w:rsidR="00C4682A" w14:paraId="23801A85" w14:textId="77777777">
        <w:trPr>
          <w:cantSplit/>
          <w:trHeight w:val="264"/>
        </w:trPr>
        <w:tc>
          <w:tcPr>
            <w:tcW w:w="555" w:type="dxa"/>
            <w:tcBorders>
              <w:left w:val="single" w:sz="1" w:space="0" w:color="000000"/>
              <w:bottom w:val="single" w:sz="1" w:space="0" w:color="000000"/>
            </w:tcBorders>
            <w:shd w:val="clear" w:color="auto" w:fill="auto"/>
            <w:vAlign w:val="center"/>
          </w:tcPr>
          <w:p w14:paraId="40329AD9" w14:textId="77777777" w:rsidR="00C4682A" w:rsidRDefault="00667CFC">
            <w:pPr>
              <w:rPr>
                <w:szCs w:val="20"/>
                <w:lang w:val="en-GB"/>
              </w:rPr>
            </w:pPr>
            <w:r>
              <w:rPr>
                <w:lang w:val="en-GB"/>
              </w:rPr>
              <w:t xml:space="preserve">E24 </w:t>
            </w:r>
          </w:p>
        </w:tc>
        <w:tc>
          <w:tcPr>
            <w:tcW w:w="2833" w:type="dxa"/>
            <w:tcBorders>
              <w:left w:val="single" w:sz="1" w:space="0" w:color="000000"/>
              <w:bottom w:val="single" w:sz="1" w:space="0" w:color="000000"/>
            </w:tcBorders>
            <w:shd w:val="clear" w:color="auto" w:fill="auto"/>
            <w:vAlign w:val="center"/>
          </w:tcPr>
          <w:p w14:paraId="706B553D" w14:textId="77777777" w:rsidR="00C4682A" w:rsidRDefault="00667CFC">
            <w:pPr>
              <w:jc w:val="left"/>
            </w:pPr>
            <w:r>
              <w:rPr>
                <w:szCs w:val="20"/>
                <w:lang w:val="en-GB"/>
              </w:rPr>
              <w:t>Physical Human-Made Thing</w:t>
            </w:r>
          </w:p>
        </w:tc>
        <w:tc>
          <w:tcPr>
            <w:tcW w:w="625" w:type="dxa"/>
            <w:tcBorders>
              <w:left w:val="single" w:sz="1" w:space="0" w:color="000000"/>
              <w:bottom w:val="single" w:sz="1" w:space="0" w:color="000000"/>
            </w:tcBorders>
            <w:shd w:val="clear" w:color="auto" w:fill="auto"/>
            <w:vAlign w:val="center"/>
          </w:tcPr>
          <w:p w14:paraId="60B20044" w14:textId="77777777" w:rsidR="00C4682A" w:rsidRDefault="00B92E35">
            <w:pPr>
              <w:rPr>
                <w:szCs w:val="20"/>
                <w:lang w:val="en-GB"/>
              </w:rPr>
            </w:pPr>
            <w:hyperlink w:anchor="_F5_Item" w:history="1">
              <w:r w:rsidR="00667CFC">
                <w:rPr>
                  <w:rStyle w:val="Hyperlink"/>
                  <w:szCs w:val="20"/>
                  <w:lang w:val="en-GB"/>
                </w:rPr>
                <w:t>F5</w:t>
              </w:r>
            </w:hyperlink>
          </w:p>
        </w:tc>
        <w:tc>
          <w:tcPr>
            <w:tcW w:w="2987" w:type="dxa"/>
            <w:tcBorders>
              <w:left w:val="single" w:sz="1" w:space="0" w:color="000000"/>
              <w:bottom w:val="single" w:sz="1" w:space="0" w:color="000000"/>
            </w:tcBorders>
            <w:shd w:val="clear" w:color="auto" w:fill="auto"/>
            <w:vAlign w:val="center"/>
          </w:tcPr>
          <w:p w14:paraId="27C11B54" w14:textId="77777777" w:rsidR="00C4682A" w:rsidRDefault="00667CFC">
            <w:pPr>
              <w:rPr>
                <w:lang w:val="en-GB"/>
              </w:rPr>
            </w:pPr>
            <w:r>
              <w:rPr>
                <w:szCs w:val="20"/>
                <w:lang w:val="en-GB"/>
              </w:rPr>
              <w:t>Item</w:t>
            </w:r>
          </w:p>
        </w:tc>
        <w:tc>
          <w:tcPr>
            <w:tcW w:w="2175" w:type="dxa"/>
            <w:tcBorders>
              <w:left w:val="single" w:sz="1" w:space="0" w:color="000000"/>
              <w:bottom w:val="single" w:sz="1" w:space="0" w:color="000000"/>
              <w:right w:val="single" w:sz="1" w:space="0" w:color="000000"/>
            </w:tcBorders>
            <w:shd w:val="clear" w:color="auto" w:fill="auto"/>
            <w:vAlign w:val="center"/>
          </w:tcPr>
          <w:p w14:paraId="36422B33" w14:textId="77777777" w:rsidR="00C4682A" w:rsidRDefault="00C4682A">
            <w:pPr>
              <w:snapToGrid w:val="0"/>
              <w:rPr>
                <w:lang w:val="en-GB"/>
              </w:rPr>
            </w:pPr>
          </w:p>
        </w:tc>
      </w:tr>
      <w:tr w:rsidR="00C4682A" w14:paraId="1FF3C08F" w14:textId="77777777">
        <w:trPr>
          <w:cantSplit/>
          <w:trHeight w:val="264"/>
        </w:trPr>
        <w:tc>
          <w:tcPr>
            <w:tcW w:w="555" w:type="dxa"/>
            <w:tcBorders>
              <w:left w:val="single" w:sz="1" w:space="0" w:color="000000"/>
              <w:bottom w:val="single" w:sz="1" w:space="0" w:color="000000"/>
            </w:tcBorders>
            <w:shd w:val="clear" w:color="auto" w:fill="auto"/>
            <w:vAlign w:val="center"/>
          </w:tcPr>
          <w:p w14:paraId="048635BD" w14:textId="77777777" w:rsidR="00C4682A" w:rsidRDefault="00667CFC">
            <w:pPr>
              <w:rPr>
                <w:lang w:val="en-GB"/>
              </w:rPr>
            </w:pPr>
            <w:r>
              <w:rPr>
                <w:lang w:val="en-GB"/>
              </w:rPr>
              <w:t>E89</w:t>
            </w:r>
          </w:p>
        </w:tc>
        <w:tc>
          <w:tcPr>
            <w:tcW w:w="2833" w:type="dxa"/>
            <w:tcBorders>
              <w:left w:val="single" w:sz="1" w:space="0" w:color="000000"/>
              <w:bottom w:val="single" w:sz="1" w:space="0" w:color="000000"/>
            </w:tcBorders>
            <w:shd w:val="clear" w:color="auto" w:fill="auto"/>
            <w:vAlign w:val="center"/>
          </w:tcPr>
          <w:p w14:paraId="2BC849D6" w14:textId="77777777" w:rsidR="00C4682A" w:rsidRDefault="00667CFC">
            <w:r>
              <w:rPr>
                <w:lang w:val="en-GB"/>
              </w:rPr>
              <w:t>Propositional Object</w:t>
            </w:r>
          </w:p>
        </w:tc>
        <w:tc>
          <w:tcPr>
            <w:tcW w:w="625" w:type="dxa"/>
            <w:tcBorders>
              <w:left w:val="single" w:sz="1" w:space="0" w:color="000000"/>
              <w:bottom w:val="single" w:sz="1" w:space="0" w:color="000000"/>
            </w:tcBorders>
            <w:shd w:val="clear" w:color="auto" w:fill="auto"/>
            <w:vAlign w:val="center"/>
          </w:tcPr>
          <w:p w14:paraId="3DC556BB" w14:textId="77777777" w:rsidR="00C4682A" w:rsidRDefault="00B92E35">
            <w:pPr>
              <w:pStyle w:val="Scopenotemain"/>
              <w:spacing w:after="60"/>
              <w:jc w:val="both"/>
            </w:pPr>
            <w:hyperlink w:anchor="_F12_Nomen" w:history="1">
              <w:r w:rsidR="00667CFC">
                <w:rPr>
                  <w:rStyle w:val="Hyperlink"/>
                </w:rPr>
                <w:t>F12</w:t>
              </w:r>
            </w:hyperlink>
          </w:p>
        </w:tc>
        <w:tc>
          <w:tcPr>
            <w:tcW w:w="2987" w:type="dxa"/>
            <w:tcBorders>
              <w:left w:val="single" w:sz="1" w:space="0" w:color="000000"/>
              <w:bottom w:val="single" w:sz="1" w:space="0" w:color="000000"/>
            </w:tcBorders>
            <w:shd w:val="clear" w:color="auto" w:fill="auto"/>
            <w:vAlign w:val="center"/>
          </w:tcPr>
          <w:p w14:paraId="569D226B" w14:textId="77777777" w:rsidR="00C4682A" w:rsidRDefault="00667CFC">
            <w:pPr>
              <w:rPr>
                <w:lang w:val="en-GB"/>
              </w:rPr>
            </w:pPr>
            <w:r>
              <w:rPr>
                <w:lang w:val="en-GB"/>
              </w:rPr>
              <w:t>Nomen</w:t>
            </w:r>
          </w:p>
        </w:tc>
        <w:tc>
          <w:tcPr>
            <w:tcW w:w="2175" w:type="dxa"/>
            <w:tcBorders>
              <w:left w:val="single" w:sz="1" w:space="0" w:color="000000"/>
              <w:bottom w:val="single" w:sz="1" w:space="0" w:color="000000"/>
              <w:right w:val="single" w:sz="1" w:space="0" w:color="000000"/>
            </w:tcBorders>
            <w:shd w:val="clear" w:color="auto" w:fill="auto"/>
            <w:vAlign w:val="center"/>
          </w:tcPr>
          <w:p w14:paraId="653E3E95" w14:textId="77777777" w:rsidR="00C4682A" w:rsidRDefault="00C4682A">
            <w:pPr>
              <w:snapToGrid w:val="0"/>
              <w:rPr>
                <w:lang w:val="en-GB"/>
              </w:rPr>
            </w:pPr>
          </w:p>
        </w:tc>
      </w:tr>
      <w:tr w:rsidR="00C4682A" w14:paraId="32521549" w14:textId="77777777">
        <w:trPr>
          <w:cantSplit/>
          <w:trHeight w:val="264"/>
        </w:trPr>
        <w:tc>
          <w:tcPr>
            <w:tcW w:w="555" w:type="dxa"/>
            <w:tcBorders>
              <w:left w:val="single" w:sz="1" w:space="0" w:color="000000"/>
              <w:bottom w:val="single" w:sz="1" w:space="0" w:color="000000"/>
            </w:tcBorders>
            <w:shd w:val="clear" w:color="auto" w:fill="auto"/>
            <w:vAlign w:val="center"/>
          </w:tcPr>
          <w:p w14:paraId="652EED09" w14:textId="77777777" w:rsidR="00C4682A" w:rsidRDefault="00667CFC">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54487039" w14:textId="77777777" w:rsidR="00C4682A" w:rsidRDefault="00667CFC">
            <w:r>
              <w:rPr>
                <w:lang w:val="en-GB"/>
              </w:rPr>
              <w:t>Creation</w:t>
            </w:r>
          </w:p>
        </w:tc>
        <w:tc>
          <w:tcPr>
            <w:tcW w:w="625" w:type="dxa"/>
            <w:tcBorders>
              <w:left w:val="single" w:sz="1" w:space="0" w:color="000000"/>
              <w:bottom w:val="single" w:sz="1" w:space="0" w:color="000000"/>
            </w:tcBorders>
            <w:shd w:val="clear" w:color="auto" w:fill="auto"/>
            <w:vAlign w:val="center"/>
          </w:tcPr>
          <w:p w14:paraId="7A062181" w14:textId="77777777" w:rsidR="00C4682A" w:rsidRDefault="00B92E35">
            <w:pPr>
              <w:rPr>
                <w:lang w:val="en-GB"/>
              </w:rPr>
            </w:pPr>
            <w:hyperlink w:anchor="_F27_Work_Creation" w:history="1">
              <w:r w:rsidR="00667CFC">
                <w:rPr>
                  <w:rStyle w:val="Hyperlink"/>
                  <w:lang w:val="en-GB"/>
                </w:rPr>
                <w:t>F27</w:t>
              </w:r>
            </w:hyperlink>
          </w:p>
        </w:tc>
        <w:tc>
          <w:tcPr>
            <w:tcW w:w="2987" w:type="dxa"/>
            <w:tcBorders>
              <w:left w:val="single" w:sz="1" w:space="0" w:color="000000"/>
              <w:bottom w:val="single" w:sz="1" w:space="0" w:color="000000"/>
            </w:tcBorders>
            <w:shd w:val="clear" w:color="auto" w:fill="auto"/>
            <w:vAlign w:val="center"/>
          </w:tcPr>
          <w:p w14:paraId="58405A28" w14:textId="77777777" w:rsidR="00C4682A" w:rsidRDefault="00667CFC">
            <w:pPr>
              <w:rPr>
                <w:lang w:val="en-GB"/>
              </w:rPr>
            </w:pPr>
            <w:r>
              <w:rPr>
                <w:lang w:val="en-GB"/>
              </w:rPr>
              <w:t>Work Creation</w:t>
            </w:r>
          </w:p>
        </w:tc>
        <w:tc>
          <w:tcPr>
            <w:tcW w:w="2175" w:type="dxa"/>
            <w:tcBorders>
              <w:left w:val="single" w:sz="1" w:space="0" w:color="000000"/>
              <w:bottom w:val="single" w:sz="1" w:space="0" w:color="000000"/>
              <w:right w:val="single" w:sz="1" w:space="0" w:color="000000"/>
            </w:tcBorders>
            <w:shd w:val="clear" w:color="auto" w:fill="auto"/>
            <w:vAlign w:val="center"/>
          </w:tcPr>
          <w:p w14:paraId="37CF99F5" w14:textId="77777777" w:rsidR="00C4682A" w:rsidRDefault="00C4682A">
            <w:pPr>
              <w:snapToGrid w:val="0"/>
              <w:rPr>
                <w:lang w:val="en-GB"/>
              </w:rPr>
            </w:pPr>
          </w:p>
        </w:tc>
      </w:tr>
      <w:tr w:rsidR="00C4682A" w14:paraId="5CEC1805" w14:textId="77777777">
        <w:trPr>
          <w:cantSplit/>
          <w:trHeight w:val="264"/>
        </w:trPr>
        <w:tc>
          <w:tcPr>
            <w:tcW w:w="555" w:type="dxa"/>
            <w:tcBorders>
              <w:left w:val="single" w:sz="1" w:space="0" w:color="000000"/>
              <w:bottom w:val="single" w:sz="1" w:space="0" w:color="000000"/>
            </w:tcBorders>
            <w:shd w:val="clear" w:color="auto" w:fill="auto"/>
            <w:vAlign w:val="center"/>
          </w:tcPr>
          <w:p w14:paraId="12075DBA" w14:textId="77777777" w:rsidR="00C4682A" w:rsidRDefault="00667CFC">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3FA351A2" w14:textId="77777777" w:rsidR="00C4682A" w:rsidRDefault="00667CFC">
            <w:r>
              <w:rPr>
                <w:lang w:val="en-GB"/>
              </w:rPr>
              <w:t>Creation</w:t>
            </w:r>
          </w:p>
        </w:tc>
        <w:tc>
          <w:tcPr>
            <w:tcW w:w="625" w:type="dxa"/>
            <w:tcBorders>
              <w:left w:val="single" w:sz="1" w:space="0" w:color="000000"/>
              <w:bottom w:val="single" w:sz="1" w:space="0" w:color="000000"/>
            </w:tcBorders>
            <w:shd w:val="clear" w:color="auto" w:fill="auto"/>
            <w:vAlign w:val="center"/>
          </w:tcPr>
          <w:p w14:paraId="777F7C01" w14:textId="77777777" w:rsidR="00C4682A" w:rsidRDefault="00B92E35">
            <w:pPr>
              <w:rPr>
                <w:lang w:val="en-GB"/>
              </w:rPr>
            </w:pPr>
            <w:hyperlink w:anchor="_F28_Expression_Creation" w:history="1">
              <w:r w:rsidR="00667CFC">
                <w:rPr>
                  <w:rStyle w:val="Hyperlink"/>
                  <w:lang w:val="en-GB"/>
                </w:rPr>
                <w:t>F28</w:t>
              </w:r>
            </w:hyperlink>
          </w:p>
        </w:tc>
        <w:tc>
          <w:tcPr>
            <w:tcW w:w="2987" w:type="dxa"/>
            <w:tcBorders>
              <w:left w:val="single" w:sz="1" w:space="0" w:color="000000"/>
              <w:bottom w:val="single" w:sz="1" w:space="0" w:color="000000"/>
            </w:tcBorders>
            <w:shd w:val="clear" w:color="auto" w:fill="auto"/>
            <w:vAlign w:val="center"/>
          </w:tcPr>
          <w:p w14:paraId="70C52F7E" w14:textId="77777777" w:rsidR="00C4682A" w:rsidRDefault="00667CFC">
            <w:pPr>
              <w:rPr>
                <w:lang w:val="en-GB"/>
              </w:rPr>
            </w:pPr>
            <w:r>
              <w:rPr>
                <w:lang w:val="en-GB"/>
              </w:rPr>
              <w:t>Expression Creation</w:t>
            </w:r>
          </w:p>
        </w:tc>
        <w:tc>
          <w:tcPr>
            <w:tcW w:w="2175" w:type="dxa"/>
            <w:tcBorders>
              <w:left w:val="single" w:sz="1" w:space="0" w:color="000000"/>
              <w:bottom w:val="single" w:sz="1" w:space="0" w:color="000000"/>
              <w:right w:val="single" w:sz="1" w:space="0" w:color="000000"/>
            </w:tcBorders>
            <w:shd w:val="clear" w:color="auto" w:fill="auto"/>
            <w:vAlign w:val="center"/>
          </w:tcPr>
          <w:p w14:paraId="57BBDBCC" w14:textId="77777777" w:rsidR="00C4682A" w:rsidRDefault="00C4682A">
            <w:pPr>
              <w:snapToGrid w:val="0"/>
              <w:rPr>
                <w:lang w:val="en-GB"/>
              </w:rPr>
            </w:pPr>
          </w:p>
        </w:tc>
      </w:tr>
      <w:tr w:rsidR="00C4682A" w14:paraId="0A7635E9" w14:textId="77777777">
        <w:trPr>
          <w:cantSplit/>
          <w:trHeight w:val="264"/>
        </w:trPr>
        <w:tc>
          <w:tcPr>
            <w:tcW w:w="555" w:type="dxa"/>
            <w:tcBorders>
              <w:left w:val="single" w:sz="1" w:space="0" w:color="000000"/>
              <w:bottom w:val="single" w:sz="1" w:space="0" w:color="000000"/>
            </w:tcBorders>
            <w:shd w:val="clear" w:color="auto" w:fill="auto"/>
            <w:vAlign w:val="center"/>
          </w:tcPr>
          <w:p w14:paraId="68625BC5" w14:textId="77777777" w:rsidR="00C4682A" w:rsidRDefault="00667CFC">
            <w:pPr>
              <w:rPr>
                <w:lang w:val="en-GB"/>
              </w:rPr>
            </w:pPr>
            <w:r>
              <w:rPr>
                <w:lang w:val="en-GB"/>
              </w:rPr>
              <w:t>E65</w:t>
            </w:r>
          </w:p>
        </w:tc>
        <w:tc>
          <w:tcPr>
            <w:tcW w:w="2833" w:type="dxa"/>
            <w:tcBorders>
              <w:left w:val="single" w:sz="1" w:space="0" w:color="000000"/>
              <w:bottom w:val="single" w:sz="1" w:space="0" w:color="000000"/>
            </w:tcBorders>
            <w:shd w:val="clear" w:color="auto" w:fill="auto"/>
            <w:vAlign w:val="center"/>
          </w:tcPr>
          <w:p w14:paraId="20677A3F" w14:textId="77777777" w:rsidR="00C4682A" w:rsidRDefault="00667CFC">
            <w:r>
              <w:rPr>
                <w:lang w:val="en-GB"/>
              </w:rPr>
              <w:t>Creation</w:t>
            </w:r>
          </w:p>
        </w:tc>
        <w:tc>
          <w:tcPr>
            <w:tcW w:w="625" w:type="dxa"/>
            <w:tcBorders>
              <w:left w:val="single" w:sz="1" w:space="0" w:color="000000"/>
              <w:bottom w:val="single" w:sz="1" w:space="0" w:color="000000"/>
            </w:tcBorders>
            <w:shd w:val="clear" w:color="auto" w:fill="auto"/>
            <w:vAlign w:val="center"/>
          </w:tcPr>
          <w:p w14:paraId="3CC98905" w14:textId="77777777" w:rsidR="00C4682A" w:rsidRDefault="00B92E35">
            <w:pPr>
              <w:rPr>
                <w:szCs w:val="20"/>
                <w:lang w:val="en-GB"/>
              </w:rPr>
            </w:pPr>
            <w:hyperlink w:anchor="_F30_Manifestation_Creation" w:history="1">
              <w:r w:rsidR="00667CFC">
                <w:rPr>
                  <w:rStyle w:val="Hyperlink"/>
                  <w:szCs w:val="20"/>
                  <w:lang w:val="en-GB"/>
                </w:rPr>
                <w:t>F30</w:t>
              </w:r>
            </w:hyperlink>
          </w:p>
        </w:tc>
        <w:tc>
          <w:tcPr>
            <w:tcW w:w="2987" w:type="dxa"/>
            <w:tcBorders>
              <w:left w:val="single" w:sz="1" w:space="0" w:color="000000"/>
              <w:bottom w:val="single" w:sz="1" w:space="0" w:color="000000"/>
            </w:tcBorders>
            <w:shd w:val="clear" w:color="auto" w:fill="auto"/>
            <w:vAlign w:val="center"/>
          </w:tcPr>
          <w:p w14:paraId="1A9A5F42" w14:textId="77777777" w:rsidR="00C4682A" w:rsidRDefault="00667CFC">
            <w:pPr>
              <w:rPr>
                <w:lang w:val="en-GB"/>
              </w:rPr>
            </w:pPr>
            <w:r>
              <w:rPr>
                <w:szCs w:val="20"/>
                <w:lang w:val="en-GB"/>
              </w:rPr>
              <w:t>Manifestation Creation</w:t>
            </w:r>
          </w:p>
        </w:tc>
        <w:tc>
          <w:tcPr>
            <w:tcW w:w="2175" w:type="dxa"/>
            <w:tcBorders>
              <w:left w:val="single" w:sz="1" w:space="0" w:color="000000"/>
              <w:bottom w:val="single" w:sz="1" w:space="0" w:color="000000"/>
              <w:right w:val="single" w:sz="1" w:space="0" w:color="000000"/>
            </w:tcBorders>
            <w:shd w:val="clear" w:color="auto" w:fill="auto"/>
            <w:vAlign w:val="center"/>
          </w:tcPr>
          <w:p w14:paraId="2F4523AB" w14:textId="77777777" w:rsidR="00C4682A" w:rsidRDefault="00C4682A">
            <w:pPr>
              <w:snapToGrid w:val="0"/>
              <w:rPr>
                <w:lang w:val="en-GB"/>
              </w:rPr>
            </w:pPr>
          </w:p>
        </w:tc>
      </w:tr>
      <w:tr w:rsidR="00C4682A" w14:paraId="6F998AAA" w14:textId="77777777">
        <w:trPr>
          <w:cantSplit/>
          <w:trHeight w:val="264"/>
        </w:trPr>
        <w:tc>
          <w:tcPr>
            <w:tcW w:w="555" w:type="dxa"/>
            <w:tcBorders>
              <w:left w:val="single" w:sz="1" w:space="0" w:color="000000"/>
              <w:bottom w:val="single" w:sz="1" w:space="0" w:color="000000"/>
            </w:tcBorders>
            <w:shd w:val="clear" w:color="auto" w:fill="auto"/>
            <w:vAlign w:val="center"/>
          </w:tcPr>
          <w:p w14:paraId="73FED680" w14:textId="77777777" w:rsidR="00C4682A" w:rsidRDefault="00C4682A">
            <w:pPr>
              <w:snapToGrid w:val="0"/>
              <w:rPr>
                <w:lang w:val="en-GB"/>
              </w:rPr>
            </w:pPr>
          </w:p>
        </w:tc>
        <w:tc>
          <w:tcPr>
            <w:tcW w:w="2833" w:type="dxa"/>
            <w:tcBorders>
              <w:left w:val="single" w:sz="1" w:space="0" w:color="000000"/>
              <w:bottom w:val="single" w:sz="1" w:space="0" w:color="000000"/>
            </w:tcBorders>
            <w:shd w:val="clear" w:color="auto" w:fill="auto"/>
            <w:vAlign w:val="center"/>
          </w:tcPr>
          <w:p w14:paraId="1277E8CF" w14:textId="77777777" w:rsidR="00C4682A" w:rsidRDefault="00C4682A">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1D2B0DDD" w14:textId="77777777" w:rsidR="00C4682A" w:rsidRDefault="00B92E35">
            <w:pPr>
              <w:rPr>
                <w:szCs w:val="20"/>
                <w:lang w:val="en-GB"/>
              </w:rPr>
            </w:pPr>
            <w:hyperlink w:anchor="_F33_Reproduction_Event" w:history="1">
              <w:r w:rsidR="00667CFC">
                <w:rPr>
                  <w:rStyle w:val="Hyperlink"/>
                  <w:lang w:val="en-GB"/>
                </w:rPr>
                <w:t>F33</w:t>
              </w:r>
            </w:hyperlink>
          </w:p>
        </w:tc>
        <w:tc>
          <w:tcPr>
            <w:tcW w:w="2987" w:type="dxa"/>
            <w:tcBorders>
              <w:left w:val="single" w:sz="1" w:space="0" w:color="000000"/>
              <w:bottom w:val="single" w:sz="1" w:space="0" w:color="000000"/>
            </w:tcBorders>
            <w:shd w:val="clear" w:color="auto" w:fill="auto"/>
            <w:vAlign w:val="center"/>
          </w:tcPr>
          <w:p w14:paraId="17BFA7C3" w14:textId="77777777" w:rsidR="00C4682A" w:rsidRDefault="00667CFC">
            <w:pPr>
              <w:rPr>
                <w:szCs w:val="20"/>
                <w:lang w:val="en-GB"/>
              </w:rPr>
            </w:pPr>
            <w:r>
              <w:rPr>
                <w:szCs w:val="20"/>
                <w:lang w:val="en-GB"/>
              </w:rPr>
              <w:t>—</w:t>
            </w:r>
          </w:p>
        </w:tc>
        <w:tc>
          <w:tcPr>
            <w:tcW w:w="2175" w:type="dxa"/>
            <w:tcBorders>
              <w:left w:val="single" w:sz="1" w:space="0" w:color="000000"/>
              <w:bottom w:val="single" w:sz="1" w:space="0" w:color="000000"/>
              <w:right w:val="single" w:sz="1" w:space="0" w:color="000000"/>
            </w:tcBorders>
            <w:shd w:val="clear" w:color="auto" w:fill="auto"/>
            <w:vAlign w:val="center"/>
          </w:tcPr>
          <w:p w14:paraId="2E939A77" w14:textId="77777777" w:rsidR="00C4682A" w:rsidRDefault="00667CFC">
            <w:r>
              <w:rPr>
                <w:szCs w:val="20"/>
                <w:lang w:val="en-GB"/>
              </w:rPr>
              <w:t>Reproduction Event</w:t>
            </w:r>
          </w:p>
        </w:tc>
      </w:tr>
      <w:tr w:rsidR="00C4682A" w14:paraId="33BD1C65" w14:textId="77777777">
        <w:trPr>
          <w:cantSplit/>
          <w:trHeight w:val="264"/>
        </w:trPr>
        <w:tc>
          <w:tcPr>
            <w:tcW w:w="555" w:type="dxa"/>
            <w:tcBorders>
              <w:left w:val="single" w:sz="1" w:space="0" w:color="000000"/>
              <w:bottom w:val="single" w:sz="1" w:space="0" w:color="000000"/>
            </w:tcBorders>
            <w:shd w:val="clear" w:color="auto" w:fill="auto"/>
            <w:vAlign w:val="center"/>
          </w:tcPr>
          <w:p w14:paraId="706987E0" w14:textId="77777777" w:rsidR="00C4682A" w:rsidRDefault="00667CFC">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1B8EA0C7" w14:textId="77777777" w:rsidR="00C4682A" w:rsidRDefault="00667CFC">
            <w:r>
              <w:rPr>
                <w:lang w:val="en-GB"/>
              </w:rPr>
              <w:t>Production</w:t>
            </w:r>
          </w:p>
        </w:tc>
        <w:tc>
          <w:tcPr>
            <w:tcW w:w="625" w:type="dxa"/>
            <w:tcBorders>
              <w:left w:val="single" w:sz="1" w:space="0" w:color="000000"/>
              <w:bottom w:val="single" w:sz="1" w:space="0" w:color="000000"/>
            </w:tcBorders>
            <w:shd w:val="clear" w:color="auto" w:fill="auto"/>
            <w:vAlign w:val="center"/>
          </w:tcPr>
          <w:p w14:paraId="49BAA445" w14:textId="77777777" w:rsidR="00C4682A" w:rsidRDefault="00B92E35">
            <w:pPr>
              <w:rPr>
                <w:i/>
                <w:iCs/>
                <w:lang w:val="en-GB"/>
              </w:rPr>
            </w:pPr>
            <w:hyperlink w:anchor="_F28_Expression_Creation" w:history="1">
              <w:r w:rsidR="00667CFC">
                <w:rPr>
                  <w:rStyle w:val="Hyperlink"/>
                  <w:lang w:val="en-GB"/>
                </w:rPr>
                <w:t>F28</w:t>
              </w:r>
            </w:hyperlink>
          </w:p>
        </w:tc>
        <w:tc>
          <w:tcPr>
            <w:tcW w:w="2987" w:type="dxa"/>
            <w:tcBorders>
              <w:left w:val="single" w:sz="1" w:space="0" w:color="000000"/>
              <w:bottom w:val="single" w:sz="1" w:space="0" w:color="000000"/>
            </w:tcBorders>
            <w:shd w:val="clear" w:color="auto" w:fill="auto"/>
            <w:vAlign w:val="center"/>
          </w:tcPr>
          <w:p w14:paraId="183CCAD4" w14:textId="77777777" w:rsidR="00C4682A" w:rsidRDefault="00667CFC">
            <w:pPr>
              <w:rPr>
                <w:lang w:val="en-GB"/>
              </w:rPr>
            </w:pPr>
            <w:r>
              <w:rPr>
                <w:i/>
                <w:iCs/>
                <w:lang w:val="en-GB"/>
              </w:rPr>
              <w:t>Expression Creation</w:t>
            </w:r>
          </w:p>
        </w:tc>
        <w:tc>
          <w:tcPr>
            <w:tcW w:w="2175" w:type="dxa"/>
            <w:tcBorders>
              <w:left w:val="single" w:sz="1" w:space="0" w:color="000000"/>
              <w:bottom w:val="single" w:sz="1" w:space="0" w:color="000000"/>
              <w:right w:val="single" w:sz="1" w:space="0" w:color="000000"/>
            </w:tcBorders>
            <w:shd w:val="clear" w:color="auto" w:fill="auto"/>
            <w:vAlign w:val="center"/>
          </w:tcPr>
          <w:p w14:paraId="6F3DDFBC" w14:textId="77777777" w:rsidR="00C4682A" w:rsidRDefault="00C4682A">
            <w:pPr>
              <w:snapToGrid w:val="0"/>
              <w:rPr>
                <w:lang w:val="en-GB"/>
              </w:rPr>
            </w:pPr>
          </w:p>
        </w:tc>
      </w:tr>
      <w:tr w:rsidR="00C4682A" w14:paraId="0A51E4C5" w14:textId="77777777">
        <w:trPr>
          <w:cantSplit/>
          <w:trHeight w:val="264"/>
        </w:trPr>
        <w:tc>
          <w:tcPr>
            <w:tcW w:w="555" w:type="dxa"/>
            <w:tcBorders>
              <w:left w:val="single" w:sz="1" w:space="0" w:color="000000"/>
              <w:bottom w:val="single" w:sz="1" w:space="0" w:color="000000"/>
            </w:tcBorders>
            <w:shd w:val="clear" w:color="auto" w:fill="auto"/>
            <w:vAlign w:val="center"/>
          </w:tcPr>
          <w:p w14:paraId="78F71426" w14:textId="77777777" w:rsidR="00C4682A" w:rsidRDefault="00667CFC">
            <w:pPr>
              <w:rPr>
                <w:lang w:val="en-GB"/>
              </w:rPr>
            </w:pPr>
            <w:r>
              <w:rPr>
                <w:lang w:val="en-GB"/>
              </w:rPr>
              <w:t>E12</w:t>
            </w:r>
          </w:p>
        </w:tc>
        <w:tc>
          <w:tcPr>
            <w:tcW w:w="2833" w:type="dxa"/>
            <w:tcBorders>
              <w:left w:val="single" w:sz="1" w:space="0" w:color="000000"/>
              <w:bottom w:val="single" w:sz="1" w:space="0" w:color="000000"/>
            </w:tcBorders>
            <w:shd w:val="clear" w:color="auto" w:fill="auto"/>
          </w:tcPr>
          <w:p w14:paraId="39CCDE41" w14:textId="77777777" w:rsidR="00C4682A" w:rsidRDefault="00667CFC">
            <w:r>
              <w:rPr>
                <w:lang w:val="en-GB"/>
              </w:rPr>
              <w:t>Production</w:t>
            </w:r>
          </w:p>
        </w:tc>
        <w:tc>
          <w:tcPr>
            <w:tcW w:w="625" w:type="dxa"/>
            <w:tcBorders>
              <w:left w:val="single" w:sz="1" w:space="0" w:color="000000"/>
              <w:bottom w:val="single" w:sz="1" w:space="0" w:color="000000"/>
            </w:tcBorders>
            <w:shd w:val="clear" w:color="auto" w:fill="auto"/>
          </w:tcPr>
          <w:p w14:paraId="0377458C" w14:textId="77777777" w:rsidR="00C4682A" w:rsidRDefault="00B92E35">
            <w:pPr>
              <w:rPr>
                <w:i/>
                <w:iCs/>
                <w:szCs w:val="20"/>
                <w:lang w:val="en-GB"/>
              </w:rPr>
            </w:pPr>
            <w:hyperlink w:anchor="_F30_Manifestation_Creation" w:history="1">
              <w:r w:rsidR="00667CFC">
                <w:rPr>
                  <w:rStyle w:val="Hyperlink"/>
                  <w:szCs w:val="20"/>
                  <w:lang w:val="en-GB"/>
                </w:rPr>
                <w:t>F30</w:t>
              </w:r>
            </w:hyperlink>
          </w:p>
        </w:tc>
        <w:tc>
          <w:tcPr>
            <w:tcW w:w="2987" w:type="dxa"/>
            <w:tcBorders>
              <w:left w:val="single" w:sz="1" w:space="0" w:color="000000"/>
              <w:bottom w:val="single" w:sz="1" w:space="0" w:color="000000"/>
            </w:tcBorders>
            <w:shd w:val="clear" w:color="auto" w:fill="auto"/>
          </w:tcPr>
          <w:p w14:paraId="11B3CED9" w14:textId="77777777" w:rsidR="00C4682A" w:rsidRDefault="00667CFC">
            <w:pPr>
              <w:rPr>
                <w:i/>
                <w:iCs/>
                <w:lang w:val="en-GB"/>
              </w:rPr>
            </w:pPr>
            <w:r>
              <w:rPr>
                <w:i/>
                <w:iCs/>
                <w:szCs w:val="20"/>
                <w:lang w:val="en-GB"/>
              </w:rPr>
              <w:t>Manifestation Creation</w:t>
            </w:r>
          </w:p>
        </w:tc>
        <w:tc>
          <w:tcPr>
            <w:tcW w:w="2175" w:type="dxa"/>
            <w:tcBorders>
              <w:left w:val="single" w:sz="1" w:space="0" w:color="000000"/>
              <w:bottom w:val="single" w:sz="1" w:space="0" w:color="000000"/>
              <w:right w:val="single" w:sz="1" w:space="0" w:color="000000"/>
            </w:tcBorders>
            <w:shd w:val="clear" w:color="auto" w:fill="auto"/>
            <w:vAlign w:val="center"/>
          </w:tcPr>
          <w:p w14:paraId="3A131D25" w14:textId="77777777" w:rsidR="00C4682A" w:rsidRDefault="00C4682A">
            <w:pPr>
              <w:snapToGrid w:val="0"/>
              <w:rPr>
                <w:i/>
                <w:iCs/>
                <w:lang w:val="en-GB"/>
              </w:rPr>
            </w:pPr>
          </w:p>
        </w:tc>
      </w:tr>
      <w:tr w:rsidR="00C4682A" w14:paraId="19FB7619" w14:textId="77777777">
        <w:trPr>
          <w:cantSplit/>
          <w:trHeight w:val="264"/>
        </w:trPr>
        <w:tc>
          <w:tcPr>
            <w:tcW w:w="555" w:type="dxa"/>
            <w:tcBorders>
              <w:left w:val="single" w:sz="1" w:space="0" w:color="000000"/>
              <w:bottom w:val="single" w:sz="1" w:space="0" w:color="000000"/>
            </w:tcBorders>
            <w:shd w:val="clear" w:color="auto" w:fill="auto"/>
            <w:vAlign w:val="center"/>
          </w:tcPr>
          <w:p w14:paraId="02C20242" w14:textId="77777777" w:rsidR="00C4682A" w:rsidRDefault="00C4682A">
            <w:pPr>
              <w:snapToGrid w:val="0"/>
              <w:rPr>
                <w:lang w:val="en-GB"/>
              </w:rPr>
            </w:pPr>
          </w:p>
        </w:tc>
        <w:tc>
          <w:tcPr>
            <w:tcW w:w="2833" w:type="dxa"/>
            <w:tcBorders>
              <w:left w:val="single" w:sz="1" w:space="0" w:color="000000"/>
              <w:bottom w:val="single" w:sz="1" w:space="0" w:color="000000"/>
            </w:tcBorders>
            <w:shd w:val="clear" w:color="auto" w:fill="auto"/>
          </w:tcPr>
          <w:p w14:paraId="67DD434A" w14:textId="77777777" w:rsidR="00C4682A" w:rsidRDefault="00C4682A">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2E6B5942" w14:textId="77777777" w:rsidR="00C4682A" w:rsidRDefault="00B92E35">
            <w:pPr>
              <w:rPr>
                <w:szCs w:val="20"/>
                <w:lang w:val="en-GB"/>
              </w:rPr>
            </w:pPr>
            <w:hyperlink w:anchor="_F33_Reproduction_Event" w:history="1">
              <w:r w:rsidR="00667CFC">
                <w:rPr>
                  <w:rStyle w:val="Hyperlink"/>
                  <w:szCs w:val="20"/>
                  <w:lang w:val="en-GB"/>
                </w:rPr>
                <w:t>F33</w:t>
              </w:r>
            </w:hyperlink>
          </w:p>
        </w:tc>
        <w:tc>
          <w:tcPr>
            <w:tcW w:w="2987" w:type="dxa"/>
            <w:tcBorders>
              <w:left w:val="single" w:sz="1" w:space="0" w:color="000000"/>
              <w:bottom w:val="single" w:sz="1" w:space="0" w:color="000000"/>
            </w:tcBorders>
            <w:shd w:val="clear" w:color="auto" w:fill="auto"/>
          </w:tcPr>
          <w:p w14:paraId="674C0E9E" w14:textId="77777777" w:rsidR="00C4682A" w:rsidRDefault="00667CFC">
            <w:pPr>
              <w:rPr>
                <w:i/>
                <w:iCs/>
                <w:szCs w:val="20"/>
                <w:lang w:val="en-GB"/>
              </w:rPr>
            </w:pPr>
            <w:r>
              <w:rPr>
                <w:szCs w:val="20"/>
                <w:lang w:val="en-GB"/>
              </w:rPr>
              <w:t>—</w:t>
            </w:r>
          </w:p>
        </w:tc>
        <w:tc>
          <w:tcPr>
            <w:tcW w:w="2175" w:type="dxa"/>
            <w:tcBorders>
              <w:left w:val="single" w:sz="1" w:space="0" w:color="000000"/>
              <w:bottom w:val="single" w:sz="1" w:space="0" w:color="000000"/>
              <w:right w:val="single" w:sz="1" w:space="0" w:color="000000"/>
            </w:tcBorders>
            <w:shd w:val="clear" w:color="auto" w:fill="auto"/>
            <w:vAlign w:val="center"/>
          </w:tcPr>
          <w:p w14:paraId="6BD9B4D6" w14:textId="77777777" w:rsidR="00C4682A" w:rsidRDefault="00667CFC">
            <w:r>
              <w:rPr>
                <w:i/>
                <w:iCs/>
                <w:szCs w:val="20"/>
                <w:lang w:val="en-GB"/>
              </w:rPr>
              <w:t>Reproduction Event</w:t>
            </w:r>
          </w:p>
        </w:tc>
      </w:tr>
      <w:tr w:rsidR="00C4682A" w14:paraId="50C65A22" w14:textId="77777777">
        <w:trPr>
          <w:cantSplit/>
          <w:trHeight w:val="264"/>
        </w:trPr>
        <w:tc>
          <w:tcPr>
            <w:tcW w:w="555" w:type="dxa"/>
            <w:tcBorders>
              <w:left w:val="single" w:sz="1" w:space="0" w:color="000000"/>
              <w:bottom w:val="single" w:sz="1" w:space="0" w:color="000000"/>
            </w:tcBorders>
            <w:shd w:val="clear" w:color="auto" w:fill="auto"/>
            <w:vAlign w:val="center"/>
          </w:tcPr>
          <w:p w14:paraId="5EEE5667" w14:textId="77777777" w:rsidR="00C4682A" w:rsidRDefault="00667CFC">
            <w:pPr>
              <w:rPr>
                <w:lang w:val="en-GB"/>
              </w:rPr>
            </w:pPr>
            <w:r>
              <w:rPr>
                <w:lang w:val="en-GB"/>
              </w:rPr>
              <w:t>E7</w:t>
            </w:r>
          </w:p>
        </w:tc>
        <w:tc>
          <w:tcPr>
            <w:tcW w:w="2833" w:type="dxa"/>
            <w:tcBorders>
              <w:left w:val="single" w:sz="1" w:space="0" w:color="000000"/>
              <w:bottom w:val="single" w:sz="1" w:space="0" w:color="000000"/>
            </w:tcBorders>
            <w:shd w:val="clear" w:color="auto" w:fill="auto"/>
            <w:vAlign w:val="center"/>
          </w:tcPr>
          <w:p w14:paraId="78758588" w14:textId="77777777" w:rsidR="00C4682A" w:rsidRDefault="00667CFC">
            <w:r>
              <w:rPr>
                <w:lang w:val="en-GB"/>
              </w:rPr>
              <w:t>Activity</w:t>
            </w:r>
          </w:p>
        </w:tc>
        <w:tc>
          <w:tcPr>
            <w:tcW w:w="625" w:type="dxa"/>
            <w:tcBorders>
              <w:left w:val="single" w:sz="1" w:space="0" w:color="000000"/>
              <w:bottom w:val="single" w:sz="1" w:space="0" w:color="000000"/>
            </w:tcBorders>
            <w:shd w:val="clear" w:color="auto" w:fill="auto"/>
            <w:vAlign w:val="center"/>
          </w:tcPr>
          <w:p w14:paraId="4F90A39F" w14:textId="77777777" w:rsidR="00C4682A" w:rsidRDefault="00B92E35">
            <w:pPr>
              <w:pStyle w:val="Scopenotemain"/>
              <w:jc w:val="both"/>
            </w:pPr>
            <w:hyperlink w:anchor="_F31_Performance" w:history="1">
              <w:r w:rsidR="00667CFC">
                <w:rPr>
                  <w:rStyle w:val="Hyperlink"/>
                </w:rPr>
                <w:t>F31</w:t>
              </w:r>
            </w:hyperlink>
          </w:p>
        </w:tc>
        <w:tc>
          <w:tcPr>
            <w:tcW w:w="2987" w:type="dxa"/>
            <w:tcBorders>
              <w:left w:val="single" w:sz="1" w:space="0" w:color="000000"/>
              <w:bottom w:val="single" w:sz="1" w:space="0" w:color="000000"/>
            </w:tcBorders>
            <w:shd w:val="clear" w:color="auto" w:fill="auto"/>
            <w:vAlign w:val="center"/>
          </w:tcPr>
          <w:p w14:paraId="7AE1F648" w14:textId="77777777" w:rsidR="00C4682A" w:rsidRDefault="00667CFC">
            <w:pPr>
              <w:rPr>
                <w:lang w:val="en-GB"/>
              </w:rPr>
            </w:pPr>
            <w:r>
              <w:rPr>
                <w:lang w:val="en-GB"/>
              </w:rPr>
              <w:t>Performance</w:t>
            </w:r>
          </w:p>
        </w:tc>
        <w:tc>
          <w:tcPr>
            <w:tcW w:w="2175" w:type="dxa"/>
            <w:tcBorders>
              <w:left w:val="single" w:sz="1" w:space="0" w:color="000000"/>
              <w:bottom w:val="single" w:sz="1" w:space="0" w:color="000000"/>
              <w:right w:val="single" w:sz="1" w:space="0" w:color="000000"/>
            </w:tcBorders>
            <w:shd w:val="clear" w:color="auto" w:fill="auto"/>
            <w:vAlign w:val="center"/>
          </w:tcPr>
          <w:p w14:paraId="49B21B19" w14:textId="77777777" w:rsidR="00C4682A" w:rsidRDefault="00C4682A">
            <w:pPr>
              <w:snapToGrid w:val="0"/>
              <w:rPr>
                <w:lang w:val="en-GB"/>
              </w:rPr>
            </w:pPr>
          </w:p>
        </w:tc>
      </w:tr>
      <w:tr w:rsidR="00C4682A" w14:paraId="5A54D1DF" w14:textId="77777777">
        <w:trPr>
          <w:cantSplit/>
          <w:trHeight w:val="264"/>
        </w:trPr>
        <w:tc>
          <w:tcPr>
            <w:tcW w:w="555" w:type="dxa"/>
            <w:tcBorders>
              <w:left w:val="single" w:sz="1" w:space="0" w:color="000000"/>
              <w:bottom w:val="single" w:sz="1" w:space="0" w:color="000000"/>
            </w:tcBorders>
            <w:shd w:val="clear" w:color="auto" w:fill="auto"/>
            <w:vAlign w:val="center"/>
          </w:tcPr>
          <w:p w14:paraId="647CB233" w14:textId="77777777" w:rsidR="00C4682A" w:rsidRDefault="00667CFC">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1ECD454B" w14:textId="77777777" w:rsidR="00C4682A" w:rsidRDefault="00667CFC">
            <w:r>
              <w:rPr>
                <w:lang w:val="en-GB"/>
              </w:rPr>
              <w:t>Production</w:t>
            </w:r>
          </w:p>
        </w:tc>
        <w:tc>
          <w:tcPr>
            <w:tcW w:w="625" w:type="dxa"/>
            <w:tcBorders>
              <w:left w:val="single" w:sz="1" w:space="0" w:color="000000"/>
              <w:bottom w:val="single" w:sz="1" w:space="0" w:color="000000"/>
            </w:tcBorders>
            <w:shd w:val="clear" w:color="auto" w:fill="auto"/>
            <w:vAlign w:val="center"/>
          </w:tcPr>
          <w:p w14:paraId="43E7FDE7" w14:textId="77777777" w:rsidR="00C4682A" w:rsidRDefault="00B92E35">
            <w:pPr>
              <w:rPr>
                <w:lang w:val="en-GB"/>
              </w:rPr>
            </w:pPr>
            <w:hyperlink w:anchor="_F32_Item_Production" w:history="1">
              <w:r w:rsidR="00667CFC">
                <w:rPr>
                  <w:rStyle w:val="Hyperlink"/>
                  <w:lang w:val="en-GB"/>
                </w:rPr>
                <w:t>F32</w:t>
              </w:r>
            </w:hyperlink>
          </w:p>
        </w:tc>
        <w:tc>
          <w:tcPr>
            <w:tcW w:w="2987" w:type="dxa"/>
            <w:tcBorders>
              <w:left w:val="single" w:sz="1" w:space="0" w:color="000000"/>
              <w:bottom w:val="single" w:sz="1" w:space="0" w:color="000000"/>
            </w:tcBorders>
            <w:shd w:val="clear" w:color="auto" w:fill="auto"/>
            <w:vAlign w:val="center"/>
          </w:tcPr>
          <w:p w14:paraId="36044E7A" w14:textId="77777777" w:rsidR="00C4682A" w:rsidRDefault="00667CFC">
            <w:pPr>
              <w:jc w:val="left"/>
              <w:rPr>
                <w:lang w:val="en-GB"/>
              </w:rPr>
            </w:pPr>
            <w:r>
              <w:rPr>
                <w:lang w:val="en-GB"/>
              </w:rPr>
              <w:t>Item Production Event</w:t>
            </w:r>
          </w:p>
        </w:tc>
        <w:tc>
          <w:tcPr>
            <w:tcW w:w="2175" w:type="dxa"/>
            <w:tcBorders>
              <w:left w:val="single" w:sz="1" w:space="0" w:color="000000"/>
              <w:bottom w:val="single" w:sz="1" w:space="0" w:color="000000"/>
              <w:right w:val="single" w:sz="1" w:space="0" w:color="000000"/>
            </w:tcBorders>
            <w:shd w:val="clear" w:color="auto" w:fill="auto"/>
            <w:vAlign w:val="center"/>
          </w:tcPr>
          <w:p w14:paraId="5E4363B4" w14:textId="77777777" w:rsidR="00C4682A" w:rsidRDefault="00C4682A">
            <w:pPr>
              <w:snapToGrid w:val="0"/>
              <w:rPr>
                <w:lang w:val="en-GB"/>
              </w:rPr>
            </w:pPr>
          </w:p>
        </w:tc>
      </w:tr>
      <w:tr w:rsidR="00C4682A" w14:paraId="3FC74432" w14:textId="77777777">
        <w:trPr>
          <w:cantSplit/>
          <w:trHeight w:val="264"/>
        </w:trPr>
        <w:tc>
          <w:tcPr>
            <w:tcW w:w="555" w:type="dxa"/>
            <w:tcBorders>
              <w:left w:val="single" w:sz="1" w:space="0" w:color="000000"/>
              <w:bottom w:val="single" w:sz="1" w:space="0" w:color="000000"/>
            </w:tcBorders>
            <w:shd w:val="clear" w:color="auto" w:fill="auto"/>
            <w:vAlign w:val="center"/>
          </w:tcPr>
          <w:p w14:paraId="03043DEB" w14:textId="77777777" w:rsidR="00C4682A" w:rsidRDefault="00667CFC">
            <w:pPr>
              <w:rPr>
                <w:lang w:val="en-GB"/>
              </w:rPr>
            </w:pPr>
            <w:r>
              <w:rPr>
                <w:lang w:val="en-GB"/>
              </w:rPr>
              <w:t>E12</w:t>
            </w:r>
          </w:p>
        </w:tc>
        <w:tc>
          <w:tcPr>
            <w:tcW w:w="2833" w:type="dxa"/>
            <w:tcBorders>
              <w:left w:val="single" w:sz="1" w:space="0" w:color="000000"/>
              <w:bottom w:val="single" w:sz="1" w:space="0" w:color="000000"/>
            </w:tcBorders>
            <w:shd w:val="clear" w:color="auto" w:fill="auto"/>
            <w:vAlign w:val="center"/>
          </w:tcPr>
          <w:p w14:paraId="54C8150B" w14:textId="77777777" w:rsidR="00C4682A" w:rsidRDefault="00667CFC">
            <w:r>
              <w:rPr>
                <w:lang w:val="en-GB"/>
              </w:rPr>
              <w:t>Production</w:t>
            </w:r>
          </w:p>
        </w:tc>
        <w:tc>
          <w:tcPr>
            <w:tcW w:w="625" w:type="dxa"/>
            <w:tcBorders>
              <w:left w:val="single" w:sz="1" w:space="0" w:color="000000"/>
              <w:bottom w:val="single" w:sz="1" w:space="0" w:color="000000"/>
            </w:tcBorders>
            <w:shd w:val="clear" w:color="auto" w:fill="auto"/>
            <w:vAlign w:val="center"/>
          </w:tcPr>
          <w:p w14:paraId="1ADC3B71" w14:textId="77777777" w:rsidR="00C4682A" w:rsidRDefault="00B92E35">
            <w:pPr>
              <w:rPr>
                <w:i/>
                <w:iCs/>
                <w:lang w:val="en-GB"/>
              </w:rPr>
            </w:pPr>
            <w:hyperlink w:anchor="_F33_Reproduction_Event" w:history="1">
              <w:r w:rsidR="00667CFC">
                <w:rPr>
                  <w:rStyle w:val="Hyperlink"/>
                  <w:szCs w:val="20"/>
                  <w:lang w:val="en-GB"/>
                </w:rPr>
                <w:t>F33</w:t>
              </w:r>
            </w:hyperlink>
          </w:p>
        </w:tc>
        <w:tc>
          <w:tcPr>
            <w:tcW w:w="2987" w:type="dxa"/>
            <w:tcBorders>
              <w:left w:val="single" w:sz="1" w:space="0" w:color="000000"/>
              <w:bottom w:val="single" w:sz="1" w:space="0" w:color="000000"/>
            </w:tcBorders>
            <w:shd w:val="clear" w:color="auto" w:fill="auto"/>
            <w:vAlign w:val="center"/>
          </w:tcPr>
          <w:p w14:paraId="0DE10C82" w14:textId="77777777" w:rsidR="00C4682A" w:rsidRDefault="00667CFC">
            <w:pPr>
              <w:rPr>
                <w:lang w:val="en-GB"/>
              </w:rPr>
            </w:pPr>
            <w:r>
              <w:rPr>
                <w:i/>
                <w:iCs/>
                <w:lang w:val="en-GB"/>
              </w:rPr>
              <w:t>Reproduction Event</w:t>
            </w:r>
          </w:p>
        </w:tc>
        <w:tc>
          <w:tcPr>
            <w:tcW w:w="2175" w:type="dxa"/>
            <w:tcBorders>
              <w:left w:val="single" w:sz="1" w:space="0" w:color="000000"/>
              <w:bottom w:val="single" w:sz="1" w:space="0" w:color="000000"/>
              <w:right w:val="single" w:sz="1" w:space="0" w:color="000000"/>
            </w:tcBorders>
            <w:shd w:val="clear" w:color="auto" w:fill="auto"/>
            <w:vAlign w:val="center"/>
          </w:tcPr>
          <w:p w14:paraId="0DA9A262" w14:textId="77777777" w:rsidR="00C4682A" w:rsidRDefault="00C4682A">
            <w:pPr>
              <w:snapToGrid w:val="0"/>
              <w:rPr>
                <w:lang w:val="en-GB"/>
              </w:rPr>
            </w:pPr>
          </w:p>
        </w:tc>
      </w:tr>
      <w:tr w:rsidR="00C4682A" w14:paraId="1FFF8DE0" w14:textId="77777777">
        <w:trPr>
          <w:cantSplit/>
          <w:trHeight w:val="264"/>
        </w:trPr>
        <w:tc>
          <w:tcPr>
            <w:tcW w:w="555" w:type="dxa"/>
            <w:tcBorders>
              <w:left w:val="single" w:sz="1" w:space="0" w:color="000000"/>
              <w:bottom w:val="single" w:sz="1" w:space="0" w:color="000000"/>
            </w:tcBorders>
            <w:shd w:val="clear" w:color="auto" w:fill="auto"/>
            <w:vAlign w:val="center"/>
          </w:tcPr>
          <w:p w14:paraId="5A900DA6" w14:textId="77777777" w:rsidR="00C4682A" w:rsidRDefault="00667CFC">
            <w:pPr>
              <w:rPr>
                <w:lang w:val="en-GB"/>
              </w:rPr>
            </w:pPr>
            <w:r>
              <w:rPr>
                <w:lang w:val="en-GB"/>
              </w:rPr>
              <w:t>E29</w:t>
            </w:r>
          </w:p>
        </w:tc>
        <w:tc>
          <w:tcPr>
            <w:tcW w:w="2833" w:type="dxa"/>
            <w:tcBorders>
              <w:left w:val="single" w:sz="1" w:space="0" w:color="000000"/>
              <w:bottom w:val="single" w:sz="1" w:space="0" w:color="000000"/>
            </w:tcBorders>
            <w:shd w:val="clear" w:color="auto" w:fill="auto"/>
            <w:vAlign w:val="center"/>
          </w:tcPr>
          <w:p w14:paraId="63689130" w14:textId="77777777" w:rsidR="00C4682A" w:rsidRDefault="00667CFC">
            <w:r>
              <w:rPr>
                <w:lang w:val="en-GB"/>
              </w:rPr>
              <w:t>Design or Procedure</w:t>
            </w:r>
          </w:p>
        </w:tc>
        <w:tc>
          <w:tcPr>
            <w:tcW w:w="625" w:type="dxa"/>
            <w:tcBorders>
              <w:left w:val="single" w:sz="1" w:space="0" w:color="000000"/>
              <w:bottom w:val="single" w:sz="1" w:space="0" w:color="000000"/>
            </w:tcBorders>
            <w:shd w:val="clear" w:color="auto" w:fill="auto"/>
            <w:vAlign w:val="center"/>
          </w:tcPr>
          <w:p w14:paraId="3D96D041" w14:textId="77777777" w:rsidR="00C4682A" w:rsidRDefault="00B92E35">
            <w:pPr>
              <w:pStyle w:val="Scopenotemain"/>
              <w:spacing w:after="60"/>
              <w:jc w:val="both"/>
            </w:pPr>
            <w:hyperlink w:anchor="_F36_Script_Conversion" w:history="1">
              <w:r w:rsidR="00667CFC">
                <w:rPr>
                  <w:rStyle w:val="Hyperlink"/>
                </w:rPr>
                <w:t>F36</w:t>
              </w:r>
            </w:hyperlink>
          </w:p>
        </w:tc>
        <w:tc>
          <w:tcPr>
            <w:tcW w:w="2987" w:type="dxa"/>
            <w:tcBorders>
              <w:left w:val="single" w:sz="1" w:space="0" w:color="000000"/>
              <w:bottom w:val="single" w:sz="1" w:space="0" w:color="000000"/>
            </w:tcBorders>
            <w:shd w:val="clear" w:color="auto" w:fill="auto"/>
            <w:vAlign w:val="center"/>
          </w:tcPr>
          <w:p w14:paraId="5DC02414" w14:textId="77777777" w:rsidR="00C4682A" w:rsidRDefault="00667CFC">
            <w:pPr>
              <w:rPr>
                <w:lang w:val="en-GB"/>
              </w:rPr>
            </w:pPr>
            <w:r>
              <w:rPr>
                <w:lang w:val="en-GB"/>
              </w:rPr>
              <w:t>Script Conversion</w:t>
            </w:r>
          </w:p>
        </w:tc>
        <w:tc>
          <w:tcPr>
            <w:tcW w:w="2175" w:type="dxa"/>
            <w:tcBorders>
              <w:left w:val="single" w:sz="1" w:space="0" w:color="000000"/>
              <w:bottom w:val="single" w:sz="1" w:space="0" w:color="000000"/>
              <w:right w:val="single" w:sz="1" w:space="0" w:color="000000"/>
            </w:tcBorders>
            <w:shd w:val="clear" w:color="auto" w:fill="auto"/>
            <w:vAlign w:val="center"/>
          </w:tcPr>
          <w:p w14:paraId="2F3504A2" w14:textId="77777777" w:rsidR="00C4682A" w:rsidRDefault="00C4682A">
            <w:pPr>
              <w:snapToGrid w:val="0"/>
              <w:rPr>
                <w:lang w:val="en-GB"/>
              </w:rPr>
            </w:pPr>
          </w:p>
        </w:tc>
      </w:tr>
      <w:tr w:rsidR="00C4682A" w14:paraId="002D0F7B" w14:textId="77777777">
        <w:trPr>
          <w:cantSplit/>
          <w:trHeight w:val="264"/>
        </w:trPr>
        <w:tc>
          <w:tcPr>
            <w:tcW w:w="555" w:type="dxa"/>
            <w:tcBorders>
              <w:left w:val="single" w:sz="1" w:space="0" w:color="000000"/>
              <w:bottom w:val="single" w:sz="1" w:space="0" w:color="000000"/>
            </w:tcBorders>
            <w:shd w:val="clear" w:color="auto" w:fill="auto"/>
            <w:vAlign w:val="center"/>
          </w:tcPr>
          <w:p w14:paraId="29F287BE" w14:textId="77777777" w:rsidR="00C4682A" w:rsidRDefault="00667CFC">
            <w:pPr>
              <w:rPr>
                <w:lang w:val="en-GB"/>
              </w:rPr>
            </w:pPr>
            <w:r>
              <w:rPr>
                <w:lang w:val="en-GB"/>
              </w:rPr>
              <w:t>E74</w:t>
            </w:r>
          </w:p>
        </w:tc>
        <w:tc>
          <w:tcPr>
            <w:tcW w:w="2833" w:type="dxa"/>
            <w:tcBorders>
              <w:left w:val="single" w:sz="1" w:space="0" w:color="000000"/>
              <w:bottom w:val="single" w:sz="1" w:space="0" w:color="000000"/>
            </w:tcBorders>
            <w:shd w:val="clear" w:color="auto" w:fill="auto"/>
            <w:vAlign w:val="center"/>
          </w:tcPr>
          <w:p w14:paraId="584E54CC" w14:textId="77777777" w:rsidR="00C4682A" w:rsidRDefault="00667CFC">
            <w:r>
              <w:rPr>
                <w:lang w:val="en-GB"/>
              </w:rPr>
              <w:t>Group</w:t>
            </w:r>
          </w:p>
        </w:tc>
        <w:tc>
          <w:tcPr>
            <w:tcW w:w="625" w:type="dxa"/>
            <w:tcBorders>
              <w:left w:val="single" w:sz="1" w:space="0" w:color="000000"/>
              <w:bottom w:val="single" w:sz="1" w:space="0" w:color="000000"/>
            </w:tcBorders>
            <w:shd w:val="clear" w:color="auto" w:fill="auto"/>
            <w:vAlign w:val="center"/>
          </w:tcPr>
          <w:p w14:paraId="5017E89B" w14:textId="77777777" w:rsidR="00C4682A" w:rsidRDefault="00B92E35">
            <w:pPr>
              <w:rPr>
                <w:lang w:val="en-GB"/>
              </w:rPr>
            </w:pPr>
            <w:hyperlink w:anchor="_F55_Collective_Agent" w:history="1">
              <w:r w:rsidR="00667CFC">
                <w:rPr>
                  <w:rStyle w:val="Hyperlink"/>
                  <w:lang w:val="en-GB"/>
                </w:rPr>
                <w:t>F55</w:t>
              </w:r>
            </w:hyperlink>
          </w:p>
        </w:tc>
        <w:tc>
          <w:tcPr>
            <w:tcW w:w="2987" w:type="dxa"/>
            <w:tcBorders>
              <w:left w:val="single" w:sz="1" w:space="0" w:color="000000"/>
              <w:bottom w:val="single" w:sz="1" w:space="0" w:color="000000"/>
            </w:tcBorders>
            <w:shd w:val="clear" w:color="auto" w:fill="auto"/>
            <w:vAlign w:val="center"/>
          </w:tcPr>
          <w:p w14:paraId="40435BA0" w14:textId="77777777" w:rsidR="00C4682A" w:rsidRDefault="00667CFC">
            <w:pPr>
              <w:rPr>
                <w:lang w:val="en-GB"/>
              </w:rPr>
            </w:pPr>
            <w:r>
              <w:rPr>
                <w:lang w:val="en-GB"/>
              </w:rPr>
              <w:t>Collective Agent</w:t>
            </w:r>
          </w:p>
        </w:tc>
        <w:tc>
          <w:tcPr>
            <w:tcW w:w="2175" w:type="dxa"/>
            <w:tcBorders>
              <w:left w:val="single" w:sz="1" w:space="0" w:color="000000"/>
              <w:bottom w:val="single" w:sz="1" w:space="0" w:color="000000"/>
              <w:right w:val="single" w:sz="1" w:space="0" w:color="000000"/>
            </w:tcBorders>
            <w:shd w:val="clear" w:color="auto" w:fill="auto"/>
            <w:vAlign w:val="center"/>
          </w:tcPr>
          <w:p w14:paraId="731ED061" w14:textId="77777777" w:rsidR="00C4682A" w:rsidRDefault="00C4682A">
            <w:pPr>
              <w:snapToGrid w:val="0"/>
              <w:rPr>
                <w:lang w:val="en-GB"/>
              </w:rPr>
            </w:pPr>
          </w:p>
        </w:tc>
      </w:tr>
      <w:tr w:rsidR="00C4682A" w14:paraId="30DC2C7C" w14:textId="77777777">
        <w:trPr>
          <w:cantSplit/>
          <w:trHeight w:val="264"/>
        </w:trPr>
        <w:tc>
          <w:tcPr>
            <w:tcW w:w="555" w:type="dxa"/>
            <w:tcBorders>
              <w:left w:val="single" w:sz="1" w:space="0" w:color="000000"/>
              <w:bottom w:val="single" w:sz="1" w:space="0" w:color="000000"/>
            </w:tcBorders>
            <w:shd w:val="clear" w:color="auto" w:fill="auto"/>
            <w:vAlign w:val="center"/>
          </w:tcPr>
          <w:p w14:paraId="5BB78712" w14:textId="77777777" w:rsidR="00C4682A" w:rsidRDefault="00C4682A">
            <w:pPr>
              <w:snapToGrid w:val="0"/>
              <w:rPr>
                <w:lang w:val="en-GB"/>
              </w:rPr>
            </w:pPr>
          </w:p>
        </w:tc>
        <w:tc>
          <w:tcPr>
            <w:tcW w:w="2833" w:type="dxa"/>
            <w:tcBorders>
              <w:left w:val="single" w:sz="1" w:space="0" w:color="000000"/>
              <w:bottom w:val="single" w:sz="1" w:space="0" w:color="000000"/>
            </w:tcBorders>
            <w:shd w:val="clear" w:color="auto" w:fill="auto"/>
            <w:vAlign w:val="center"/>
          </w:tcPr>
          <w:p w14:paraId="2AC5AFE2" w14:textId="77777777" w:rsidR="00C4682A" w:rsidRDefault="00C4682A">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7CF93A01" w14:textId="77777777" w:rsidR="00C4682A" w:rsidRDefault="00B92E35">
            <w:pPr>
              <w:rPr>
                <w:szCs w:val="20"/>
                <w:lang w:val="en-GB"/>
              </w:rPr>
            </w:pPr>
            <w:hyperlink w:anchor="_F11_Corporate_Body" w:history="1">
              <w:r w:rsidR="00667CFC">
                <w:rPr>
                  <w:rStyle w:val="Hyperlink"/>
                  <w:szCs w:val="20"/>
                  <w:lang w:val="en-GB"/>
                </w:rPr>
                <w:t>F11</w:t>
              </w:r>
            </w:hyperlink>
          </w:p>
        </w:tc>
        <w:tc>
          <w:tcPr>
            <w:tcW w:w="2987" w:type="dxa"/>
            <w:tcBorders>
              <w:left w:val="single" w:sz="1" w:space="0" w:color="000000"/>
              <w:bottom w:val="single" w:sz="1" w:space="0" w:color="000000"/>
            </w:tcBorders>
            <w:shd w:val="clear" w:color="auto" w:fill="auto"/>
            <w:vAlign w:val="center"/>
          </w:tcPr>
          <w:p w14:paraId="00332E74" w14:textId="77777777" w:rsidR="00C4682A" w:rsidRDefault="00667CFC">
            <w:pPr>
              <w:rPr>
                <w:lang w:val="en-GB"/>
              </w:rPr>
            </w:pPr>
            <w:r>
              <w:rPr>
                <w:szCs w:val="20"/>
                <w:lang w:val="en-GB"/>
              </w:rPr>
              <w:t>—</w:t>
            </w:r>
          </w:p>
        </w:tc>
        <w:tc>
          <w:tcPr>
            <w:tcW w:w="2175" w:type="dxa"/>
            <w:tcBorders>
              <w:left w:val="single" w:sz="1" w:space="0" w:color="000000"/>
              <w:bottom w:val="single" w:sz="1" w:space="0" w:color="000000"/>
              <w:right w:val="single" w:sz="1" w:space="0" w:color="000000"/>
            </w:tcBorders>
            <w:shd w:val="clear" w:color="auto" w:fill="auto"/>
            <w:vAlign w:val="center"/>
          </w:tcPr>
          <w:p w14:paraId="4689D5CE" w14:textId="77777777" w:rsidR="00C4682A" w:rsidRDefault="00667CFC">
            <w:r>
              <w:rPr>
                <w:lang w:val="en-GB"/>
              </w:rPr>
              <w:t>Corporate Body</w:t>
            </w:r>
          </w:p>
        </w:tc>
      </w:tr>
      <w:tr w:rsidR="00C4682A" w14:paraId="731F6EAF" w14:textId="77777777">
        <w:trPr>
          <w:cantSplit/>
          <w:trHeight w:val="264"/>
        </w:trPr>
        <w:tc>
          <w:tcPr>
            <w:tcW w:w="555" w:type="dxa"/>
            <w:tcBorders>
              <w:left w:val="single" w:sz="1" w:space="0" w:color="000000"/>
              <w:bottom w:val="single" w:sz="1" w:space="0" w:color="000000"/>
            </w:tcBorders>
            <w:shd w:val="clear" w:color="auto" w:fill="auto"/>
            <w:vAlign w:val="center"/>
          </w:tcPr>
          <w:p w14:paraId="09A36173" w14:textId="77777777" w:rsidR="00C4682A" w:rsidRDefault="00C4682A">
            <w:pPr>
              <w:snapToGrid w:val="0"/>
              <w:rPr>
                <w:lang w:val="en-GB"/>
              </w:rPr>
            </w:pPr>
          </w:p>
        </w:tc>
        <w:tc>
          <w:tcPr>
            <w:tcW w:w="2833" w:type="dxa"/>
            <w:tcBorders>
              <w:left w:val="single" w:sz="1" w:space="0" w:color="000000"/>
              <w:bottom w:val="single" w:sz="1" w:space="0" w:color="000000"/>
            </w:tcBorders>
            <w:shd w:val="clear" w:color="auto" w:fill="auto"/>
            <w:vAlign w:val="center"/>
          </w:tcPr>
          <w:p w14:paraId="5BDE286E" w14:textId="77777777" w:rsidR="00C4682A" w:rsidRDefault="00C4682A">
            <w:pPr>
              <w:snapToGrid w:val="0"/>
              <w:rPr>
                <w:szCs w:val="20"/>
                <w:lang w:val="en-GB"/>
              </w:rPr>
            </w:pPr>
          </w:p>
        </w:tc>
        <w:tc>
          <w:tcPr>
            <w:tcW w:w="625" w:type="dxa"/>
            <w:tcBorders>
              <w:left w:val="single" w:sz="1" w:space="0" w:color="000000"/>
              <w:bottom w:val="single" w:sz="1" w:space="0" w:color="000000"/>
            </w:tcBorders>
            <w:shd w:val="clear" w:color="auto" w:fill="auto"/>
            <w:vAlign w:val="center"/>
          </w:tcPr>
          <w:p w14:paraId="74C1F1E1" w14:textId="77777777" w:rsidR="00C4682A" w:rsidRDefault="00B92E35">
            <w:pPr>
              <w:rPr>
                <w:szCs w:val="20"/>
                <w:lang w:val="en-GB"/>
              </w:rPr>
            </w:pPr>
            <w:hyperlink w:anchor="_F39_Family" w:history="1">
              <w:r w:rsidR="00667CFC">
                <w:rPr>
                  <w:rStyle w:val="Hyperlink"/>
                  <w:szCs w:val="20"/>
                  <w:lang w:val="en-GB"/>
                </w:rPr>
                <w:t>F39</w:t>
              </w:r>
            </w:hyperlink>
          </w:p>
        </w:tc>
        <w:tc>
          <w:tcPr>
            <w:tcW w:w="2987" w:type="dxa"/>
            <w:tcBorders>
              <w:left w:val="single" w:sz="1" w:space="0" w:color="000000"/>
              <w:bottom w:val="single" w:sz="1" w:space="0" w:color="000000"/>
            </w:tcBorders>
            <w:shd w:val="clear" w:color="auto" w:fill="auto"/>
            <w:vAlign w:val="center"/>
          </w:tcPr>
          <w:p w14:paraId="4F69307C" w14:textId="77777777" w:rsidR="00C4682A" w:rsidRDefault="00667CFC">
            <w:pPr>
              <w:rPr>
                <w:lang w:val="en-GB"/>
              </w:rPr>
            </w:pPr>
            <w:r>
              <w:rPr>
                <w:szCs w:val="20"/>
                <w:lang w:val="en-GB"/>
              </w:rPr>
              <w:t>—</w:t>
            </w:r>
          </w:p>
        </w:tc>
        <w:tc>
          <w:tcPr>
            <w:tcW w:w="2175" w:type="dxa"/>
            <w:tcBorders>
              <w:left w:val="single" w:sz="1" w:space="0" w:color="000000"/>
              <w:bottom w:val="single" w:sz="1" w:space="0" w:color="000000"/>
              <w:right w:val="single" w:sz="1" w:space="0" w:color="000000"/>
            </w:tcBorders>
            <w:shd w:val="clear" w:color="auto" w:fill="auto"/>
            <w:vAlign w:val="center"/>
          </w:tcPr>
          <w:p w14:paraId="1175E6AE" w14:textId="77777777" w:rsidR="00C4682A" w:rsidRDefault="00667CFC">
            <w:r>
              <w:rPr>
                <w:lang w:val="en-GB"/>
              </w:rPr>
              <w:t>Family</w:t>
            </w:r>
          </w:p>
        </w:tc>
      </w:tr>
    </w:tbl>
    <w:p w14:paraId="17E628BC" w14:textId="77777777" w:rsidR="00C4682A" w:rsidRDefault="00C4682A">
      <w:pPr>
        <w:rPr>
          <w:lang w:val="en-GB"/>
        </w:rPr>
      </w:pPr>
    </w:p>
    <w:p w14:paraId="73B58332" w14:textId="77777777" w:rsidR="00C4682A" w:rsidRDefault="00C4682A">
      <w:pPr>
        <w:rPr>
          <w:lang w:val="en-GB"/>
        </w:rPr>
      </w:pPr>
    </w:p>
    <w:p w14:paraId="1576F945" w14:textId="77777777" w:rsidR="00C4682A" w:rsidRDefault="00667CFC">
      <w:pPr>
        <w:pStyle w:val="Heading2"/>
        <w:pageBreakBefore/>
        <w:rPr>
          <w:lang w:val="en-GB"/>
        </w:rPr>
      </w:pPr>
      <w:bookmarkStart w:id="41" w:name="__RefHeading__810_913194534"/>
      <w:bookmarkStart w:id="42" w:name="__RefHeading__945_1509028944"/>
      <w:bookmarkStart w:id="43" w:name="_toc1004"/>
      <w:bookmarkEnd w:id="41"/>
      <w:bookmarkEnd w:id="42"/>
      <w:bookmarkEnd w:id="43"/>
      <w:r>
        <w:rPr>
          <w:lang w:val="en-GB"/>
        </w:rPr>
        <w:lastRenderedPageBreak/>
        <w:t>5.3. List of CIDOC CRM classes</w:t>
      </w:r>
      <w:r>
        <w:rPr>
          <w:szCs w:val="20"/>
          <w:lang w:val="en-GB"/>
        </w:rPr>
        <w:t xml:space="preserve"> used in LRM</w:t>
      </w:r>
      <w:r>
        <w:rPr>
          <w:szCs w:val="20"/>
          <w:vertAlign w:val="subscript"/>
          <w:lang w:val="en-GB"/>
        </w:rPr>
        <w:t>OO</w:t>
      </w:r>
      <w:r>
        <w:rPr>
          <w:szCs w:val="20"/>
          <w:lang w:val="en-GB"/>
        </w:rPr>
        <w:t xml:space="preserve"> </w:t>
      </w:r>
    </w:p>
    <w:p w14:paraId="10459952" w14:textId="77777777" w:rsidR="00C4682A" w:rsidRDefault="00C4682A">
      <w:pPr>
        <w:rPr>
          <w:lang w:val="en-GB"/>
        </w:rPr>
      </w:pPr>
    </w:p>
    <w:p w14:paraId="59179CAE" w14:textId="77777777" w:rsidR="00C4682A" w:rsidRDefault="00667CFC">
      <w:pPr>
        <w:rPr>
          <w:szCs w:val="20"/>
          <w:lang w:val="en-GB"/>
        </w:rPr>
      </w:pPr>
      <w:r>
        <w:rPr>
          <w:szCs w:val="20"/>
          <w:lang w:val="en-GB"/>
        </w:rPr>
        <w:t>The list in this section identifies the classes in CIDOC CRM version 7.1.2 referred to by LRM</w:t>
      </w:r>
      <w:r>
        <w:rPr>
          <w:szCs w:val="20"/>
          <w:vertAlign w:val="subscript"/>
          <w:lang w:val="en-GB"/>
        </w:rPr>
        <w:t>OO</w:t>
      </w:r>
      <w:r>
        <w:rPr>
          <w:szCs w:val="20"/>
          <w:lang w:val="en-GB"/>
        </w:rPr>
        <w:t>. In addition to classes that appear as the range of LRM</w:t>
      </w:r>
      <w:r>
        <w:rPr>
          <w:szCs w:val="20"/>
          <w:vertAlign w:val="subscript"/>
          <w:lang w:val="en-GB"/>
        </w:rPr>
        <w:t>OO</w:t>
      </w:r>
      <w:r>
        <w:rPr>
          <w:szCs w:val="20"/>
          <w:lang w:val="en-GB"/>
        </w:rPr>
        <w:t xml:space="preserve"> properties, relevant u</w:t>
      </w:r>
      <w:r>
        <w:rPr>
          <w:bCs/>
          <w:szCs w:val="20"/>
          <w:lang w:val="en-GB"/>
        </w:rPr>
        <w:t xml:space="preserve">ses include: appearance in the mapping from IFLA LRM in </w:t>
      </w:r>
      <w:hyperlink w:anchor="5.8. IFLA LRM to LRMOO mapping |outline" w:history="1">
        <w:r>
          <w:rPr>
            <w:rStyle w:val="Hyperlink"/>
            <w:bCs/>
            <w:szCs w:val="20"/>
            <w:lang w:val="en-GB"/>
          </w:rPr>
          <w:t>section 8</w:t>
        </w:r>
      </w:hyperlink>
      <w:r>
        <w:rPr>
          <w:bCs/>
          <w:szCs w:val="20"/>
          <w:lang w:val="en-GB"/>
        </w:rPr>
        <w:t xml:space="preserve"> or as an element of a path in a mapping statement, reference as immediate superclass</w:t>
      </w:r>
      <w:r>
        <w:rPr>
          <w:szCs w:val="20"/>
          <w:lang w:val="en-GB"/>
        </w:rPr>
        <w:t xml:space="preserve"> of classes defined in the model, or as the domain or range of referred CRM properties.</w:t>
      </w:r>
    </w:p>
    <w:p w14:paraId="79E29A65" w14:textId="77777777" w:rsidR="00C4682A" w:rsidRDefault="00C4682A">
      <w:pPr>
        <w:rPr>
          <w:szCs w:val="20"/>
          <w:lang w:val="en-GB"/>
        </w:rPr>
      </w:pPr>
    </w:p>
    <w:p w14:paraId="054A1712" w14:textId="77777777" w:rsidR="00C4682A" w:rsidRDefault="00667CFC">
      <w:pPr>
        <w:pStyle w:val="Table"/>
        <w:keepNext/>
        <w:rPr>
          <w:b/>
          <w:bCs/>
          <w:sz w:val="20"/>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5</w:t>
      </w:r>
      <w:r>
        <w:rPr>
          <w:sz w:val="20"/>
          <w:szCs w:val="20"/>
          <w:lang w:val="en-GB"/>
        </w:rPr>
        <w:fldChar w:fldCharType="end"/>
      </w:r>
      <w:r>
        <w:rPr>
          <w:sz w:val="20"/>
          <w:szCs w:val="20"/>
          <w:lang w:val="en-GB"/>
        </w:rPr>
        <w:t>. CIDOC CRM Classes used in LRM</w:t>
      </w:r>
      <w:r>
        <w:rPr>
          <w:sz w:val="20"/>
          <w:szCs w:val="20"/>
          <w:vertAlign w:val="subscript"/>
          <w:lang w:val="en-GB"/>
        </w:rPr>
        <w:t>OO</w:t>
      </w:r>
      <w:r>
        <w:rPr>
          <w:sz w:val="20"/>
          <w:szCs w:val="20"/>
          <w:lang w:val="en-GB"/>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06"/>
        <w:gridCol w:w="3402"/>
        <w:gridCol w:w="170"/>
        <w:gridCol w:w="1106"/>
        <w:gridCol w:w="3412"/>
      </w:tblGrid>
      <w:tr w:rsidR="00C4682A" w14:paraId="295BE717" w14:textId="77777777">
        <w:trPr>
          <w:tblHeader/>
        </w:trPr>
        <w:tc>
          <w:tcPr>
            <w:tcW w:w="1106" w:type="dxa"/>
            <w:tcBorders>
              <w:top w:val="single" w:sz="1" w:space="0" w:color="000000"/>
              <w:left w:val="single" w:sz="1" w:space="0" w:color="000000"/>
              <w:bottom w:val="single" w:sz="1" w:space="0" w:color="000000"/>
            </w:tcBorders>
            <w:shd w:val="clear" w:color="auto" w:fill="auto"/>
            <w:vAlign w:val="center"/>
          </w:tcPr>
          <w:p w14:paraId="0663C31E" w14:textId="77777777" w:rsidR="00C4682A" w:rsidRDefault="00667CFC">
            <w:pPr>
              <w:spacing w:after="0"/>
              <w:rPr>
                <w:rFonts w:cs="Arial"/>
                <w:b/>
                <w:bCs/>
                <w:szCs w:val="20"/>
                <w:lang w:val="en-GB"/>
              </w:rPr>
            </w:pPr>
            <w:r>
              <w:rPr>
                <w:rFonts w:cs="Arial"/>
                <w:b/>
                <w:bCs/>
                <w:szCs w:val="20"/>
                <w:lang w:val="en-GB"/>
              </w:rPr>
              <w:t>Class ID</w:t>
            </w:r>
          </w:p>
        </w:tc>
        <w:tc>
          <w:tcPr>
            <w:tcW w:w="3402" w:type="dxa"/>
            <w:tcBorders>
              <w:top w:val="single" w:sz="1" w:space="0" w:color="000000"/>
              <w:left w:val="single" w:sz="1" w:space="0" w:color="000000"/>
              <w:bottom w:val="single" w:sz="1" w:space="0" w:color="000000"/>
            </w:tcBorders>
            <w:shd w:val="clear" w:color="auto" w:fill="auto"/>
            <w:vAlign w:val="center"/>
          </w:tcPr>
          <w:p w14:paraId="3C410481" w14:textId="77777777" w:rsidR="00C4682A" w:rsidRDefault="00667CFC">
            <w:pPr>
              <w:spacing w:after="0"/>
              <w:rPr>
                <w:rFonts w:cs="Arial"/>
                <w:b/>
                <w:bCs/>
                <w:szCs w:val="20"/>
                <w:lang w:val="en-GB"/>
              </w:rPr>
            </w:pPr>
            <w:r>
              <w:rPr>
                <w:rFonts w:cs="Arial"/>
                <w:b/>
                <w:bCs/>
                <w:szCs w:val="20"/>
                <w:lang w:val="en-GB"/>
              </w:rPr>
              <w:t>Class Label</w:t>
            </w:r>
          </w:p>
        </w:tc>
        <w:tc>
          <w:tcPr>
            <w:tcW w:w="170" w:type="dxa"/>
            <w:tcBorders>
              <w:top w:val="single" w:sz="1" w:space="0" w:color="000000"/>
              <w:left w:val="single" w:sz="1" w:space="0" w:color="000000"/>
              <w:bottom w:val="single" w:sz="1" w:space="0" w:color="000000"/>
            </w:tcBorders>
            <w:shd w:val="clear" w:color="auto" w:fill="999999"/>
            <w:vAlign w:val="center"/>
          </w:tcPr>
          <w:p w14:paraId="2556A1F4" w14:textId="77777777" w:rsidR="00C4682A" w:rsidRDefault="00C4682A">
            <w:pPr>
              <w:snapToGrid w:val="0"/>
              <w:spacing w:after="0"/>
              <w:rPr>
                <w:rFonts w:cs="Arial"/>
                <w:b/>
                <w:bCs/>
                <w:szCs w:val="20"/>
                <w:lang w:val="en-GB"/>
              </w:rPr>
            </w:pPr>
          </w:p>
        </w:tc>
        <w:tc>
          <w:tcPr>
            <w:tcW w:w="1106" w:type="dxa"/>
            <w:tcBorders>
              <w:top w:val="single" w:sz="1" w:space="0" w:color="000000"/>
              <w:left w:val="single" w:sz="1" w:space="0" w:color="000000"/>
              <w:bottom w:val="single" w:sz="1" w:space="0" w:color="000000"/>
            </w:tcBorders>
            <w:shd w:val="clear" w:color="auto" w:fill="auto"/>
            <w:vAlign w:val="center"/>
          </w:tcPr>
          <w:p w14:paraId="078FE65C" w14:textId="77777777" w:rsidR="00C4682A" w:rsidRDefault="00667CFC">
            <w:pPr>
              <w:spacing w:after="0"/>
              <w:rPr>
                <w:rFonts w:cs="Arial"/>
                <w:b/>
                <w:bCs/>
                <w:szCs w:val="20"/>
                <w:lang w:val="en-GB"/>
              </w:rPr>
            </w:pPr>
            <w:r>
              <w:rPr>
                <w:rFonts w:cs="Arial"/>
                <w:b/>
                <w:bCs/>
                <w:szCs w:val="20"/>
                <w:lang w:val="en-GB"/>
              </w:rPr>
              <w:t>Class ID</w:t>
            </w:r>
          </w:p>
        </w:tc>
        <w:tc>
          <w:tcPr>
            <w:tcW w:w="341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6850D4C" w14:textId="77777777" w:rsidR="00C4682A" w:rsidRDefault="00667CFC">
            <w:pPr>
              <w:spacing w:after="0"/>
            </w:pPr>
            <w:r>
              <w:rPr>
                <w:rFonts w:cs="Arial"/>
                <w:b/>
                <w:bCs/>
                <w:szCs w:val="20"/>
                <w:lang w:val="en-GB"/>
              </w:rPr>
              <w:t>Class Label</w:t>
            </w:r>
          </w:p>
        </w:tc>
      </w:tr>
      <w:tr w:rsidR="00C4682A" w14:paraId="0C2CA9D1" w14:textId="77777777">
        <w:tc>
          <w:tcPr>
            <w:tcW w:w="1106" w:type="dxa"/>
            <w:tcBorders>
              <w:left w:val="single" w:sz="1" w:space="0" w:color="000000"/>
              <w:bottom w:val="single" w:sz="1" w:space="0" w:color="000000"/>
            </w:tcBorders>
            <w:shd w:val="clear" w:color="auto" w:fill="auto"/>
          </w:tcPr>
          <w:p w14:paraId="45BD25F6" w14:textId="77777777" w:rsidR="00C4682A" w:rsidRDefault="00667CFC">
            <w:pPr>
              <w:spacing w:after="0"/>
              <w:rPr>
                <w:rFonts w:cs="Arial"/>
                <w:szCs w:val="20"/>
                <w:lang w:val="en-GB"/>
              </w:rPr>
            </w:pPr>
            <w:r>
              <w:rPr>
                <w:rFonts w:cs="Arial"/>
                <w:szCs w:val="20"/>
                <w:lang w:val="en-GB"/>
              </w:rPr>
              <w:t>E1</w:t>
            </w:r>
          </w:p>
        </w:tc>
        <w:tc>
          <w:tcPr>
            <w:tcW w:w="3402" w:type="dxa"/>
            <w:tcBorders>
              <w:left w:val="single" w:sz="1" w:space="0" w:color="000000"/>
              <w:bottom w:val="single" w:sz="1" w:space="0" w:color="000000"/>
            </w:tcBorders>
            <w:shd w:val="clear" w:color="auto" w:fill="auto"/>
          </w:tcPr>
          <w:p w14:paraId="04662896" w14:textId="77777777" w:rsidR="00C4682A" w:rsidRDefault="00667CFC">
            <w:pPr>
              <w:spacing w:after="0"/>
              <w:rPr>
                <w:rFonts w:cs="Arial"/>
                <w:szCs w:val="20"/>
                <w:lang w:val="en-GB"/>
              </w:rPr>
            </w:pPr>
            <w:r>
              <w:rPr>
                <w:rFonts w:cs="Arial"/>
                <w:szCs w:val="20"/>
                <w:lang w:val="en-GB"/>
              </w:rPr>
              <w:t>CRM Entity</w:t>
            </w:r>
          </w:p>
        </w:tc>
        <w:tc>
          <w:tcPr>
            <w:tcW w:w="170" w:type="dxa"/>
            <w:tcBorders>
              <w:left w:val="single" w:sz="1" w:space="0" w:color="000000"/>
              <w:bottom w:val="single" w:sz="1" w:space="0" w:color="000000"/>
            </w:tcBorders>
            <w:shd w:val="clear" w:color="auto" w:fill="999999"/>
          </w:tcPr>
          <w:p w14:paraId="5E2FAA47"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5A450F0" w14:textId="77777777" w:rsidR="00C4682A" w:rsidRDefault="00667CFC">
            <w:pPr>
              <w:spacing w:after="0"/>
              <w:rPr>
                <w:rFonts w:cs="Arial"/>
                <w:szCs w:val="20"/>
                <w:lang w:val="en-GB"/>
              </w:rPr>
            </w:pPr>
            <w:r>
              <w:rPr>
                <w:rFonts w:cs="Arial"/>
                <w:szCs w:val="20"/>
                <w:lang w:val="en-GB"/>
              </w:rPr>
              <w:t>E52</w:t>
            </w:r>
          </w:p>
        </w:tc>
        <w:tc>
          <w:tcPr>
            <w:tcW w:w="3412" w:type="dxa"/>
            <w:tcBorders>
              <w:left w:val="single" w:sz="1" w:space="0" w:color="000000"/>
              <w:bottom w:val="single" w:sz="1" w:space="0" w:color="000000"/>
              <w:right w:val="single" w:sz="1" w:space="0" w:color="000000"/>
            </w:tcBorders>
            <w:shd w:val="clear" w:color="auto" w:fill="auto"/>
          </w:tcPr>
          <w:p w14:paraId="6BC1FDA6" w14:textId="77777777" w:rsidR="00C4682A" w:rsidRDefault="00667CFC">
            <w:pPr>
              <w:spacing w:after="0"/>
            </w:pPr>
            <w:r>
              <w:rPr>
                <w:rFonts w:cs="Arial"/>
                <w:szCs w:val="20"/>
                <w:lang w:val="en-GB"/>
              </w:rPr>
              <w:t>Time-span</w:t>
            </w:r>
          </w:p>
        </w:tc>
      </w:tr>
      <w:tr w:rsidR="00C4682A" w14:paraId="292CD49B" w14:textId="77777777">
        <w:tc>
          <w:tcPr>
            <w:tcW w:w="1106" w:type="dxa"/>
            <w:tcBorders>
              <w:left w:val="single" w:sz="1" w:space="0" w:color="000000"/>
              <w:bottom w:val="single" w:sz="1" w:space="0" w:color="000000"/>
            </w:tcBorders>
            <w:shd w:val="clear" w:color="auto" w:fill="auto"/>
          </w:tcPr>
          <w:p w14:paraId="287B689B" w14:textId="77777777" w:rsidR="00C4682A" w:rsidRDefault="00667CFC">
            <w:pPr>
              <w:spacing w:after="0"/>
              <w:rPr>
                <w:rFonts w:cs="Arial"/>
                <w:szCs w:val="20"/>
                <w:lang w:val="en-GB"/>
              </w:rPr>
            </w:pPr>
            <w:r>
              <w:rPr>
                <w:rFonts w:cs="Arial"/>
                <w:szCs w:val="20"/>
                <w:lang w:val="en-GB"/>
              </w:rPr>
              <w:t>E4</w:t>
            </w:r>
          </w:p>
        </w:tc>
        <w:tc>
          <w:tcPr>
            <w:tcW w:w="3402" w:type="dxa"/>
            <w:tcBorders>
              <w:left w:val="single" w:sz="1" w:space="0" w:color="000000"/>
              <w:bottom w:val="single" w:sz="1" w:space="0" w:color="000000"/>
            </w:tcBorders>
            <w:shd w:val="clear" w:color="auto" w:fill="auto"/>
          </w:tcPr>
          <w:p w14:paraId="2168C632" w14:textId="77777777" w:rsidR="00C4682A" w:rsidRDefault="00667CFC">
            <w:pPr>
              <w:spacing w:after="0"/>
              <w:rPr>
                <w:rFonts w:cs="Arial"/>
                <w:szCs w:val="20"/>
                <w:lang w:val="en-GB"/>
              </w:rPr>
            </w:pPr>
            <w:r>
              <w:rPr>
                <w:rFonts w:cs="Arial"/>
                <w:szCs w:val="20"/>
                <w:lang w:val="en-GB"/>
              </w:rPr>
              <w:t>Period</w:t>
            </w:r>
          </w:p>
        </w:tc>
        <w:tc>
          <w:tcPr>
            <w:tcW w:w="170" w:type="dxa"/>
            <w:tcBorders>
              <w:left w:val="single" w:sz="1" w:space="0" w:color="000000"/>
              <w:bottom w:val="single" w:sz="1" w:space="0" w:color="000000"/>
            </w:tcBorders>
            <w:shd w:val="clear" w:color="auto" w:fill="999999"/>
          </w:tcPr>
          <w:p w14:paraId="4B88355E"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437442BF" w14:textId="77777777" w:rsidR="00C4682A" w:rsidRDefault="00667CFC">
            <w:pPr>
              <w:spacing w:after="0"/>
              <w:rPr>
                <w:rFonts w:cs="Arial"/>
                <w:szCs w:val="20"/>
                <w:lang w:val="en-GB"/>
              </w:rPr>
            </w:pPr>
            <w:r>
              <w:rPr>
                <w:rFonts w:cs="Arial"/>
                <w:szCs w:val="20"/>
                <w:lang w:val="en-GB"/>
              </w:rPr>
              <w:t>E53</w:t>
            </w:r>
          </w:p>
        </w:tc>
        <w:tc>
          <w:tcPr>
            <w:tcW w:w="3412" w:type="dxa"/>
            <w:tcBorders>
              <w:left w:val="single" w:sz="1" w:space="0" w:color="000000"/>
              <w:bottom w:val="single" w:sz="1" w:space="0" w:color="000000"/>
              <w:right w:val="single" w:sz="1" w:space="0" w:color="000000"/>
            </w:tcBorders>
            <w:shd w:val="clear" w:color="auto" w:fill="auto"/>
          </w:tcPr>
          <w:p w14:paraId="5E316CEE" w14:textId="77777777" w:rsidR="00C4682A" w:rsidRDefault="00667CFC">
            <w:pPr>
              <w:spacing w:after="0"/>
            </w:pPr>
            <w:r>
              <w:rPr>
                <w:rFonts w:cs="Arial"/>
                <w:szCs w:val="20"/>
                <w:lang w:val="en-GB"/>
              </w:rPr>
              <w:t>Place</w:t>
            </w:r>
          </w:p>
        </w:tc>
      </w:tr>
      <w:tr w:rsidR="00C4682A" w14:paraId="0AAF3384" w14:textId="77777777">
        <w:tc>
          <w:tcPr>
            <w:tcW w:w="1106" w:type="dxa"/>
            <w:tcBorders>
              <w:left w:val="single" w:sz="1" w:space="0" w:color="000000"/>
              <w:bottom w:val="single" w:sz="1" w:space="0" w:color="000000"/>
            </w:tcBorders>
            <w:shd w:val="clear" w:color="auto" w:fill="auto"/>
          </w:tcPr>
          <w:p w14:paraId="37E51899" w14:textId="77777777" w:rsidR="00C4682A" w:rsidRDefault="00667CFC">
            <w:pPr>
              <w:spacing w:after="0"/>
              <w:rPr>
                <w:rFonts w:cs="Arial"/>
                <w:szCs w:val="20"/>
                <w:lang w:val="en-GB"/>
              </w:rPr>
            </w:pPr>
            <w:r>
              <w:rPr>
                <w:rFonts w:cs="Arial"/>
                <w:szCs w:val="20"/>
                <w:lang w:val="en-GB"/>
              </w:rPr>
              <w:t>E7</w:t>
            </w:r>
          </w:p>
        </w:tc>
        <w:tc>
          <w:tcPr>
            <w:tcW w:w="3402" w:type="dxa"/>
            <w:tcBorders>
              <w:left w:val="single" w:sz="1" w:space="0" w:color="000000"/>
              <w:bottom w:val="single" w:sz="1" w:space="0" w:color="000000"/>
            </w:tcBorders>
            <w:shd w:val="clear" w:color="auto" w:fill="auto"/>
          </w:tcPr>
          <w:p w14:paraId="6AED7AB3" w14:textId="77777777" w:rsidR="00C4682A" w:rsidRDefault="00667CFC">
            <w:pPr>
              <w:spacing w:after="0"/>
              <w:rPr>
                <w:rFonts w:cs="Arial"/>
                <w:szCs w:val="20"/>
                <w:lang w:val="en-GB"/>
              </w:rPr>
            </w:pPr>
            <w:r>
              <w:rPr>
                <w:rFonts w:cs="Arial"/>
                <w:szCs w:val="20"/>
                <w:lang w:val="en-GB"/>
              </w:rPr>
              <w:t>Activity</w:t>
            </w:r>
          </w:p>
        </w:tc>
        <w:tc>
          <w:tcPr>
            <w:tcW w:w="170" w:type="dxa"/>
            <w:tcBorders>
              <w:left w:val="single" w:sz="1" w:space="0" w:color="000000"/>
              <w:bottom w:val="single" w:sz="1" w:space="0" w:color="000000"/>
            </w:tcBorders>
            <w:shd w:val="clear" w:color="auto" w:fill="999999"/>
          </w:tcPr>
          <w:p w14:paraId="33890C0E"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2BA045A3" w14:textId="77777777" w:rsidR="00C4682A" w:rsidRDefault="00667CFC">
            <w:pPr>
              <w:spacing w:after="0"/>
              <w:rPr>
                <w:rFonts w:cs="Arial"/>
                <w:szCs w:val="20"/>
                <w:lang w:val="en-GB"/>
              </w:rPr>
            </w:pPr>
            <w:r>
              <w:rPr>
                <w:rFonts w:cs="Arial"/>
                <w:szCs w:val="20"/>
                <w:lang w:val="en-GB"/>
              </w:rPr>
              <w:t>E54</w:t>
            </w:r>
          </w:p>
        </w:tc>
        <w:tc>
          <w:tcPr>
            <w:tcW w:w="3412" w:type="dxa"/>
            <w:tcBorders>
              <w:left w:val="single" w:sz="1" w:space="0" w:color="000000"/>
              <w:bottom w:val="single" w:sz="1" w:space="0" w:color="000000"/>
              <w:right w:val="single" w:sz="1" w:space="0" w:color="000000"/>
            </w:tcBorders>
            <w:shd w:val="clear" w:color="auto" w:fill="auto"/>
          </w:tcPr>
          <w:p w14:paraId="3E9C3BCE" w14:textId="77777777" w:rsidR="00C4682A" w:rsidRDefault="00667CFC">
            <w:pPr>
              <w:spacing w:after="0"/>
            </w:pPr>
            <w:r>
              <w:rPr>
                <w:rFonts w:cs="Arial"/>
                <w:szCs w:val="20"/>
                <w:lang w:val="en-GB"/>
              </w:rPr>
              <w:t>Dimension</w:t>
            </w:r>
          </w:p>
        </w:tc>
      </w:tr>
      <w:tr w:rsidR="00C4682A" w14:paraId="7A2660D2" w14:textId="77777777">
        <w:tc>
          <w:tcPr>
            <w:tcW w:w="1106" w:type="dxa"/>
            <w:tcBorders>
              <w:left w:val="single" w:sz="1" w:space="0" w:color="000000"/>
              <w:bottom w:val="single" w:sz="1" w:space="0" w:color="000000"/>
            </w:tcBorders>
            <w:shd w:val="clear" w:color="auto" w:fill="auto"/>
          </w:tcPr>
          <w:p w14:paraId="7E581515" w14:textId="77777777" w:rsidR="00C4682A" w:rsidRDefault="00667CFC">
            <w:pPr>
              <w:spacing w:after="0"/>
              <w:rPr>
                <w:rFonts w:cs="Arial"/>
                <w:szCs w:val="20"/>
                <w:lang w:val="en-GB"/>
              </w:rPr>
            </w:pPr>
            <w:r>
              <w:rPr>
                <w:rFonts w:cs="Arial"/>
                <w:szCs w:val="20"/>
                <w:lang w:val="en-GB"/>
              </w:rPr>
              <w:t>E11</w:t>
            </w:r>
          </w:p>
        </w:tc>
        <w:tc>
          <w:tcPr>
            <w:tcW w:w="3402" w:type="dxa"/>
            <w:tcBorders>
              <w:left w:val="single" w:sz="1" w:space="0" w:color="000000"/>
              <w:bottom w:val="single" w:sz="1" w:space="0" w:color="000000"/>
            </w:tcBorders>
            <w:shd w:val="clear" w:color="auto" w:fill="auto"/>
          </w:tcPr>
          <w:p w14:paraId="142DC76F" w14:textId="77777777" w:rsidR="00C4682A" w:rsidRDefault="00667CFC">
            <w:pPr>
              <w:spacing w:after="0"/>
              <w:rPr>
                <w:rFonts w:cs="Arial"/>
                <w:szCs w:val="20"/>
                <w:lang w:val="en-GB"/>
              </w:rPr>
            </w:pPr>
            <w:r>
              <w:rPr>
                <w:rFonts w:cs="Arial"/>
                <w:szCs w:val="20"/>
                <w:lang w:val="en-GB"/>
              </w:rPr>
              <w:t>Modification</w:t>
            </w:r>
          </w:p>
        </w:tc>
        <w:tc>
          <w:tcPr>
            <w:tcW w:w="170" w:type="dxa"/>
            <w:tcBorders>
              <w:left w:val="single" w:sz="1" w:space="0" w:color="000000"/>
              <w:bottom w:val="single" w:sz="1" w:space="0" w:color="000000"/>
            </w:tcBorders>
            <w:shd w:val="clear" w:color="auto" w:fill="999999"/>
          </w:tcPr>
          <w:p w14:paraId="3B48AA17"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DB21A1B" w14:textId="77777777" w:rsidR="00C4682A" w:rsidRDefault="00667CFC">
            <w:pPr>
              <w:spacing w:after="0"/>
              <w:rPr>
                <w:rFonts w:cs="Arial"/>
                <w:szCs w:val="20"/>
                <w:lang w:val="en-GB"/>
              </w:rPr>
            </w:pPr>
            <w:r>
              <w:rPr>
                <w:rFonts w:cs="Arial"/>
                <w:szCs w:val="20"/>
                <w:lang w:val="en-GB"/>
              </w:rPr>
              <w:t>E55</w:t>
            </w:r>
          </w:p>
        </w:tc>
        <w:tc>
          <w:tcPr>
            <w:tcW w:w="3412" w:type="dxa"/>
            <w:tcBorders>
              <w:left w:val="single" w:sz="1" w:space="0" w:color="000000"/>
              <w:bottom w:val="single" w:sz="1" w:space="0" w:color="000000"/>
              <w:right w:val="single" w:sz="1" w:space="0" w:color="000000"/>
            </w:tcBorders>
            <w:shd w:val="clear" w:color="auto" w:fill="auto"/>
          </w:tcPr>
          <w:p w14:paraId="64A07145" w14:textId="77777777" w:rsidR="00C4682A" w:rsidRDefault="00667CFC">
            <w:pPr>
              <w:spacing w:after="0"/>
            </w:pPr>
            <w:r>
              <w:rPr>
                <w:rFonts w:cs="Arial"/>
                <w:szCs w:val="20"/>
                <w:lang w:val="en-GB"/>
              </w:rPr>
              <w:t>Type</w:t>
            </w:r>
          </w:p>
        </w:tc>
      </w:tr>
      <w:tr w:rsidR="00C4682A" w14:paraId="1DB63B20" w14:textId="77777777">
        <w:tc>
          <w:tcPr>
            <w:tcW w:w="1106" w:type="dxa"/>
            <w:tcBorders>
              <w:left w:val="single" w:sz="1" w:space="0" w:color="000000"/>
              <w:bottom w:val="single" w:sz="1" w:space="0" w:color="000000"/>
            </w:tcBorders>
            <w:shd w:val="clear" w:color="auto" w:fill="auto"/>
          </w:tcPr>
          <w:p w14:paraId="2D5D42B0" w14:textId="77777777" w:rsidR="00C4682A" w:rsidRDefault="00667CFC">
            <w:pPr>
              <w:spacing w:after="0"/>
              <w:rPr>
                <w:rFonts w:cs="Arial"/>
                <w:szCs w:val="20"/>
                <w:lang w:val="en-GB"/>
              </w:rPr>
            </w:pPr>
            <w:r>
              <w:rPr>
                <w:rFonts w:cs="Arial"/>
                <w:szCs w:val="20"/>
                <w:lang w:val="en-GB"/>
              </w:rPr>
              <w:t>E12</w:t>
            </w:r>
          </w:p>
        </w:tc>
        <w:tc>
          <w:tcPr>
            <w:tcW w:w="3402" w:type="dxa"/>
            <w:tcBorders>
              <w:left w:val="single" w:sz="1" w:space="0" w:color="000000"/>
              <w:bottom w:val="single" w:sz="1" w:space="0" w:color="000000"/>
            </w:tcBorders>
            <w:shd w:val="clear" w:color="auto" w:fill="auto"/>
          </w:tcPr>
          <w:p w14:paraId="6DD43114" w14:textId="77777777" w:rsidR="00C4682A" w:rsidRDefault="00667CFC">
            <w:pPr>
              <w:spacing w:after="0"/>
              <w:rPr>
                <w:rFonts w:cs="Arial"/>
                <w:szCs w:val="20"/>
                <w:lang w:val="en-GB"/>
              </w:rPr>
            </w:pPr>
            <w:r>
              <w:rPr>
                <w:rFonts w:cs="Arial"/>
                <w:szCs w:val="20"/>
                <w:lang w:val="en-GB"/>
              </w:rPr>
              <w:t>Production</w:t>
            </w:r>
          </w:p>
        </w:tc>
        <w:tc>
          <w:tcPr>
            <w:tcW w:w="170" w:type="dxa"/>
            <w:tcBorders>
              <w:left w:val="single" w:sz="1" w:space="0" w:color="000000"/>
              <w:bottom w:val="single" w:sz="1" w:space="0" w:color="000000"/>
            </w:tcBorders>
            <w:shd w:val="clear" w:color="auto" w:fill="999999"/>
          </w:tcPr>
          <w:p w14:paraId="006BAFA0"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3E3D3B35" w14:textId="77777777" w:rsidR="00C4682A" w:rsidRDefault="00667CFC">
            <w:pPr>
              <w:spacing w:after="0"/>
              <w:rPr>
                <w:rFonts w:cs="Arial"/>
                <w:szCs w:val="20"/>
                <w:lang w:val="en-GB"/>
              </w:rPr>
            </w:pPr>
            <w:r>
              <w:rPr>
                <w:rFonts w:cs="Arial"/>
                <w:szCs w:val="20"/>
                <w:lang w:val="en-GB"/>
              </w:rPr>
              <w:t>E56</w:t>
            </w:r>
          </w:p>
        </w:tc>
        <w:tc>
          <w:tcPr>
            <w:tcW w:w="3412" w:type="dxa"/>
            <w:tcBorders>
              <w:left w:val="single" w:sz="1" w:space="0" w:color="000000"/>
              <w:bottom w:val="single" w:sz="1" w:space="0" w:color="000000"/>
              <w:right w:val="single" w:sz="1" w:space="0" w:color="000000"/>
            </w:tcBorders>
            <w:shd w:val="clear" w:color="auto" w:fill="auto"/>
          </w:tcPr>
          <w:p w14:paraId="4E152EEE" w14:textId="77777777" w:rsidR="00C4682A" w:rsidRDefault="00667CFC">
            <w:pPr>
              <w:spacing w:after="0"/>
            </w:pPr>
            <w:r>
              <w:rPr>
                <w:rFonts w:cs="Arial"/>
                <w:szCs w:val="20"/>
                <w:lang w:val="en-GB"/>
              </w:rPr>
              <w:t>Language</w:t>
            </w:r>
          </w:p>
        </w:tc>
      </w:tr>
      <w:tr w:rsidR="00C4682A" w14:paraId="0028F55C" w14:textId="77777777">
        <w:tc>
          <w:tcPr>
            <w:tcW w:w="1106" w:type="dxa"/>
            <w:tcBorders>
              <w:left w:val="single" w:sz="1" w:space="0" w:color="000000"/>
              <w:bottom w:val="single" w:sz="1" w:space="0" w:color="000000"/>
            </w:tcBorders>
            <w:shd w:val="clear" w:color="auto" w:fill="auto"/>
          </w:tcPr>
          <w:p w14:paraId="73070C38" w14:textId="77777777" w:rsidR="00C4682A" w:rsidRDefault="00667CFC">
            <w:pPr>
              <w:spacing w:after="0"/>
              <w:rPr>
                <w:rFonts w:cs="Arial"/>
                <w:szCs w:val="20"/>
                <w:lang w:val="en-GB"/>
              </w:rPr>
            </w:pPr>
            <w:r>
              <w:rPr>
                <w:rFonts w:cs="Arial"/>
                <w:szCs w:val="20"/>
                <w:lang w:val="en-GB"/>
              </w:rPr>
              <w:t>E13</w:t>
            </w:r>
          </w:p>
        </w:tc>
        <w:tc>
          <w:tcPr>
            <w:tcW w:w="3402" w:type="dxa"/>
            <w:tcBorders>
              <w:left w:val="single" w:sz="1" w:space="0" w:color="000000"/>
              <w:bottom w:val="single" w:sz="1" w:space="0" w:color="000000"/>
            </w:tcBorders>
            <w:shd w:val="clear" w:color="auto" w:fill="auto"/>
          </w:tcPr>
          <w:p w14:paraId="706CB920" w14:textId="77777777" w:rsidR="00C4682A" w:rsidRDefault="00667CFC">
            <w:pPr>
              <w:spacing w:after="0"/>
              <w:rPr>
                <w:rFonts w:cs="Arial"/>
                <w:szCs w:val="20"/>
                <w:lang w:val="en-GB"/>
              </w:rPr>
            </w:pPr>
            <w:r>
              <w:rPr>
                <w:rFonts w:cs="Arial"/>
                <w:szCs w:val="20"/>
                <w:lang w:val="en-GB"/>
              </w:rPr>
              <w:t>Attribute Assignment</w:t>
            </w:r>
          </w:p>
        </w:tc>
        <w:tc>
          <w:tcPr>
            <w:tcW w:w="170" w:type="dxa"/>
            <w:tcBorders>
              <w:left w:val="single" w:sz="1" w:space="0" w:color="000000"/>
              <w:bottom w:val="single" w:sz="1" w:space="0" w:color="000000"/>
            </w:tcBorders>
            <w:shd w:val="clear" w:color="auto" w:fill="999999"/>
          </w:tcPr>
          <w:p w14:paraId="1606F956"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249823B2" w14:textId="77777777" w:rsidR="00C4682A" w:rsidRDefault="00667CFC">
            <w:pPr>
              <w:spacing w:after="0"/>
              <w:rPr>
                <w:rFonts w:cs="Arial"/>
                <w:szCs w:val="20"/>
                <w:lang w:val="en-GB"/>
              </w:rPr>
            </w:pPr>
            <w:r>
              <w:rPr>
                <w:rFonts w:cs="Arial"/>
                <w:szCs w:val="20"/>
                <w:lang w:val="en-GB"/>
              </w:rPr>
              <w:t>E58</w:t>
            </w:r>
          </w:p>
        </w:tc>
        <w:tc>
          <w:tcPr>
            <w:tcW w:w="3412" w:type="dxa"/>
            <w:tcBorders>
              <w:left w:val="single" w:sz="1" w:space="0" w:color="000000"/>
              <w:bottom w:val="single" w:sz="1" w:space="0" w:color="000000"/>
              <w:right w:val="single" w:sz="1" w:space="0" w:color="000000"/>
            </w:tcBorders>
            <w:shd w:val="clear" w:color="auto" w:fill="auto"/>
          </w:tcPr>
          <w:p w14:paraId="7B9E3A21" w14:textId="77777777" w:rsidR="00C4682A" w:rsidRDefault="00667CFC">
            <w:pPr>
              <w:spacing w:after="0"/>
            </w:pPr>
            <w:r>
              <w:rPr>
                <w:rFonts w:cs="Arial"/>
                <w:szCs w:val="20"/>
                <w:lang w:val="en-GB"/>
              </w:rPr>
              <w:t>Measurement Unit</w:t>
            </w:r>
          </w:p>
        </w:tc>
      </w:tr>
      <w:tr w:rsidR="00C4682A" w14:paraId="4C470C49" w14:textId="77777777">
        <w:tc>
          <w:tcPr>
            <w:tcW w:w="1106" w:type="dxa"/>
            <w:tcBorders>
              <w:left w:val="single" w:sz="1" w:space="0" w:color="000000"/>
              <w:bottom w:val="single" w:sz="1" w:space="0" w:color="000000"/>
            </w:tcBorders>
            <w:shd w:val="clear" w:color="auto" w:fill="auto"/>
          </w:tcPr>
          <w:p w14:paraId="3E597728" w14:textId="77777777" w:rsidR="00C4682A" w:rsidRDefault="00667CFC">
            <w:pPr>
              <w:spacing w:after="0"/>
              <w:rPr>
                <w:rFonts w:cs="Arial"/>
                <w:szCs w:val="20"/>
                <w:lang w:val="en-GB"/>
              </w:rPr>
            </w:pPr>
            <w:r>
              <w:rPr>
                <w:rFonts w:cs="Arial"/>
                <w:szCs w:val="20"/>
                <w:lang w:val="en-GB"/>
              </w:rPr>
              <w:t>E18</w:t>
            </w:r>
          </w:p>
        </w:tc>
        <w:tc>
          <w:tcPr>
            <w:tcW w:w="3402" w:type="dxa"/>
            <w:tcBorders>
              <w:left w:val="single" w:sz="1" w:space="0" w:color="000000"/>
              <w:bottom w:val="single" w:sz="1" w:space="0" w:color="000000"/>
            </w:tcBorders>
            <w:shd w:val="clear" w:color="auto" w:fill="auto"/>
          </w:tcPr>
          <w:p w14:paraId="093CFDDF" w14:textId="77777777" w:rsidR="00C4682A" w:rsidRDefault="00667CFC">
            <w:pPr>
              <w:spacing w:after="0"/>
              <w:rPr>
                <w:rFonts w:cs="Arial"/>
                <w:szCs w:val="20"/>
                <w:lang w:val="en-GB"/>
              </w:rPr>
            </w:pPr>
            <w:r>
              <w:rPr>
                <w:rFonts w:cs="Arial"/>
                <w:szCs w:val="20"/>
                <w:lang w:val="en-GB"/>
              </w:rPr>
              <w:t>Physical Thing</w:t>
            </w:r>
          </w:p>
        </w:tc>
        <w:tc>
          <w:tcPr>
            <w:tcW w:w="170" w:type="dxa"/>
            <w:tcBorders>
              <w:left w:val="single" w:sz="1" w:space="0" w:color="000000"/>
              <w:bottom w:val="single" w:sz="1" w:space="0" w:color="000000"/>
            </w:tcBorders>
            <w:shd w:val="clear" w:color="auto" w:fill="999999"/>
          </w:tcPr>
          <w:p w14:paraId="03E408B1"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E2E1603" w14:textId="77777777" w:rsidR="00C4682A" w:rsidRDefault="00667CFC">
            <w:pPr>
              <w:spacing w:after="0"/>
              <w:rPr>
                <w:rFonts w:cs="Arial"/>
                <w:szCs w:val="20"/>
                <w:lang w:val="en-GB"/>
              </w:rPr>
            </w:pPr>
            <w:r>
              <w:rPr>
                <w:rFonts w:cs="Arial"/>
                <w:szCs w:val="20"/>
                <w:lang w:val="en-GB"/>
              </w:rPr>
              <w:t>E60</w:t>
            </w:r>
          </w:p>
        </w:tc>
        <w:tc>
          <w:tcPr>
            <w:tcW w:w="3412" w:type="dxa"/>
            <w:tcBorders>
              <w:left w:val="single" w:sz="1" w:space="0" w:color="000000"/>
              <w:bottom w:val="single" w:sz="1" w:space="0" w:color="000000"/>
              <w:right w:val="single" w:sz="1" w:space="0" w:color="000000"/>
            </w:tcBorders>
            <w:shd w:val="clear" w:color="auto" w:fill="auto"/>
          </w:tcPr>
          <w:p w14:paraId="290F5545" w14:textId="77777777" w:rsidR="00C4682A" w:rsidRDefault="00667CFC">
            <w:pPr>
              <w:spacing w:after="0"/>
            </w:pPr>
            <w:r>
              <w:rPr>
                <w:rFonts w:cs="Arial"/>
                <w:szCs w:val="20"/>
                <w:lang w:val="en-GB"/>
              </w:rPr>
              <w:t>Number</w:t>
            </w:r>
          </w:p>
        </w:tc>
      </w:tr>
      <w:tr w:rsidR="00C4682A" w14:paraId="7BC3FC64" w14:textId="77777777">
        <w:tc>
          <w:tcPr>
            <w:tcW w:w="1106" w:type="dxa"/>
            <w:tcBorders>
              <w:left w:val="single" w:sz="1" w:space="0" w:color="000000"/>
              <w:bottom w:val="single" w:sz="1" w:space="0" w:color="000000"/>
            </w:tcBorders>
            <w:shd w:val="clear" w:color="auto" w:fill="auto"/>
          </w:tcPr>
          <w:p w14:paraId="5CAF2CA7" w14:textId="77777777" w:rsidR="00C4682A" w:rsidRDefault="00667CFC">
            <w:pPr>
              <w:spacing w:after="0"/>
              <w:rPr>
                <w:rFonts w:cs="Arial"/>
                <w:szCs w:val="20"/>
                <w:lang w:val="en-GB"/>
              </w:rPr>
            </w:pPr>
            <w:r>
              <w:rPr>
                <w:rFonts w:cs="Arial"/>
                <w:szCs w:val="20"/>
                <w:lang w:val="en-GB"/>
              </w:rPr>
              <w:t>E19</w:t>
            </w:r>
          </w:p>
        </w:tc>
        <w:tc>
          <w:tcPr>
            <w:tcW w:w="3402" w:type="dxa"/>
            <w:tcBorders>
              <w:left w:val="single" w:sz="1" w:space="0" w:color="000000"/>
              <w:bottom w:val="single" w:sz="1" w:space="0" w:color="000000"/>
            </w:tcBorders>
            <w:shd w:val="clear" w:color="auto" w:fill="auto"/>
          </w:tcPr>
          <w:p w14:paraId="4750DE3B" w14:textId="77777777" w:rsidR="00C4682A" w:rsidRDefault="00667CFC">
            <w:pPr>
              <w:spacing w:after="0"/>
              <w:rPr>
                <w:rFonts w:cs="Arial"/>
                <w:szCs w:val="20"/>
                <w:lang w:val="en-GB"/>
              </w:rPr>
            </w:pPr>
            <w:r>
              <w:rPr>
                <w:rFonts w:cs="Arial"/>
                <w:szCs w:val="20"/>
                <w:lang w:val="en-GB"/>
              </w:rPr>
              <w:t>Physical Object</w:t>
            </w:r>
          </w:p>
        </w:tc>
        <w:tc>
          <w:tcPr>
            <w:tcW w:w="170" w:type="dxa"/>
            <w:tcBorders>
              <w:left w:val="single" w:sz="1" w:space="0" w:color="000000"/>
              <w:bottom w:val="single" w:sz="1" w:space="0" w:color="000000"/>
            </w:tcBorders>
            <w:shd w:val="clear" w:color="auto" w:fill="999999"/>
          </w:tcPr>
          <w:p w14:paraId="046A55EE"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E6F2C6D" w14:textId="77777777" w:rsidR="00C4682A" w:rsidRDefault="00667CFC">
            <w:pPr>
              <w:spacing w:after="0"/>
              <w:rPr>
                <w:rFonts w:cs="Arial"/>
                <w:szCs w:val="20"/>
                <w:lang w:val="en-GB"/>
              </w:rPr>
            </w:pPr>
            <w:r>
              <w:rPr>
                <w:rFonts w:cs="Arial"/>
                <w:szCs w:val="20"/>
                <w:lang w:val="en-GB"/>
              </w:rPr>
              <w:t>E61</w:t>
            </w:r>
          </w:p>
        </w:tc>
        <w:tc>
          <w:tcPr>
            <w:tcW w:w="3412" w:type="dxa"/>
            <w:tcBorders>
              <w:left w:val="single" w:sz="1" w:space="0" w:color="000000"/>
              <w:bottom w:val="single" w:sz="1" w:space="0" w:color="000000"/>
              <w:right w:val="single" w:sz="1" w:space="0" w:color="000000"/>
            </w:tcBorders>
            <w:shd w:val="clear" w:color="auto" w:fill="auto"/>
          </w:tcPr>
          <w:p w14:paraId="0A084ECE" w14:textId="77777777" w:rsidR="00C4682A" w:rsidRDefault="00667CFC">
            <w:pPr>
              <w:spacing w:after="0"/>
            </w:pPr>
            <w:r>
              <w:rPr>
                <w:rFonts w:cs="Arial"/>
                <w:szCs w:val="20"/>
                <w:lang w:val="en-GB"/>
              </w:rPr>
              <w:t>Time Primitive</w:t>
            </w:r>
          </w:p>
        </w:tc>
      </w:tr>
      <w:tr w:rsidR="00C4682A" w14:paraId="23D043EB" w14:textId="77777777">
        <w:tc>
          <w:tcPr>
            <w:tcW w:w="1106" w:type="dxa"/>
            <w:tcBorders>
              <w:left w:val="single" w:sz="1" w:space="0" w:color="000000"/>
              <w:bottom w:val="single" w:sz="1" w:space="0" w:color="000000"/>
            </w:tcBorders>
            <w:shd w:val="clear" w:color="auto" w:fill="auto"/>
          </w:tcPr>
          <w:p w14:paraId="28B67414" w14:textId="77777777" w:rsidR="00C4682A" w:rsidRDefault="00667CFC">
            <w:pPr>
              <w:spacing w:after="0"/>
              <w:rPr>
                <w:rFonts w:cs="Arial"/>
                <w:szCs w:val="20"/>
                <w:lang w:val="en-GB"/>
              </w:rPr>
            </w:pPr>
            <w:r>
              <w:rPr>
                <w:rFonts w:cs="Arial"/>
                <w:szCs w:val="20"/>
                <w:lang w:val="en-GB"/>
              </w:rPr>
              <w:t>E21</w:t>
            </w:r>
          </w:p>
        </w:tc>
        <w:tc>
          <w:tcPr>
            <w:tcW w:w="3402" w:type="dxa"/>
            <w:tcBorders>
              <w:left w:val="single" w:sz="1" w:space="0" w:color="000000"/>
              <w:bottom w:val="single" w:sz="1" w:space="0" w:color="000000"/>
            </w:tcBorders>
            <w:shd w:val="clear" w:color="auto" w:fill="auto"/>
          </w:tcPr>
          <w:p w14:paraId="7A8FDE88" w14:textId="77777777" w:rsidR="00C4682A" w:rsidRDefault="00667CFC">
            <w:pPr>
              <w:spacing w:after="0"/>
              <w:rPr>
                <w:rFonts w:cs="Arial"/>
                <w:szCs w:val="20"/>
                <w:lang w:val="en-GB"/>
              </w:rPr>
            </w:pPr>
            <w:r>
              <w:rPr>
                <w:rFonts w:cs="Arial"/>
                <w:szCs w:val="20"/>
                <w:lang w:val="en-GB"/>
              </w:rPr>
              <w:t>Person</w:t>
            </w:r>
          </w:p>
        </w:tc>
        <w:tc>
          <w:tcPr>
            <w:tcW w:w="170" w:type="dxa"/>
            <w:tcBorders>
              <w:left w:val="single" w:sz="1" w:space="0" w:color="000000"/>
              <w:bottom w:val="single" w:sz="1" w:space="0" w:color="000000"/>
            </w:tcBorders>
            <w:shd w:val="clear" w:color="auto" w:fill="999999"/>
          </w:tcPr>
          <w:p w14:paraId="7C58FB3E"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CAB72D4" w14:textId="77777777" w:rsidR="00C4682A" w:rsidRDefault="00667CFC">
            <w:pPr>
              <w:spacing w:after="0"/>
              <w:rPr>
                <w:rFonts w:cs="Arial"/>
                <w:szCs w:val="20"/>
                <w:lang w:val="en-GB"/>
              </w:rPr>
            </w:pPr>
            <w:r>
              <w:rPr>
                <w:rFonts w:cs="Arial"/>
                <w:szCs w:val="20"/>
                <w:lang w:val="en-GB"/>
              </w:rPr>
              <w:t>E62</w:t>
            </w:r>
          </w:p>
        </w:tc>
        <w:tc>
          <w:tcPr>
            <w:tcW w:w="3412" w:type="dxa"/>
            <w:tcBorders>
              <w:left w:val="single" w:sz="1" w:space="0" w:color="000000"/>
              <w:bottom w:val="single" w:sz="1" w:space="0" w:color="000000"/>
              <w:right w:val="single" w:sz="1" w:space="0" w:color="000000"/>
            </w:tcBorders>
            <w:shd w:val="clear" w:color="auto" w:fill="auto"/>
          </w:tcPr>
          <w:p w14:paraId="58613237" w14:textId="77777777" w:rsidR="00C4682A" w:rsidRDefault="00667CFC">
            <w:pPr>
              <w:spacing w:after="0"/>
            </w:pPr>
            <w:r>
              <w:rPr>
                <w:rFonts w:cs="Arial"/>
                <w:szCs w:val="20"/>
                <w:lang w:val="en-GB"/>
              </w:rPr>
              <w:t>String</w:t>
            </w:r>
          </w:p>
        </w:tc>
      </w:tr>
      <w:tr w:rsidR="00C4682A" w14:paraId="61031A14" w14:textId="77777777">
        <w:tc>
          <w:tcPr>
            <w:tcW w:w="1106" w:type="dxa"/>
            <w:tcBorders>
              <w:left w:val="single" w:sz="1" w:space="0" w:color="000000"/>
              <w:bottom w:val="single" w:sz="1" w:space="0" w:color="000000"/>
            </w:tcBorders>
            <w:shd w:val="clear" w:color="auto" w:fill="auto"/>
          </w:tcPr>
          <w:p w14:paraId="07CA6358" w14:textId="77777777" w:rsidR="00C4682A" w:rsidRDefault="00667CFC">
            <w:pPr>
              <w:spacing w:after="0"/>
              <w:rPr>
                <w:rFonts w:cs="Arial"/>
                <w:szCs w:val="20"/>
                <w:lang w:val="en-GB"/>
              </w:rPr>
            </w:pPr>
            <w:r>
              <w:rPr>
                <w:rFonts w:cs="Arial"/>
                <w:szCs w:val="20"/>
                <w:lang w:val="en-GB"/>
              </w:rPr>
              <w:t>E22</w:t>
            </w:r>
          </w:p>
        </w:tc>
        <w:tc>
          <w:tcPr>
            <w:tcW w:w="3402" w:type="dxa"/>
            <w:tcBorders>
              <w:left w:val="single" w:sz="1" w:space="0" w:color="000000"/>
              <w:bottom w:val="single" w:sz="1" w:space="0" w:color="000000"/>
            </w:tcBorders>
            <w:shd w:val="clear" w:color="auto" w:fill="auto"/>
          </w:tcPr>
          <w:p w14:paraId="7A51D9B1" w14:textId="77777777" w:rsidR="00C4682A" w:rsidRDefault="00667CFC">
            <w:pPr>
              <w:spacing w:after="0"/>
              <w:rPr>
                <w:rFonts w:cs="Arial"/>
                <w:szCs w:val="20"/>
                <w:lang w:val="en-GB"/>
              </w:rPr>
            </w:pPr>
            <w:r>
              <w:rPr>
                <w:rFonts w:cs="Arial"/>
                <w:szCs w:val="20"/>
                <w:lang w:val="en-GB"/>
              </w:rPr>
              <w:t>Human-Made Object</w:t>
            </w:r>
          </w:p>
        </w:tc>
        <w:tc>
          <w:tcPr>
            <w:tcW w:w="170" w:type="dxa"/>
            <w:tcBorders>
              <w:left w:val="single" w:sz="1" w:space="0" w:color="000000"/>
              <w:bottom w:val="single" w:sz="1" w:space="0" w:color="000000"/>
            </w:tcBorders>
            <w:shd w:val="clear" w:color="auto" w:fill="999999"/>
          </w:tcPr>
          <w:p w14:paraId="31195A61"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34AD177A" w14:textId="77777777" w:rsidR="00C4682A" w:rsidRDefault="00667CFC">
            <w:pPr>
              <w:spacing w:after="0"/>
              <w:rPr>
                <w:rFonts w:cs="Arial"/>
                <w:szCs w:val="20"/>
                <w:lang w:val="en-GB"/>
              </w:rPr>
            </w:pPr>
            <w:r>
              <w:rPr>
                <w:rFonts w:cs="Arial"/>
                <w:szCs w:val="20"/>
                <w:lang w:val="en-GB"/>
              </w:rPr>
              <w:t>E65</w:t>
            </w:r>
          </w:p>
        </w:tc>
        <w:tc>
          <w:tcPr>
            <w:tcW w:w="3412" w:type="dxa"/>
            <w:tcBorders>
              <w:left w:val="single" w:sz="1" w:space="0" w:color="000000"/>
              <w:bottom w:val="single" w:sz="1" w:space="0" w:color="000000"/>
              <w:right w:val="single" w:sz="1" w:space="0" w:color="000000"/>
            </w:tcBorders>
            <w:shd w:val="clear" w:color="auto" w:fill="auto"/>
          </w:tcPr>
          <w:p w14:paraId="6F6A6DCC" w14:textId="77777777" w:rsidR="00C4682A" w:rsidRDefault="00667CFC">
            <w:pPr>
              <w:spacing w:after="0"/>
            </w:pPr>
            <w:r>
              <w:rPr>
                <w:rFonts w:cs="Arial"/>
                <w:szCs w:val="20"/>
                <w:lang w:val="en-GB"/>
              </w:rPr>
              <w:t>Creation</w:t>
            </w:r>
          </w:p>
        </w:tc>
      </w:tr>
      <w:tr w:rsidR="00C4682A" w14:paraId="2CA4E271" w14:textId="77777777">
        <w:tc>
          <w:tcPr>
            <w:tcW w:w="1106" w:type="dxa"/>
            <w:tcBorders>
              <w:left w:val="single" w:sz="1" w:space="0" w:color="000000"/>
              <w:bottom w:val="single" w:sz="1" w:space="0" w:color="000000"/>
            </w:tcBorders>
            <w:shd w:val="clear" w:color="auto" w:fill="auto"/>
          </w:tcPr>
          <w:p w14:paraId="4F0C4B8E" w14:textId="77777777" w:rsidR="00C4682A" w:rsidRDefault="00667CFC">
            <w:pPr>
              <w:spacing w:after="0"/>
              <w:rPr>
                <w:rFonts w:cs="Arial"/>
                <w:szCs w:val="20"/>
                <w:lang w:val="en-GB"/>
              </w:rPr>
            </w:pPr>
            <w:r>
              <w:rPr>
                <w:rFonts w:cs="Arial"/>
                <w:szCs w:val="20"/>
                <w:lang w:val="en-GB"/>
              </w:rPr>
              <w:t>E24</w:t>
            </w:r>
          </w:p>
        </w:tc>
        <w:tc>
          <w:tcPr>
            <w:tcW w:w="3402" w:type="dxa"/>
            <w:tcBorders>
              <w:left w:val="single" w:sz="1" w:space="0" w:color="000000"/>
              <w:bottom w:val="single" w:sz="1" w:space="0" w:color="000000"/>
            </w:tcBorders>
            <w:shd w:val="clear" w:color="auto" w:fill="auto"/>
          </w:tcPr>
          <w:p w14:paraId="25BB5BB5" w14:textId="77777777" w:rsidR="00C4682A" w:rsidRDefault="00667CFC">
            <w:pPr>
              <w:spacing w:after="0"/>
              <w:rPr>
                <w:rFonts w:cs="Arial"/>
                <w:szCs w:val="20"/>
                <w:lang w:val="en-GB"/>
              </w:rPr>
            </w:pPr>
            <w:r>
              <w:rPr>
                <w:rFonts w:cs="Arial"/>
                <w:szCs w:val="20"/>
                <w:lang w:val="en-GB"/>
              </w:rPr>
              <w:t>Physical Human-Made Thing</w:t>
            </w:r>
          </w:p>
        </w:tc>
        <w:tc>
          <w:tcPr>
            <w:tcW w:w="170" w:type="dxa"/>
            <w:tcBorders>
              <w:left w:val="single" w:sz="1" w:space="0" w:color="000000"/>
              <w:bottom w:val="single" w:sz="1" w:space="0" w:color="000000"/>
            </w:tcBorders>
            <w:shd w:val="clear" w:color="auto" w:fill="999999"/>
          </w:tcPr>
          <w:p w14:paraId="1FB9EF6B"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3B22AC58" w14:textId="77777777" w:rsidR="00C4682A" w:rsidRDefault="00667CFC">
            <w:pPr>
              <w:spacing w:after="0"/>
              <w:rPr>
                <w:rFonts w:cs="Arial"/>
                <w:szCs w:val="20"/>
                <w:lang w:val="en-GB"/>
              </w:rPr>
            </w:pPr>
            <w:r>
              <w:rPr>
                <w:rFonts w:cs="Arial"/>
                <w:szCs w:val="20"/>
                <w:lang w:val="en-GB"/>
              </w:rPr>
              <w:t>E66</w:t>
            </w:r>
          </w:p>
        </w:tc>
        <w:tc>
          <w:tcPr>
            <w:tcW w:w="3412" w:type="dxa"/>
            <w:tcBorders>
              <w:left w:val="single" w:sz="1" w:space="0" w:color="000000"/>
              <w:bottom w:val="single" w:sz="1" w:space="0" w:color="000000"/>
              <w:right w:val="single" w:sz="1" w:space="0" w:color="000000"/>
            </w:tcBorders>
            <w:shd w:val="clear" w:color="auto" w:fill="auto"/>
          </w:tcPr>
          <w:p w14:paraId="3C3A88F5" w14:textId="77777777" w:rsidR="00C4682A" w:rsidRDefault="00667CFC">
            <w:pPr>
              <w:spacing w:after="0"/>
            </w:pPr>
            <w:r>
              <w:rPr>
                <w:rFonts w:cs="Arial"/>
                <w:szCs w:val="20"/>
                <w:lang w:val="en-GB"/>
              </w:rPr>
              <w:t>Formation</w:t>
            </w:r>
          </w:p>
        </w:tc>
      </w:tr>
      <w:tr w:rsidR="00C4682A" w14:paraId="391A673B" w14:textId="77777777">
        <w:tc>
          <w:tcPr>
            <w:tcW w:w="1106" w:type="dxa"/>
            <w:tcBorders>
              <w:left w:val="single" w:sz="1" w:space="0" w:color="000000"/>
              <w:bottom w:val="single" w:sz="1" w:space="0" w:color="000000"/>
            </w:tcBorders>
            <w:shd w:val="clear" w:color="auto" w:fill="auto"/>
          </w:tcPr>
          <w:p w14:paraId="4C8FCECF" w14:textId="77777777" w:rsidR="00C4682A" w:rsidRDefault="00667CFC">
            <w:pPr>
              <w:spacing w:after="0"/>
              <w:rPr>
                <w:rFonts w:cs="Arial"/>
                <w:szCs w:val="20"/>
                <w:lang w:val="en-GB"/>
              </w:rPr>
            </w:pPr>
            <w:r>
              <w:rPr>
                <w:rFonts w:cs="Arial"/>
                <w:szCs w:val="20"/>
                <w:lang w:val="en-GB"/>
              </w:rPr>
              <w:t>E25</w:t>
            </w:r>
          </w:p>
        </w:tc>
        <w:tc>
          <w:tcPr>
            <w:tcW w:w="3402" w:type="dxa"/>
            <w:tcBorders>
              <w:left w:val="single" w:sz="1" w:space="0" w:color="000000"/>
              <w:bottom w:val="single" w:sz="1" w:space="0" w:color="000000"/>
            </w:tcBorders>
            <w:shd w:val="clear" w:color="auto" w:fill="auto"/>
          </w:tcPr>
          <w:p w14:paraId="43FDB929" w14:textId="77777777" w:rsidR="00C4682A" w:rsidRDefault="00667CFC">
            <w:pPr>
              <w:spacing w:after="0"/>
              <w:rPr>
                <w:rFonts w:cs="Arial"/>
                <w:szCs w:val="20"/>
                <w:lang w:val="en-GB"/>
              </w:rPr>
            </w:pPr>
            <w:r>
              <w:rPr>
                <w:rFonts w:cs="Arial"/>
                <w:szCs w:val="20"/>
                <w:lang w:val="en-GB"/>
              </w:rPr>
              <w:t>Human-Made Feature</w:t>
            </w:r>
          </w:p>
        </w:tc>
        <w:tc>
          <w:tcPr>
            <w:tcW w:w="170" w:type="dxa"/>
            <w:tcBorders>
              <w:left w:val="single" w:sz="1" w:space="0" w:color="000000"/>
              <w:bottom w:val="single" w:sz="1" w:space="0" w:color="000000"/>
            </w:tcBorders>
            <w:shd w:val="clear" w:color="auto" w:fill="999999"/>
          </w:tcPr>
          <w:p w14:paraId="77B52B30"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C46D3B5" w14:textId="77777777" w:rsidR="00C4682A" w:rsidRDefault="00667CFC">
            <w:pPr>
              <w:spacing w:after="0"/>
              <w:rPr>
                <w:rFonts w:cs="Arial"/>
                <w:szCs w:val="20"/>
                <w:lang w:val="en-GB"/>
              </w:rPr>
            </w:pPr>
            <w:r>
              <w:rPr>
                <w:rFonts w:cs="Arial"/>
                <w:szCs w:val="20"/>
                <w:lang w:val="en-GB"/>
              </w:rPr>
              <w:t>E70</w:t>
            </w:r>
          </w:p>
        </w:tc>
        <w:tc>
          <w:tcPr>
            <w:tcW w:w="3412" w:type="dxa"/>
            <w:tcBorders>
              <w:left w:val="single" w:sz="1" w:space="0" w:color="000000"/>
              <w:bottom w:val="single" w:sz="1" w:space="0" w:color="000000"/>
              <w:right w:val="single" w:sz="1" w:space="0" w:color="000000"/>
            </w:tcBorders>
            <w:shd w:val="clear" w:color="auto" w:fill="auto"/>
          </w:tcPr>
          <w:p w14:paraId="4434CFF3" w14:textId="77777777" w:rsidR="00C4682A" w:rsidRDefault="00667CFC">
            <w:pPr>
              <w:spacing w:after="0"/>
            </w:pPr>
            <w:r>
              <w:rPr>
                <w:rFonts w:cs="Arial"/>
                <w:szCs w:val="20"/>
                <w:lang w:val="en-GB"/>
              </w:rPr>
              <w:t>Thing</w:t>
            </w:r>
          </w:p>
        </w:tc>
      </w:tr>
      <w:tr w:rsidR="00C4682A" w14:paraId="1D9AC94E" w14:textId="77777777">
        <w:tc>
          <w:tcPr>
            <w:tcW w:w="1106" w:type="dxa"/>
            <w:tcBorders>
              <w:left w:val="single" w:sz="1" w:space="0" w:color="000000"/>
              <w:bottom w:val="single" w:sz="1" w:space="0" w:color="000000"/>
            </w:tcBorders>
            <w:shd w:val="clear" w:color="auto" w:fill="auto"/>
          </w:tcPr>
          <w:p w14:paraId="44F726FD" w14:textId="77777777" w:rsidR="00C4682A" w:rsidRDefault="00667CFC">
            <w:pPr>
              <w:spacing w:after="0"/>
              <w:rPr>
                <w:rFonts w:cs="Arial"/>
                <w:szCs w:val="20"/>
                <w:lang w:val="en-GB"/>
              </w:rPr>
            </w:pPr>
            <w:r>
              <w:rPr>
                <w:rFonts w:cs="Arial"/>
                <w:szCs w:val="20"/>
                <w:lang w:val="en-GB"/>
              </w:rPr>
              <w:t>E28</w:t>
            </w:r>
          </w:p>
        </w:tc>
        <w:tc>
          <w:tcPr>
            <w:tcW w:w="3402" w:type="dxa"/>
            <w:tcBorders>
              <w:left w:val="single" w:sz="1" w:space="0" w:color="000000"/>
              <w:bottom w:val="single" w:sz="1" w:space="0" w:color="000000"/>
            </w:tcBorders>
            <w:shd w:val="clear" w:color="auto" w:fill="auto"/>
          </w:tcPr>
          <w:p w14:paraId="589F889B" w14:textId="77777777" w:rsidR="00C4682A" w:rsidRDefault="00667CFC">
            <w:pPr>
              <w:spacing w:after="0"/>
              <w:rPr>
                <w:rFonts w:cs="Arial"/>
                <w:szCs w:val="20"/>
                <w:lang w:val="en-GB"/>
              </w:rPr>
            </w:pPr>
            <w:r>
              <w:rPr>
                <w:rFonts w:cs="Arial"/>
                <w:szCs w:val="20"/>
                <w:lang w:val="en-GB"/>
              </w:rPr>
              <w:t>Conceptual Object</w:t>
            </w:r>
          </w:p>
        </w:tc>
        <w:tc>
          <w:tcPr>
            <w:tcW w:w="170" w:type="dxa"/>
            <w:tcBorders>
              <w:left w:val="single" w:sz="1" w:space="0" w:color="000000"/>
              <w:bottom w:val="single" w:sz="1" w:space="0" w:color="000000"/>
            </w:tcBorders>
            <w:shd w:val="clear" w:color="auto" w:fill="999999"/>
          </w:tcPr>
          <w:p w14:paraId="7B489432"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2A6A45F7" w14:textId="77777777" w:rsidR="00C4682A" w:rsidRDefault="00667CFC">
            <w:pPr>
              <w:spacing w:after="0"/>
              <w:rPr>
                <w:rFonts w:cs="Arial"/>
                <w:szCs w:val="20"/>
                <w:lang w:val="en-GB"/>
              </w:rPr>
            </w:pPr>
            <w:r>
              <w:rPr>
                <w:rFonts w:cs="Arial"/>
                <w:szCs w:val="20"/>
                <w:lang w:val="en-GB"/>
              </w:rPr>
              <w:t>E73</w:t>
            </w:r>
          </w:p>
        </w:tc>
        <w:tc>
          <w:tcPr>
            <w:tcW w:w="3412" w:type="dxa"/>
            <w:tcBorders>
              <w:left w:val="single" w:sz="1" w:space="0" w:color="000000"/>
              <w:bottom w:val="single" w:sz="1" w:space="0" w:color="000000"/>
              <w:right w:val="single" w:sz="1" w:space="0" w:color="000000"/>
            </w:tcBorders>
            <w:shd w:val="clear" w:color="auto" w:fill="auto"/>
          </w:tcPr>
          <w:p w14:paraId="4A0ADBB0" w14:textId="77777777" w:rsidR="00C4682A" w:rsidRDefault="00667CFC">
            <w:pPr>
              <w:spacing w:after="0"/>
            </w:pPr>
            <w:r>
              <w:rPr>
                <w:rFonts w:cs="Arial"/>
                <w:szCs w:val="20"/>
                <w:lang w:val="en-GB"/>
              </w:rPr>
              <w:t>Information Object</w:t>
            </w:r>
          </w:p>
        </w:tc>
      </w:tr>
      <w:tr w:rsidR="00C4682A" w14:paraId="140694C3" w14:textId="77777777">
        <w:tc>
          <w:tcPr>
            <w:tcW w:w="1106" w:type="dxa"/>
            <w:tcBorders>
              <w:left w:val="single" w:sz="1" w:space="0" w:color="000000"/>
              <w:bottom w:val="single" w:sz="1" w:space="0" w:color="000000"/>
            </w:tcBorders>
            <w:shd w:val="clear" w:color="auto" w:fill="auto"/>
          </w:tcPr>
          <w:p w14:paraId="56296B0F" w14:textId="77777777" w:rsidR="00C4682A" w:rsidRDefault="00667CFC">
            <w:pPr>
              <w:spacing w:after="0"/>
              <w:rPr>
                <w:rFonts w:cs="Arial"/>
                <w:szCs w:val="20"/>
                <w:lang w:val="en-GB"/>
              </w:rPr>
            </w:pPr>
            <w:r>
              <w:rPr>
                <w:rFonts w:cs="Arial"/>
                <w:szCs w:val="20"/>
                <w:lang w:val="en-GB"/>
              </w:rPr>
              <w:t>E29</w:t>
            </w:r>
          </w:p>
        </w:tc>
        <w:tc>
          <w:tcPr>
            <w:tcW w:w="3402" w:type="dxa"/>
            <w:tcBorders>
              <w:left w:val="single" w:sz="1" w:space="0" w:color="000000"/>
              <w:bottom w:val="single" w:sz="1" w:space="0" w:color="000000"/>
            </w:tcBorders>
            <w:shd w:val="clear" w:color="auto" w:fill="auto"/>
          </w:tcPr>
          <w:p w14:paraId="0DFD015C" w14:textId="77777777" w:rsidR="00C4682A" w:rsidRDefault="00667CFC">
            <w:pPr>
              <w:spacing w:after="0"/>
              <w:rPr>
                <w:rFonts w:cs="Arial"/>
                <w:szCs w:val="20"/>
                <w:lang w:val="en-GB"/>
              </w:rPr>
            </w:pPr>
            <w:r>
              <w:rPr>
                <w:rFonts w:cs="Arial"/>
                <w:szCs w:val="20"/>
                <w:lang w:val="en-GB"/>
              </w:rPr>
              <w:t>Design or Procedure</w:t>
            </w:r>
          </w:p>
        </w:tc>
        <w:tc>
          <w:tcPr>
            <w:tcW w:w="170" w:type="dxa"/>
            <w:tcBorders>
              <w:left w:val="single" w:sz="1" w:space="0" w:color="000000"/>
              <w:bottom w:val="single" w:sz="1" w:space="0" w:color="000000"/>
            </w:tcBorders>
            <w:shd w:val="clear" w:color="auto" w:fill="999999"/>
          </w:tcPr>
          <w:p w14:paraId="3E29D0E8"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5402DBE" w14:textId="77777777" w:rsidR="00C4682A" w:rsidRDefault="00667CFC">
            <w:pPr>
              <w:spacing w:after="0"/>
              <w:rPr>
                <w:rFonts w:cs="Arial"/>
                <w:szCs w:val="20"/>
                <w:lang w:val="en-GB"/>
              </w:rPr>
            </w:pPr>
            <w:r>
              <w:rPr>
                <w:rFonts w:cs="Arial"/>
                <w:szCs w:val="20"/>
                <w:lang w:val="en-GB"/>
              </w:rPr>
              <w:t>E74</w:t>
            </w:r>
          </w:p>
        </w:tc>
        <w:tc>
          <w:tcPr>
            <w:tcW w:w="3412" w:type="dxa"/>
            <w:tcBorders>
              <w:left w:val="single" w:sz="1" w:space="0" w:color="000000"/>
              <w:bottom w:val="single" w:sz="1" w:space="0" w:color="000000"/>
              <w:right w:val="single" w:sz="1" w:space="0" w:color="000000"/>
            </w:tcBorders>
            <w:shd w:val="clear" w:color="auto" w:fill="auto"/>
          </w:tcPr>
          <w:p w14:paraId="6A27CD94" w14:textId="77777777" w:rsidR="00C4682A" w:rsidRDefault="00667CFC">
            <w:pPr>
              <w:spacing w:after="0"/>
            </w:pPr>
            <w:r>
              <w:rPr>
                <w:rFonts w:cs="Arial"/>
                <w:szCs w:val="20"/>
                <w:lang w:val="en-GB"/>
              </w:rPr>
              <w:t>Group</w:t>
            </w:r>
          </w:p>
        </w:tc>
      </w:tr>
      <w:tr w:rsidR="00C4682A" w14:paraId="12487102" w14:textId="77777777">
        <w:tc>
          <w:tcPr>
            <w:tcW w:w="1106" w:type="dxa"/>
            <w:tcBorders>
              <w:left w:val="single" w:sz="1" w:space="0" w:color="000000"/>
              <w:bottom w:val="single" w:sz="1" w:space="0" w:color="000000"/>
            </w:tcBorders>
            <w:shd w:val="clear" w:color="auto" w:fill="auto"/>
          </w:tcPr>
          <w:p w14:paraId="5B85C931" w14:textId="77777777" w:rsidR="00C4682A" w:rsidRDefault="00667CFC">
            <w:pPr>
              <w:spacing w:after="0"/>
              <w:rPr>
                <w:rFonts w:cs="Arial"/>
                <w:szCs w:val="20"/>
                <w:lang w:val="en-GB"/>
              </w:rPr>
            </w:pPr>
            <w:r>
              <w:rPr>
                <w:rFonts w:cs="Arial"/>
                <w:szCs w:val="20"/>
                <w:lang w:val="en-GB"/>
              </w:rPr>
              <w:t>E30</w:t>
            </w:r>
          </w:p>
        </w:tc>
        <w:tc>
          <w:tcPr>
            <w:tcW w:w="3402" w:type="dxa"/>
            <w:tcBorders>
              <w:left w:val="single" w:sz="1" w:space="0" w:color="000000"/>
              <w:bottom w:val="single" w:sz="1" w:space="0" w:color="000000"/>
            </w:tcBorders>
            <w:shd w:val="clear" w:color="auto" w:fill="auto"/>
          </w:tcPr>
          <w:p w14:paraId="36843A2A" w14:textId="77777777" w:rsidR="00C4682A" w:rsidRDefault="00667CFC">
            <w:pPr>
              <w:spacing w:after="0"/>
              <w:rPr>
                <w:rFonts w:cs="Arial"/>
                <w:szCs w:val="20"/>
                <w:lang w:val="en-GB"/>
              </w:rPr>
            </w:pPr>
            <w:r>
              <w:rPr>
                <w:rFonts w:cs="Arial"/>
                <w:szCs w:val="20"/>
                <w:lang w:val="en-GB"/>
              </w:rPr>
              <w:t>Right</w:t>
            </w:r>
          </w:p>
        </w:tc>
        <w:tc>
          <w:tcPr>
            <w:tcW w:w="170" w:type="dxa"/>
            <w:tcBorders>
              <w:left w:val="single" w:sz="1" w:space="0" w:color="000000"/>
              <w:bottom w:val="single" w:sz="1" w:space="0" w:color="000000"/>
            </w:tcBorders>
            <w:shd w:val="clear" w:color="auto" w:fill="999999"/>
          </w:tcPr>
          <w:p w14:paraId="09B81D2D"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7743F87F" w14:textId="77777777" w:rsidR="00C4682A" w:rsidRDefault="00667CFC">
            <w:pPr>
              <w:spacing w:after="0"/>
              <w:rPr>
                <w:rFonts w:cs="Arial"/>
                <w:szCs w:val="20"/>
                <w:lang w:val="en-GB"/>
              </w:rPr>
            </w:pPr>
            <w:r>
              <w:rPr>
                <w:rFonts w:cs="Arial"/>
                <w:szCs w:val="20"/>
                <w:lang w:val="en-GB"/>
              </w:rPr>
              <w:t>E78</w:t>
            </w:r>
          </w:p>
        </w:tc>
        <w:tc>
          <w:tcPr>
            <w:tcW w:w="3412" w:type="dxa"/>
            <w:tcBorders>
              <w:left w:val="single" w:sz="1" w:space="0" w:color="000000"/>
              <w:bottom w:val="single" w:sz="1" w:space="0" w:color="000000"/>
              <w:right w:val="single" w:sz="1" w:space="0" w:color="000000"/>
            </w:tcBorders>
            <w:shd w:val="clear" w:color="auto" w:fill="auto"/>
          </w:tcPr>
          <w:p w14:paraId="05A12656" w14:textId="77777777" w:rsidR="00C4682A" w:rsidRDefault="00667CFC">
            <w:pPr>
              <w:spacing w:after="0"/>
            </w:pPr>
            <w:r>
              <w:rPr>
                <w:rFonts w:cs="Arial"/>
                <w:szCs w:val="20"/>
                <w:lang w:val="en-GB"/>
              </w:rPr>
              <w:t>Curated Holding</w:t>
            </w:r>
          </w:p>
        </w:tc>
      </w:tr>
      <w:tr w:rsidR="00C4682A" w14:paraId="33BFBA37" w14:textId="77777777">
        <w:tc>
          <w:tcPr>
            <w:tcW w:w="1106" w:type="dxa"/>
            <w:tcBorders>
              <w:left w:val="single" w:sz="1" w:space="0" w:color="000000"/>
              <w:bottom w:val="single" w:sz="1" w:space="0" w:color="000000"/>
            </w:tcBorders>
            <w:shd w:val="clear" w:color="auto" w:fill="auto"/>
          </w:tcPr>
          <w:p w14:paraId="0024234F" w14:textId="77777777" w:rsidR="00C4682A" w:rsidRDefault="00667CFC">
            <w:pPr>
              <w:spacing w:after="0"/>
              <w:rPr>
                <w:rFonts w:cs="Arial"/>
                <w:szCs w:val="20"/>
                <w:lang w:val="en-GB"/>
              </w:rPr>
            </w:pPr>
            <w:r>
              <w:rPr>
                <w:rFonts w:cs="Arial"/>
                <w:szCs w:val="20"/>
                <w:lang w:val="en-GB"/>
              </w:rPr>
              <w:t>E33</w:t>
            </w:r>
          </w:p>
        </w:tc>
        <w:tc>
          <w:tcPr>
            <w:tcW w:w="3402" w:type="dxa"/>
            <w:tcBorders>
              <w:left w:val="single" w:sz="1" w:space="0" w:color="000000"/>
              <w:bottom w:val="single" w:sz="1" w:space="0" w:color="000000"/>
            </w:tcBorders>
            <w:shd w:val="clear" w:color="auto" w:fill="auto"/>
          </w:tcPr>
          <w:p w14:paraId="056B4F6A" w14:textId="77777777" w:rsidR="00C4682A" w:rsidRDefault="00667CFC">
            <w:pPr>
              <w:spacing w:after="0"/>
              <w:rPr>
                <w:rFonts w:cs="Arial"/>
                <w:szCs w:val="20"/>
                <w:lang w:val="en-GB"/>
              </w:rPr>
            </w:pPr>
            <w:r>
              <w:rPr>
                <w:rFonts w:cs="Arial"/>
                <w:szCs w:val="20"/>
                <w:lang w:val="en-GB"/>
              </w:rPr>
              <w:t>Linguistic Object</w:t>
            </w:r>
          </w:p>
        </w:tc>
        <w:tc>
          <w:tcPr>
            <w:tcW w:w="170" w:type="dxa"/>
            <w:tcBorders>
              <w:left w:val="single" w:sz="1" w:space="0" w:color="000000"/>
              <w:bottom w:val="single" w:sz="1" w:space="0" w:color="000000"/>
            </w:tcBorders>
            <w:shd w:val="clear" w:color="auto" w:fill="999999"/>
          </w:tcPr>
          <w:p w14:paraId="00D25474"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1FFE97CE" w14:textId="77777777" w:rsidR="00C4682A" w:rsidRDefault="00667CFC">
            <w:pPr>
              <w:spacing w:after="0"/>
              <w:rPr>
                <w:rFonts w:cs="Arial"/>
                <w:szCs w:val="20"/>
                <w:lang w:val="en-GB"/>
              </w:rPr>
            </w:pPr>
            <w:r>
              <w:rPr>
                <w:rFonts w:cs="Arial"/>
                <w:szCs w:val="20"/>
                <w:lang w:val="en-GB"/>
              </w:rPr>
              <w:t>E89</w:t>
            </w:r>
          </w:p>
        </w:tc>
        <w:tc>
          <w:tcPr>
            <w:tcW w:w="3412" w:type="dxa"/>
            <w:tcBorders>
              <w:left w:val="single" w:sz="1" w:space="0" w:color="000000"/>
              <w:bottom w:val="single" w:sz="1" w:space="0" w:color="000000"/>
              <w:right w:val="single" w:sz="1" w:space="0" w:color="000000"/>
            </w:tcBorders>
            <w:shd w:val="clear" w:color="auto" w:fill="auto"/>
          </w:tcPr>
          <w:p w14:paraId="05128D34" w14:textId="77777777" w:rsidR="00C4682A" w:rsidRDefault="00667CFC">
            <w:pPr>
              <w:spacing w:after="0"/>
            </w:pPr>
            <w:r>
              <w:rPr>
                <w:rFonts w:cs="Arial"/>
                <w:szCs w:val="20"/>
                <w:lang w:val="en-GB"/>
              </w:rPr>
              <w:t>Propositional Object</w:t>
            </w:r>
          </w:p>
        </w:tc>
      </w:tr>
      <w:tr w:rsidR="00C4682A" w14:paraId="6F72D64B" w14:textId="77777777">
        <w:tc>
          <w:tcPr>
            <w:tcW w:w="1106" w:type="dxa"/>
            <w:tcBorders>
              <w:left w:val="single" w:sz="1" w:space="0" w:color="000000"/>
              <w:bottom w:val="single" w:sz="1" w:space="0" w:color="000000"/>
            </w:tcBorders>
            <w:shd w:val="clear" w:color="auto" w:fill="auto"/>
          </w:tcPr>
          <w:p w14:paraId="5D579DE8" w14:textId="77777777" w:rsidR="00C4682A" w:rsidRDefault="00667CFC">
            <w:pPr>
              <w:spacing w:after="0"/>
              <w:rPr>
                <w:rFonts w:cs="Arial"/>
                <w:szCs w:val="20"/>
                <w:lang w:val="en-GB"/>
              </w:rPr>
            </w:pPr>
            <w:r>
              <w:rPr>
                <w:rFonts w:cs="Arial"/>
                <w:szCs w:val="20"/>
                <w:lang w:val="en-GB"/>
              </w:rPr>
              <w:t>E36</w:t>
            </w:r>
          </w:p>
        </w:tc>
        <w:tc>
          <w:tcPr>
            <w:tcW w:w="3402" w:type="dxa"/>
            <w:tcBorders>
              <w:left w:val="single" w:sz="1" w:space="0" w:color="000000"/>
              <w:bottom w:val="single" w:sz="1" w:space="0" w:color="000000"/>
            </w:tcBorders>
            <w:shd w:val="clear" w:color="auto" w:fill="auto"/>
          </w:tcPr>
          <w:p w14:paraId="0551A387" w14:textId="77777777" w:rsidR="00C4682A" w:rsidRDefault="00667CFC">
            <w:pPr>
              <w:spacing w:after="0"/>
              <w:rPr>
                <w:rFonts w:cs="Arial"/>
                <w:szCs w:val="20"/>
                <w:lang w:val="en-GB"/>
              </w:rPr>
            </w:pPr>
            <w:r>
              <w:rPr>
                <w:rFonts w:cs="Arial"/>
                <w:szCs w:val="20"/>
                <w:lang w:val="en-GB"/>
              </w:rPr>
              <w:t>Visual Item</w:t>
            </w:r>
          </w:p>
        </w:tc>
        <w:tc>
          <w:tcPr>
            <w:tcW w:w="170" w:type="dxa"/>
            <w:tcBorders>
              <w:left w:val="single" w:sz="1" w:space="0" w:color="000000"/>
              <w:bottom w:val="single" w:sz="1" w:space="0" w:color="000000"/>
            </w:tcBorders>
            <w:shd w:val="clear" w:color="auto" w:fill="999999"/>
          </w:tcPr>
          <w:p w14:paraId="27FB2825"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693FCC76" w14:textId="77777777" w:rsidR="00C4682A" w:rsidRDefault="00667CFC">
            <w:pPr>
              <w:spacing w:after="0"/>
              <w:rPr>
                <w:rFonts w:cs="Arial"/>
                <w:szCs w:val="20"/>
                <w:lang w:val="en-GB"/>
              </w:rPr>
            </w:pPr>
            <w:r>
              <w:rPr>
                <w:rFonts w:cs="Arial"/>
                <w:szCs w:val="20"/>
                <w:lang w:val="en-GB"/>
              </w:rPr>
              <w:t>E90</w:t>
            </w:r>
          </w:p>
        </w:tc>
        <w:tc>
          <w:tcPr>
            <w:tcW w:w="3412" w:type="dxa"/>
            <w:tcBorders>
              <w:left w:val="single" w:sz="1" w:space="0" w:color="000000"/>
              <w:bottom w:val="single" w:sz="1" w:space="0" w:color="000000"/>
              <w:right w:val="single" w:sz="1" w:space="0" w:color="000000"/>
            </w:tcBorders>
            <w:shd w:val="clear" w:color="auto" w:fill="auto"/>
          </w:tcPr>
          <w:p w14:paraId="4F93AD79" w14:textId="77777777" w:rsidR="00C4682A" w:rsidRDefault="00667CFC">
            <w:pPr>
              <w:spacing w:after="0"/>
            </w:pPr>
            <w:r>
              <w:rPr>
                <w:rFonts w:cs="Arial"/>
                <w:szCs w:val="20"/>
                <w:lang w:val="en-GB"/>
              </w:rPr>
              <w:t>Symbolic Object</w:t>
            </w:r>
          </w:p>
        </w:tc>
      </w:tr>
      <w:tr w:rsidR="00C4682A" w14:paraId="005BF5A7" w14:textId="77777777">
        <w:tc>
          <w:tcPr>
            <w:tcW w:w="1106" w:type="dxa"/>
            <w:tcBorders>
              <w:left w:val="single" w:sz="1" w:space="0" w:color="000000"/>
              <w:bottom w:val="single" w:sz="1" w:space="0" w:color="000000"/>
            </w:tcBorders>
            <w:shd w:val="clear" w:color="auto" w:fill="auto"/>
          </w:tcPr>
          <w:p w14:paraId="2393E532" w14:textId="77777777" w:rsidR="00C4682A" w:rsidRDefault="00667CFC">
            <w:pPr>
              <w:spacing w:after="0"/>
              <w:rPr>
                <w:rFonts w:cs="Arial"/>
                <w:szCs w:val="20"/>
                <w:lang w:val="en-GB"/>
              </w:rPr>
            </w:pPr>
            <w:r>
              <w:rPr>
                <w:rFonts w:cs="Arial"/>
                <w:szCs w:val="20"/>
                <w:lang w:val="en-GB"/>
              </w:rPr>
              <w:t>E39</w:t>
            </w:r>
          </w:p>
        </w:tc>
        <w:tc>
          <w:tcPr>
            <w:tcW w:w="3402" w:type="dxa"/>
            <w:tcBorders>
              <w:left w:val="single" w:sz="1" w:space="0" w:color="000000"/>
              <w:bottom w:val="single" w:sz="1" w:space="0" w:color="000000"/>
            </w:tcBorders>
            <w:shd w:val="clear" w:color="auto" w:fill="auto"/>
          </w:tcPr>
          <w:p w14:paraId="7BCC8301" w14:textId="77777777" w:rsidR="00C4682A" w:rsidRDefault="00667CFC">
            <w:pPr>
              <w:spacing w:after="0"/>
              <w:rPr>
                <w:rFonts w:cs="Arial"/>
                <w:szCs w:val="20"/>
                <w:lang w:val="en-GB"/>
              </w:rPr>
            </w:pPr>
            <w:r>
              <w:rPr>
                <w:rFonts w:cs="Arial"/>
                <w:szCs w:val="20"/>
                <w:lang w:val="en-GB"/>
              </w:rPr>
              <w:t>Actor</w:t>
            </w:r>
          </w:p>
        </w:tc>
        <w:tc>
          <w:tcPr>
            <w:tcW w:w="170" w:type="dxa"/>
            <w:tcBorders>
              <w:left w:val="single" w:sz="1" w:space="0" w:color="000000"/>
              <w:bottom w:val="single" w:sz="1" w:space="0" w:color="000000"/>
            </w:tcBorders>
            <w:shd w:val="clear" w:color="auto" w:fill="999999"/>
          </w:tcPr>
          <w:p w14:paraId="6FCAC761"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514FC48E" w14:textId="77777777" w:rsidR="00C4682A" w:rsidRDefault="00667CFC">
            <w:pPr>
              <w:spacing w:after="0"/>
              <w:rPr>
                <w:rFonts w:cs="Arial"/>
                <w:szCs w:val="20"/>
                <w:lang w:val="en-GB"/>
              </w:rPr>
            </w:pPr>
            <w:r>
              <w:rPr>
                <w:rFonts w:cs="Arial"/>
                <w:szCs w:val="20"/>
                <w:lang w:val="en-GB"/>
              </w:rPr>
              <w:t>E94</w:t>
            </w:r>
          </w:p>
        </w:tc>
        <w:tc>
          <w:tcPr>
            <w:tcW w:w="3412" w:type="dxa"/>
            <w:tcBorders>
              <w:left w:val="single" w:sz="1" w:space="0" w:color="000000"/>
              <w:bottom w:val="single" w:sz="1" w:space="0" w:color="000000"/>
              <w:right w:val="single" w:sz="1" w:space="0" w:color="000000"/>
            </w:tcBorders>
            <w:shd w:val="clear" w:color="auto" w:fill="auto"/>
          </w:tcPr>
          <w:p w14:paraId="7C346036" w14:textId="77777777" w:rsidR="00C4682A" w:rsidRDefault="00667CFC">
            <w:pPr>
              <w:spacing w:after="0"/>
            </w:pPr>
            <w:r>
              <w:rPr>
                <w:rFonts w:cs="Arial"/>
                <w:szCs w:val="20"/>
                <w:lang w:val="en-GB"/>
              </w:rPr>
              <w:t>Space Primitive</w:t>
            </w:r>
          </w:p>
        </w:tc>
      </w:tr>
      <w:tr w:rsidR="00C4682A" w14:paraId="1EF1C405" w14:textId="77777777">
        <w:tc>
          <w:tcPr>
            <w:tcW w:w="1106" w:type="dxa"/>
            <w:tcBorders>
              <w:left w:val="single" w:sz="1" w:space="0" w:color="000000"/>
              <w:bottom w:val="single" w:sz="1" w:space="0" w:color="000000"/>
            </w:tcBorders>
            <w:shd w:val="clear" w:color="auto" w:fill="auto"/>
          </w:tcPr>
          <w:p w14:paraId="62EBA8DC" w14:textId="77777777" w:rsidR="00C4682A" w:rsidRDefault="00667CFC">
            <w:pPr>
              <w:spacing w:after="0"/>
              <w:rPr>
                <w:rFonts w:cs="Arial"/>
                <w:szCs w:val="20"/>
                <w:lang w:val="en-GB"/>
              </w:rPr>
            </w:pPr>
            <w:r>
              <w:rPr>
                <w:rFonts w:cs="Arial"/>
                <w:szCs w:val="20"/>
                <w:lang w:val="en-GB"/>
              </w:rPr>
              <w:t>E41</w:t>
            </w:r>
          </w:p>
        </w:tc>
        <w:tc>
          <w:tcPr>
            <w:tcW w:w="3402" w:type="dxa"/>
            <w:tcBorders>
              <w:left w:val="single" w:sz="1" w:space="0" w:color="000000"/>
              <w:bottom w:val="single" w:sz="1" w:space="0" w:color="000000"/>
            </w:tcBorders>
            <w:shd w:val="clear" w:color="auto" w:fill="auto"/>
          </w:tcPr>
          <w:p w14:paraId="05B9EBAD" w14:textId="77777777" w:rsidR="00C4682A" w:rsidRDefault="00667CFC">
            <w:pPr>
              <w:spacing w:after="0"/>
              <w:rPr>
                <w:rFonts w:cs="Arial"/>
                <w:szCs w:val="20"/>
                <w:lang w:val="en-GB"/>
              </w:rPr>
            </w:pPr>
            <w:r>
              <w:rPr>
                <w:rFonts w:cs="Arial"/>
                <w:szCs w:val="20"/>
                <w:lang w:val="en-GB"/>
              </w:rPr>
              <w:t>Appellation</w:t>
            </w:r>
          </w:p>
        </w:tc>
        <w:tc>
          <w:tcPr>
            <w:tcW w:w="170" w:type="dxa"/>
            <w:tcBorders>
              <w:left w:val="single" w:sz="1" w:space="0" w:color="000000"/>
              <w:bottom w:val="single" w:sz="1" w:space="0" w:color="000000"/>
            </w:tcBorders>
            <w:shd w:val="clear" w:color="auto" w:fill="999999"/>
          </w:tcPr>
          <w:p w14:paraId="4892EEFD" w14:textId="77777777" w:rsidR="00C4682A" w:rsidRDefault="00C4682A">
            <w:pPr>
              <w:snapToGrid w:val="0"/>
              <w:spacing w:after="0"/>
              <w:rPr>
                <w:rFonts w:cs="Arial"/>
                <w:szCs w:val="20"/>
                <w:lang w:val="en-GB"/>
              </w:rPr>
            </w:pPr>
          </w:p>
        </w:tc>
        <w:tc>
          <w:tcPr>
            <w:tcW w:w="1106" w:type="dxa"/>
            <w:tcBorders>
              <w:left w:val="single" w:sz="1" w:space="0" w:color="000000"/>
              <w:bottom w:val="single" w:sz="1" w:space="0" w:color="000000"/>
            </w:tcBorders>
            <w:shd w:val="clear" w:color="auto" w:fill="auto"/>
          </w:tcPr>
          <w:p w14:paraId="47E74104" w14:textId="77777777" w:rsidR="00C4682A" w:rsidRDefault="00667CFC">
            <w:pPr>
              <w:spacing w:after="0"/>
              <w:rPr>
                <w:rFonts w:cs="Arial"/>
                <w:szCs w:val="20"/>
                <w:lang w:val="en-GB"/>
              </w:rPr>
            </w:pPr>
            <w:r>
              <w:rPr>
                <w:rFonts w:cs="Arial"/>
                <w:szCs w:val="20"/>
                <w:lang w:val="en-GB"/>
              </w:rPr>
              <w:t>E99</w:t>
            </w:r>
          </w:p>
        </w:tc>
        <w:tc>
          <w:tcPr>
            <w:tcW w:w="3412" w:type="dxa"/>
            <w:tcBorders>
              <w:left w:val="single" w:sz="1" w:space="0" w:color="000000"/>
              <w:bottom w:val="single" w:sz="1" w:space="0" w:color="000000"/>
              <w:right w:val="single" w:sz="1" w:space="0" w:color="000000"/>
            </w:tcBorders>
            <w:shd w:val="clear" w:color="auto" w:fill="auto"/>
          </w:tcPr>
          <w:p w14:paraId="0DB61FE1" w14:textId="77777777" w:rsidR="00C4682A" w:rsidRDefault="00667CFC">
            <w:pPr>
              <w:spacing w:after="0"/>
            </w:pPr>
            <w:r>
              <w:rPr>
                <w:rFonts w:cs="Arial"/>
                <w:szCs w:val="20"/>
                <w:lang w:val="en-GB"/>
              </w:rPr>
              <w:t>Product Type</w:t>
            </w:r>
          </w:p>
        </w:tc>
      </w:tr>
    </w:tbl>
    <w:p w14:paraId="3BF9C005" w14:textId="77777777" w:rsidR="00C4682A" w:rsidRDefault="00C4682A">
      <w:pPr>
        <w:rPr>
          <w:lang w:val="en-GB"/>
        </w:rPr>
      </w:pPr>
    </w:p>
    <w:p w14:paraId="77484F3D" w14:textId="77777777" w:rsidR="00C4682A" w:rsidRDefault="00C4682A">
      <w:pPr>
        <w:rPr>
          <w:lang w:val="en-GB"/>
        </w:rPr>
      </w:pPr>
    </w:p>
    <w:p w14:paraId="2C14C5AE" w14:textId="77777777" w:rsidR="00C4682A" w:rsidRDefault="00C4682A">
      <w:pPr>
        <w:pStyle w:val="Heading2"/>
        <w:rPr>
          <w:lang w:val="en-GB"/>
        </w:rPr>
      </w:pPr>
    </w:p>
    <w:p w14:paraId="33F07B0E" w14:textId="77777777" w:rsidR="00C4682A" w:rsidRDefault="00667CFC">
      <w:pPr>
        <w:pStyle w:val="Heading2"/>
        <w:pageBreakBefore/>
        <w:rPr>
          <w:lang w:val="en-GB"/>
        </w:rPr>
      </w:pPr>
      <w:bookmarkStart w:id="44" w:name="__RefHeading__812_913194534"/>
      <w:bookmarkStart w:id="45" w:name="__RefHeading__947_1509028944"/>
      <w:bookmarkEnd w:id="44"/>
      <w:bookmarkEnd w:id="45"/>
      <w:r>
        <w:rPr>
          <w:lang w:val="en-GB"/>
        </w:rPr>
        <w:lastRenderedPageBreak/>
        <w:t>5.4. LRM</w:t>
      </w:r>
      <w:r>
        <w:rPr>
          <w:vertAlign w:val="subscript"/>
          <w:lang w:val="en-GB"/>
        </w:rPr>
        <w:t>OO</w:t>
      </w:r>
      <w:r>
        <w:rPr>
          <w:lang w:val="en-GB"/>
        </w:rPr>
        <w:t xml:space="preserve"> property hierarchy </w:t>
      </w:r>
    </w:p>
    <w:p w14:paraId="2BAD8F92" w14:textId="77777777" w:rsidR="00C4682A" w:rsidRDefault="00C4682A">
      <w:pPr>
        <w:rPr>
          <w:lang w:val="en-GB"/>
        </w:rPr>
      </w:pPr>
    </w:p>
    <w:p w14:paraId="3C699274" w14:textId="77777777" w:rsidR="00C4682A" w:rsidRDefault="00667CFC">
      <w:pPr>
        <w:rPr>
          <w:lang w:val="en-GB"/>
        </w:rPr>
      </w:pPr>
      <w:r>
        <w:rPr>
          <w:lang w:val="en-GB"/>
        </w:rPr>
        <w:t>Range classes from CIDOC CRM are in bold.</w:t>
      </w:r>
    </w:p>
    <w:p w14:paraId="392451BE" w14:textId="77777777" w:rsidR="00C4682A" w:rsidRDefault="00C4682A">
      <w:pPr>
        <w:rPr>
          <w:lang w:val="en-GB"/>
        </w:rPr>
      </w:pPr>
    </w:p>
    <w:p w14:paraId="4160CB8D" w14:textId="77777777" w:rsidR="00C4682A" w:rsidRDefault="00667CFC">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6</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Property Hierarchy </w:t>
      </w:r>
    </w:p>
    <w:tbl>
      <w:tblPr>
        <w:tblW w:w="0" w:type="auto"/>
        <w:tblInd w:w="110" w:type="dxa"/>
        <w:tblLayout w:type="fixed"/>
        <w:tblLook w:val="0000" w:firstRow="0" w:lastRow="0" w:firstColumn="0" w:lastColumn="0" w:noHBand="0" w:noVBand="0"/>
      </w:tblPr>
      <w:tblGrid>
        <w:gridCol w:w="575"/>
        <w:gridCol w:w="450"/>
        <w:gridCol w:w="3500"/>
        <w:gridCol w:w="2450"/>
        <w:gridCol w:w="2213"/>
      </w:tblGrid>
      <w:tr w:rsidR="00C4682A" w14:paraId="145AA603" w14:textId="77777777">
        <w:trPr>
          <w:cantSplit/>
          <w:trHeight w:val="583"/>
          <w:tblHeader/>
        </w:trPr>
        <w:tc>
          <w:tcPr>
            <w:tcW w:w="1025" w:type="dxa"/>
            <w:gridSpan w:val="2"/>
            <w:tcBorders>
              <w:top w:val="single" w:sz="1" w:space="0" w:color="000000"/>
              <w:left w:val="single" w:sz="1" w:space="0" w:color="000000"/>
              <w:bottom w:val="single" w:sz="1" w:space="0" w:color="000000"/>
            </w:tcBorders>
            <w:shd w:val="clear" w:color="auto" w:fill="auto"/>
            <w:vAlign w:val="center"/>
          </w:tcPr>
          <w:p w14:paraId="396DBEC8" w14:textId="77777777" w:rsidR="00C4682A" w:rsidRDefault="00667CFC">
            <w:pPr>
              <w:rPr>
                <w:b/>
                <w:szCs w:val="20"/>
                <w:lang w:val="en-GB"/>
              </w:rPr>
            </w:pPr>
            <w:r>
              <w:rPr>
                <w:b/>
                <w:szCs w:val="20"/>
                <w:lang w:val="en-GB"/>
              </w:rPr>
              <w:t>ID</w:t>
            </w:r>
          </w:p>
        </w:tc>
        <w:tc>
          <w:tcPr>
            <w:tcW w:w="3500" w:type="dxa"/>
            <w:tcBorders>
              <w:top w:val="single" w:sz="1" w:space="0" w:color="000000"/>
              <w:left w:val="single" w:sz="1" w:space="0" w:color="000000"/>
              <w:bottom w:val="single" w:sz="1" w:space="0" w:color="000000"/>
            </w:tcBorders>
            <w:shd w:val="clear" w:color="auto" w:fill="auto"/>
            <w:vAlign w:val="center"/>
          </w:tcPr>
          <w:p w14:paraId="423CE156" w14:textId="77777777" w:rsidR="00C4682A" w:rsidRDefault="00667CFC">
            <w:pPr>
              <w:rPr>
                <w:b/>
                <w:szCs w:val="20"/>
                <w:lang w:val="en-GB"/>
              </w:rPr>
            </w:pPr>
            <w:r>
              <w:rPr>
                <w:b/>
                <w:szCs w:val="20"/>
                <w:lang w:val="en-GB"/>
              </w:rPr>
              <w:t>Property Name</w:t>
            </w:r>
          </w:p>
        </w:tc>
        <w:tc>
          <w:tcPr>
            <w:tcW w:w="2450" w:type="dxa"/>
            <w:tcBorders>
              <w:top w:val="single" w:sz="1" w:space="0" w:color="000000"/>
              <w:left w:val="single" w:sz="1" w:space="0" w:color="000000"/>
              <w:bottom w:val="single" w:sz="1" w:space="0" w:color="000000"/>
            </w:tcBorders>
            <w:shd w:val="clear" w:color="auto" w:fill="auto"/>
            <w:vAlign w:val="center"/>
          </w:tcPr>
          <w:p w14:paraId="349D828D" w14:textId="77777777" w:rsidR="00C4682A" w:rsidRDefault="00667CFC">
            <w:pPr>
              <w:rPr>
                <w:b/>
                <w:szCs w:val="20"/>
                <w:lang w:val="en-GB"/>
              </w:rPr>
            </w:pPr>
            <w:r>
              <w:rPr>
                <w:b/>
                <w:szCs w:val="20"/>
                <w:lang w:val="en-GB"/>
              </w:rPr>
              <w:t>Class – Domain</w:t>
            </w:r>
          </w:p>
        </w:tc>
        <w:tc>
          <w:tcPr>
            <w:tcW w:w="221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9A61AB1" w14:textId="77777777" w:rsidR="00C4682A" w:rsidRDefault="00667CFC">
            <w:r>
              <w:rPr>
                <w:b/>
                <w:szCs w:val="20"/>
                <w:lang w:val="en-GB"/>
              </w:rPr>
              <w:t>Class – Range</w:t>
            </w:r>
          </w:p>
        </w:tc>
      </w:tr>
      <w:tr w:rsidR="00C4682A" w14:paraId="216A7288" w14:textId="77777777">
        <w:trPr>
          <w:cantSplit/>
          <w:trHeight w:val="583"/>
        </w:trPr>
        <w:tc>
          <w:tcPr>
            <w:tcW w:w="575" w:type="dxa"/>
            <w:tcBorders>
              <w:left w:val="single" w:sz="1" w:space="0" w:color="000000"/>
              <w:bottom w:val="single" w:sz="1" w:space="0" w:color="000000"/>
            </w:tcBorders>
            <w:shd w:val="clear" w:color="auto" w:fill="auto"/>
            <w:vAlign w:val="center"/>
          </w:tcPr>
          <w:p w14:paraId="749F6CEC" w14:textId="77777777" w:rsidR="00C4682A" w:rsidRDefault="00B92E35">
            <w:pPr>
              <w:rPr>
                <w:lang w:val="en-GB"/>
              </w:rPr>
            </w:pPr>
            <w:hyperlink w:anchor="_R1_is_logical_successor" w:history="1">
              <w:r w:rsidR="00667CFC">
                <w:rPr>
                  <w:rStyle w:val="Hyperlink"/>
                  <w:lang w:val="en-GB"/>
                </w:rPr>
                <w:t>R1</w:t>
              </w:r>
            </w:hyperlink>
          </w:p>
        </w:tc>
        <w:tc>
          <w:tcPr>
            <w:tcW w:w="450" w:type="dxa"/>
            <w:tcBorders>
              <w:left w:val="single" w:sz="1" w:space="0" w:color="000000"/>
              <w:bottom w:val="single" w:sz="1" w:space="0" w:color="000000"/>
            </w:tcBorders>
            <w:shd w:val="clear" w:color="auto" w:fill="auto"/>
            <w:vAlign w:val="center"/>
          </w:tcPr>
          <w:p w14:paraId="23227D8A"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7D36EEDF" w14:textId="77777777" w:rsidR="00C4682A" w:rsidRDefault="00667CFC">
            <w:r>
              <w:rPr>
                <w:lang w:val="en-GB"/>
              </w:rPr>
              <w:t>is logical successor of (has successor)</w:t>
            </w:r>
          </w:p>
        </w:tc>
        <w:tc>
          <w:tcPr>
            <w:tcW w:w="2450" w:type="dxa"/>
            <w:tcBorders>
              <w:left w:val="single" w:sz="1" w:space="0" w:color="000000"/>
              <w:bottom w:val="single" w:sz="1" w:space="0" w:color="000000"/>
            </w:tcBorders>
            <w:shd w:val="clear" w:color="auto" w:fill="auto"/>
            <w:vAlign w:val="center"/>
          </w:tcPr>
          <w:p w14:paraId="3F76D5C0"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4CF30097"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218DD2CB" w14:textId="77777777">
        <w:trPr>
          <w:cantSplit/>
          <w:trHeight w:val="583"/>
        </w:trPr>
        <w:tc>
          <w:tcPr>
            <w:tcW w:w="575" w:type="dxa"/>
            <w:tcBorders>
              <w:left w:val="single" w:sz="1" w:space="0" w:color="000000"/>
              <w:bottom w:val="single" w:sz="1" w:space="0" w:color="000000"/>
            </w:tcBorders>
            <w:shd w:val="clear" w:color="auto" w:fill="auto"/>
            <w:vAlign w:val="center"/>
          </w:tcPr>
          <w:p w14:paraId="0BB87E70" w14:textId="77777777" w:rsidR="00C4682A" w:rsidRDefault="00B92E35">
            <w:pPr>
              <w:rPr>
                <w:lang w:val="en-GB"/>
              </w:rPr>
            </w:pPr>
            <w:hyperlink w:anchor="_R3_is_realised_1" w:history="1">
              <w:r w:rsidR="00667CFC">
                <w:rPr>
                  <w:rStyle w:val="Hyperlink"/>
                  <w:lang w:val="en-GB"/>
                </w:rPr>
                <w:t>R3</w:t>
              </w:r>
            </w:hyperlink>
          </w:p>
        </w:tc>
        <w:tc>
          <w:tcPr>
            <w:tcW w:w="450" w:type="dxa"/>
            <w:tcBorders>
              <w:left w:val="single" w:sz="1" w:space="0" w:color="000000"/>
              <w:bottom w:val="single" w:sz="1" w:space="0" w:color="000000"/>
            </w:tcBorders>
            <w:shd w:val="clear" w:color="auto" w:fill="auto"/>
            <w:vAlign w:val="center"/>
          </w:tcPr>
          <w:p w14:paraId="3FD7368D"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E548AFA" w14:textId="77777777" w:rsidR="00C4682A" w:rsidRDefault="00667CFC">
            <w:r>
              <w:rPr>
                <w:lang w:val="en-GB"/>
              </w:rPr>
              <w:t>is realised in (realises)</w:t>
            </w:r>
          </w:p>
        </w:tc>
        <w:tc>
          <w:tcPr>
            <w:tcW w:w="2450" w:type="dxa"/>
            <w:tcBorders>
              <w:left w:val="single" w:sz="1" w:space="0" w:color="000000"/>
              <w:bottom w:val="single" w:sz="1" w:space="0" w:color="000000"/>
            </w:tcBorders>
            <w:shd w:val="clear" w:color="auto" w:fill="auto"/>
            <w:vAlign w:val="center"/>
          </w:tcPr>
          <w:p w14:paraId="4C6464CC"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427BC6FE"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7294681C" w14:textId="77777777">
        <w:trPr>
          <w:cantSplit/>
          <w:trHeight w:val="583"/>
        </w:trPr>
        <w:tc>
          <w:tcPr>
            <w:tcW w:w="575" w:type="dxa"/>
            <w:tcBorders>
              <w:left w:val="single" w:sz="1" w:space="0" w:color="000000"/>
              <w:bottom w:val="single" w:sz="1" w:space="0" w:color="000000"/>
            </w:tcBorders>
            <w:shd w:val="clear" w:color="auto" w:fill="auto"/>
            <w:vAlign w:val="center"/>
          </w:tcPr>
          <w:p w14:paraId="58DC8B63" w14:textId="77777777" w:rsidR="00C4682A" w:rsidRDefault="00B92E35">
            <w:pPr>
              <w:rPr>
                <w:lang w:val="en-GB"/>
              </w:rPr>
            </w:pPr>
            <w:hyperlink w:anchor="_R4_embodies_(is" w:history="1">
              <w:r w:rsidR="00667CFC">
                <w:rPr>
                  <w:rStyle w:val="Hyperlink"/>
                  <w:lang w:val="en-GB"/>
                </w:rPr>
                <w:t>R4</w:t>
              </w:r>
            </w:hyperlink>
          </w:p>
        </w:tc>
        <w:tc>
          <w:tcPr>
            <w:tcW w:w="450" w:type="dxa"/>
            <w:tcBorders>
              <w:left w:val="single" w:sz="1" w:space="0" w:color="000000"/>
              <w:bottom w:val="single" w:sz="1" w:space="0" w:color="000000"/>
            </w:tcBorders>
            <w:shd w:val="clear" w:color="auto" w:fill="auto"/>
            <w:vAlign w:val="center"/>
          </w:tcPr>
          <w:p w14:paraId="1FDC4669"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6085DDC5" w14:textId="77777777" w:rsidR="00C4682A" w:rsidRDefault="00667CFC">
            <w:r>
              <w:rPr>
                <w:lang w:val="en-GB"/>
              </w:rPr>
              <w:t>embodies (is embodied in)</w:t>
            </w:r>
          </w:p>
        </w:tc>
        <w:tc>
          <w:tcPr>
            <w:tcW w:w="2450" w:type="dxa"/>
            <w:tcBorders>
              <w:left w:val="single" w:sz="1" w:space="0" w:color="000000"/>
              <w:bottom w:val="single" w:sz="1" w:space="0" w:color="000000"/>
            </w:tcBorders>
            <w:shd w:val="clear" w:color="auto" w:fill="auto"/>
            <w:vAlign w:val="center"/>
          </w:tcPr>
          <w:p w14:paraId="0A99AE2E"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c>
          <w:tcPr>
            <w:tcW w:w="2213" w:type="dxa"/>
            <w:tcBorders>
              <w:left w:val="single" w:sz="1" w:space="0" w:color="000000"/>
              <w:bottom w:val="single" w:sz="1" w:space="0" w:color="000000"/>
              <w:right w:val="single" w:sz="1" w:space="0" w:color="000000"/>
            </w:tcBorders>
            <w:shd w:val="clear" w:color="auto" w:fill="auto"/>
            <w:vAlign w:val="center"/>
          </w:tcPr>
          <w:p w14:paraId="44BBC57F"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3D7F63A2" w14:textId="77777777">
        <w:trPr>
          <w:cantSplit/>
          <w:trHeight w:val="583"/>
        </w:trPr>
        <w:tc>
          <w:tcPr>
            <w:tcW w:w="575" w:type="dxa"/>
            <w:tcBorders>
              <w:left w:val="single" w:sz="1" w:space="0" w:color="000000"/>
              <w:bottom w:val="single" w:sz="1" w:space="0" w:color="000000"/>
            </w:tcBorders>
            <w:shd w:val="clear" w:color="auto" w:fill="auto"/>
            <w:vAlign w:val="center"/>
          </w:tcPr>
          <w:p w14:paraId="426AE53F" w14:textId="77777777" w:rsidR="00C4682A" w:rsidRDefault="00B92E35">
            <w:pPr>
              <w:rPr>
                <w:lang w:val="en-GB"/>
              </w:rPr>
            </w:pPr>
            <w:hyperlink w:anchor="_R5_has_component" w:history="1">
              <w:r w:rsidR="00667CFC">
                <w:rPr>
                  <w:rStyle w:val="Hyperlink"/>
                  <w:lang w:val="en-GB"/>
                </w:rPr>
                <w:t>R5</w:t>
              </w:r>
            </w:hyperlink>
          </w:p>
        </w:tc>
        <w:tc>
          <w:tcPr>
            <w:tcW w:w="450" w:type="dxa"/>
            <w:tcBorders>
              <w:left w:val="single" w:sz="1" w:space="0" w:color="000000"/>
              <w:bottom w:val="single" w:sz="1" w:space="0" w:color="000000"/>
            </w:tcBorders>
            <w:shd w:val="clear" w:color="auto" w:fill="auto"/>
            <w:vAlign w:val="center"/>
          </w:tcPr>
          <w:p w14:paraId="19E96B18"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2ABE3CF4" w14:textId="77777777" w:rsidR="00C4682A" w:rsidRDefault="00667CFC">
            <w:r>
              <w:rPr>
                <w:lang w:val="en-GB"/>
              </w:rPr>
              <w:t>has component (is component of)</w:t>
            </w:r>
          </w:p>
        </w:tc>
        <w:tc>
          <w:tcPr>
            <w:tcW w:w="2450" w:type="dxa"/>
            <w:tcBorders>
              <w:left w:val="single" w:sz="1" w:space="0" w:color="000000"/>
              <w:bottom w:val="single" w:sz="1" w:space="0" w:color="000000"/>
            </w:tcBorders>
            <w:shd w:val="clear" w:color="auto" w:fill="auto"/>
            <w:vAlign w:val="center"/>
          </w:tcPr>
          <w:p w14:paraId="5F35302F"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213" w:type="dxa"/>
            <w:tcBorders>
              <w:left w:val="single" w:sz="1" w:space="0" w:color="000000"/>
              <w:bottom w:val="single" w:sz="1" w:space="0" w:color="000000"/>
              <w:right w:val="single" w:sz="1" w:space="0" w:color="000000"/>
            </w:tcBorders>
            <w:shd w:val="clear" w:color="auto" w:fill="auto"/>
            <w:vAlign w:val="center"/>
          </w:tcPr>
          <w:p w14:paraId="16866939"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0BC168C4" w14:textId="77777777">
        <w:trPr>
          <w:cantSplit/>
          <w:trHeight w:val="583"/>
        </w:trPr>
        <w:tc>
          <w:tcPr>
            <w:tcW w:w="575" w:type="dxa"/>
            <w:tcBorders>
              <w:left w:val="single" w:sz="1" w:space="0" w:color="000000"/>
              <w:bottom w:val="single" w:sz="1" w:space="0" w:color="000000"/>
            </w:tcBorders>
            <w:shd w:val="clear" w:color="auto" w:fill="auto"/>
            <w:vAlign w:val="center"/>
          </w:tcPr>
          <w:p w14:paraId="5B1E12F8" w14:textId="77777777" w:rsidR="00C4682A" w:rsidRDefault="00B92E35">
            <w:pPr>
              <w:rPr>
                <w:lang w:val="en-GB"/>
              </w:rPr>
            </w:pPr>
            <w:hyperlink w:anchor="_R7_exemplifies" w:history="1">
              <w:r w:rsidR="00667CFC">
                <w:rPr>
                  <w:rStyle w:val="Hyperlink"/>
                  <w:lang w:val="en-GB"/>
                </w:rPr>
                <w:t>R7</w:t>
              </w:r>
            </w:hyperlink>
          </w:p>
        </w:tc>
        <w:tc>
          <w:tcPr>
            <w:tcW w:w="450" w:type="dxa"/>
            <w:tcBorders>
              <w:left w:val="single" w:sz="1" w:space="0" w:color="000000"/>
              <w:bottom w:val="single" w:sz="1" w:space="0" w:color="000000"/>
            </w:tcBorders>
            <w:shd w:val="clear" w:color="auto" w:fill="auto"/>
            <w:vAlign w:val="center"/>
          </w:tcPr>
          <w:p w14:paraId="2BCA9B1F"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16ADC4BD" w14:textId="77777777" w:rsidR="00C4682A" w:rsidRDefault="00667CFC">
            <w:r>
              <w:rPr>
                <w:lang w:val="en-GB"/>
              </w:rPr>
              <w:t>exemplifies (is exemplified by)</w:t>
            </w:r>
          </w:p>
        </w:tc>
        <w:tc>
          <w:tcPr>
            <w:tcW w:w="2450" w:type="dxa"/>
            <w:tcBorders>
              <w:left w:val="single" w:sz="1" w:space="0" w:color="000000"/>
              <w:bottom w:val="single" w:sz="1" w:space="0" w:color="000000"/>
            </w:tcBorders>
            <w:shd w:val="clear" w:color="auto" w:fill="auto"/>
            <w:vAlign w:val="center"/>
          </w:tcPr>
          <w:p w14:paraId="23613D49" w14:textId="77777777" w:rsidR="00C4682A" w:rsidRDefault="00B92E35">
            <w:hyperlink w:anchor="_F5_Item" w:history="1">
              <w:r w:rsidR="00667CFC">
                <w:rPr>
                  <w:rStyle w:val="Hyperlink"/>
                  <w:lang w:val="en-GB"/>
                </w:rPr>
                <w:t>F5</w:t>
              </w:r>
            </w:hyperlink>
            <w:r w:rsidR="00667CFC">
              <w:rPr>
                <w:lang w:val="en-GB"/>
              </w:rPr>
              <w:t xml:space="preserve"> Item</w:t>
            </w:r>
          </w:p>
        </w:tc>
        <w:tc>
          <w:tcPr>
            <w:tcW w:w="2213" w:type="dxa"/>
            <w:tcBorders>
              <w:left w:val="single" w:sz="1" w:space="0" w:color="000000"/>
              <w:bottom w:val="single" w:sz="1" w:space="0" w:color="000000"/>
              <w:right w:val="single" w:sz="1" w:space="0" w:color="000000"/>
            </w:tcBorders>
            <w:shd w:val="clear" w:color="auto" w:fill="auto"/>
            <w:vAlign w:val="center"/>
          </w:tcPr>
          <w:p w14:paraId="6478DCF4"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29A68FF2" w14:textId="77777777">
        <w:trPr>
          <w:cantSplit/>
          <w:trHeight w:val="583"/>
        </w:trPr>
        <w:tc>
          <w:tcPr>
            <w:tcW w:w="575" w:type="dxa"/>
            <w:tcBorders>
              <w:left w:val="single" w:sz="1" w:space="0" w:color="000000"/>
              <w:bottom w:val="single" w:sz="1" w:space="0" w:color="000000"/>
            </w:tcBorders>
            <w:shd w:val="clear" w:color="auto" w:fill="auto"/>
            <w:vAlign w:val="center"/>
          </w:tcPr>
          <w:p w14:paraId="15DCDECE" w14:textId="77777777" w:rsidR="00C4682A" w:rsidRDefault="00B92E35">
            <w:pPr>
              <w:rPr>
                <w:lang w:val="en-GB"/>
              </w:rPr>
            </w:pPr>
            <w:hyperlink w:anchor="_R8_combines_(is" w:history="1">
              <w:r w:rsidR="00667CFC">
                <w:rPr>
                  <w:rStyle w:val="Hyperlink"/>
                  <w:lang w:val="en-GB"/>
                </w:rPr>
                <w:t>R8</w:t>
              </w:r>
            </w:hyperlink>
          </w:p>
        </w:tc>
        <w:tc>
          <w:tcPr>
            <w:tcW w:w="450" w:type="dxa"/>
            <w:tcBorders>
              <w:left w:val="single" w:sz="1" w:space="0" w:color="000000"/>
              <w:bottom w:val="single" w:sz="1" w:space="0" w:color="000000"/>
            </w:tcBorders>
            <w:shd w:val="clear" w:color="auto" w:fill="auto"/>
            <w:vAlign w:val="center"/>
          </w:tcPr>
          <w:p w14:paraId="555C2FC5"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4CA1757A" w14:textId="77777777" w:rsidR="00C4682A" w:rsidRDefault="00667CFC">
            <w:r>
              <w:rPr>
                <w:lang w:val="en-GB"/>
              </w:rPr>
              <w:t>combines (is combined to form)</w:t>
            </w:r>
          </w:p>
        </w:tc>
        <w:tc>
          <w:tcPr>
            <w:tcW w:w="2450" w:type="dxa"/>
            <w:tcBorders>
              <w:left w:val="single" w:sz="1" w:space="0" w:color="000000"/>
              <w:bottom w:val="single" w:sz="1" w:space="0" w:color="000000"/>
            </w:tcBorders>
            <w:shd w:val="clear" w:color="auto" w:fill="auto"/>
            <w:vAlign w:val="center"/>
          </w:tcPr>
          <w:p w14:paraId="6924AC26" w14:textId="77777777" w:rsidR="00C4682A" w:rsidRDefault="00B92E35">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3EED1E0C" w14:textId="77777777" w:rsidR="00C4682A" w:rsidRDefault="00B92E35">
            <w:hyperlink w:anchor="_F12_Nomen" w:history="1">
              <w:r w:rsidR="00667CFC">
                <w:rPr>
                  <w:rStyle w:val="Hyperlink"/>
                  <w:lang w:val="en-GB"/>
                </w:rPr>
                <w:t>F12</w:t>
              </w:r>
            </w:hyperlink>
            <w:r w:rsidR="00667CFC">
              <w:rPr>
                <w:lang w:val="en-GB"/>
              </w:rPr>
              <w:t xml:space="preserve"> Nomen</w:t>
            </w:r>
          </w:p>
        </w:tc>
      </w:tr>
      <w:tr w:rsidR="00C4682A" w14:paraId="16D90128" w14:textId="77777777">
        <w:trPr>
          <w:cantSplit/>
          <w:trHeight w:val="583"/>
        </w:trPr>
        <w:tc>
          <w:tcPr>
            <w:tcW w:w="575" w:type="dxa"/>
            <w:tcBorders>
              <w:left w:val="single" w:sz="1" w:space="0" w:color="000000"/>
              <w:bottom w:val="single" w:sz="1" w:space="0" w:color="000000"/>
            </w:tcBorders>
            <w:shd w:val="clear" w:color="auto" w:fill="auto"/>
            <w:vAlign w:val="center"/>
          </w:tcPr>
          <w:p w14:paraId="75ED0BBB" w14:textId="77777777" w:rsidR="00C4682A" w:rsidRDefault="00B92E35">
            <w:pPr>
              <w:rPr>
                <w:lang w:val="en-GB"/>
              </w:rPr>
            </w:pPr>
            <w:hyperlink w:anchor="_R10_is_member_of" w:history="1">
              <w:r w:rsidR="00667CFC">
                <w:rPr>
                  <w:rStyle w:val="Hyperlink"/>
                  <w:lang w:val="en-GB"/>
                </w:rPr>
                <w:t>R10</w:t>
              </w:r>
            </w:hyperlink>
          </w:p>
        </w:tc>
        <w:tc>
          <w:tcPr>
            <w:tcW w:w="450" w:type="dxa"/>
            <w:tcBorders>
              <w:left w:val="single" w:sz="1" w:space="0" w:color="000000"/>
              <w:bottom w:val="single" w:sz="1" w:space="0" w:color="000000"/>
            </w:tcBorders>
            <w:shd w:val="clear" w:color="auto" w:fill="auto"/>
            <w:vAlign w:val="center"/>
          </w:tcPr>
          <w:p w14:paraId="21E7F674"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AE67ACF" w14:textId="77777777" w:rsidR="00C4682A" w:rsidRDefault="00667CFC">
            <w:r>
              <w:rPr>
                <w:lang w:val="en-GB"/>
              </w:rPr>
              <w:t>is member of (has member)</w:t>
            </w:r>
          </w:p>
        </w:tc>
        <w:tc>
          <w:tcPr>
            <w:tcW w:w="2450" w:type="dxa"/>
            <w:tcBorders>
              <w:left w:val="single" w:sz="1" w:space="0" w:color="000000"/>
              <w:bottom w:val="single" w:sz="1" w:space="0" w:color="000000"/>
            </w:tcBorders>
            <w:shd w:val="clear" w:color="auto" w:fill="auto"/>
            <w:vAlign w:val="center"/>
          </w:tcPr>
          <w:p w14:paraId="570239A7" w14:textId="77777777" w:rsidR="00C4682A" w:rsidRDefault="00B92E35">
            <w:pPr>
              <w:rPr>
                <w:b/>
                <w:bCs/>
                <w:lang w:val="en-GB"/>
              </w:rPr>
            </w:pPr>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0B6AAF70" w14:textId="77777777" w:rsidR="00C4682A" w:rsidRDefault="00667CFC">
            <w:pPr>
              <w:jc w:val="left"/>
            </w:pPr>
            <w:r>
              <w:rPr>
                <w:b/>
                <w:bCs/>
                <w:lang w:val="en-GB"/>
              </w:rPr>
              <w:t>E28 Conceptual Object</w:t>
            </w:r>
          </w:p>
        </w:tc>
      </w:tr>
      <w:tr w:rsidR="00C4682A" w14:paraId="34014677" w14:textId="77777777">
        <w:trPr>
          <w:cantSplit/>
          <w:trHeight w:val="583"/>
        </w:trPr>
        <w:tc>
          <w:tcPr>
            <w:tcW w:w="575" w:type="dxa"/>
            <w:tcBorders>
              <w:left w:val="single" w:sz="1" w:space="0" w:color="000000"/>
              <w:bottom w:val="single" w:sz="1" w:space="0" w:color="000000"/>
            </w:tcBorders>
            <w:shd w:val="clear" w:color="auto" w:fill="auto"/>
            <w:vAlign w:val="center"/>
          </w:tcPr>
          <w:p w14:paraId="1E0E081E" w14:textId="77777777" w:rsidR="00C4682A" w:rsidRDefault="00B92E35">
            <w:pPr>
              <w:rPr>
                <w:lang w:val="en-GB"/>
              </w:rPr>
            </w:pPr>
            <w:hyperlink w:anchor="_R11_has_issuing" w:history="1">
              <w:r w:rsidR="00667CFC">
                <w:rPr>
                  <w:rStyle w:val="Hyperlink"/>
                  <w:lang w:val="en-GB"/>
                </w:rPr>
                <w:t>R11</w:t>
              </w:r>
            </w:hyperlink>
          </w:p>
        </w:tc>
        <w:tc>
          <w:tcPr>
            <w:tcW w:w="450" w:type="dxa"/>
            <w:tcBorders>
              <w:left w:val="single" w:sz="1" w:space="0" w:color="000000"/>
              <w:bottom w:val="single" w:sz="1" w:space="0" w:color="000000"/>
            </w:tcBorders>
            <w:shd w:val="clear" w:color="auto" w:fill="auto"/>
            <w:vAlign w:val="center"/>
          </w:tcPr>
          <w:p w14:paraId="1B5A1D4D"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6B22C180" w14:textId="77777777" w:rsidR="00C4682A" w:rsidRDefault="00667CFC">
            <w:pPr>
              <w:jc w:val="left"/>
            </w:pPr>
            <w:r>
              <w:rPr>
                <w:lang w:val="en-GB"/>
              </w:rPr>
              <w:t>has issuing rule (is issuing rule of) [PRESS</w:t>
            </w:r>
            <w:r>
              <w:rPr>
                <w:vertAlign w:val="subscript"/>
                <w:lang w:val="en-GB"/>
              </w:rPr>
              <w:t>OO</w:t>
            </w:r>
            <w:r>
              <w:rPr>
                <w:lang w:val="en-GB"/>
              </w:rPr>
              <w:t>]</w:t>
            </w:r>
          </w:p>
        </w:tc>
        <w:tc>
          <w:tcPr>
            <w:tcW w:w="2450" w:type="dxa"/>
            <w:tcBorders>
              <w:left w:val="single" w:sz="1" w:space="0" w:color="000000"/>
              <w:bottom w:val="single" w:sz="1" w:space="0" w:color="000000"/>
            </w:tcBorders>
            <w:shd w:val="clear" w:color="auto" w:fill="auto"/>
            <w:vAlign w:val="center"/>
          </w:tcPr>
          <w:p w14:paraId="2F6643FC" w14:textId="77777777" w:rsidR="00C4682A" w:rsidRDefault="00B92E35">
            <w:pPr>
              <w:rPr>
                <w:b/>
                <w:bCs/>
                <w:lang w:val="en-GB"/>
              </w:rPr>
            </w:pPr>
            <w:hyperlink w:anchor="_F18_Serial_Work" w:history="1">
              <w:r w:rsidR="00667CFC">
                <w:rPr>
                  <w:rStyle w:val="Hyperlink"/>
                  <w:lang w:val="en-GB"/>
                </w:rPr>
                <w:t>F18</w:t>
              </w:r>
            </w:hyperlink>
            <w:r w:rsidR="00667CFC">
              <w:rPr>
                <w:lang w:val="en-GB"/>
              </w:rPr>
              <w:t xml:space="preserve"> Serial Work</w:t>
            </w:r>
          </w:p>
        </w:tc>
        <w:tc>
          <w:tcPr>
            <w:tcW w:w="2213" w:type="dxa"/>
            <w:tcBorders>
              <w:left w:val="single" w:sz="1" w:space="0" w:color="000000"/>
              <w:bottom w:val="single" w:sz="1" w:space="0" w:color="000000"/>
              <w:right w:val="single" w:sz="1" w:space="0" w:color="000000"/>
            </w:tcBorders>
            <w:shd w:val="clear" w:color="auto" w:fill="auto"/>
            <w:vAlign w:val="center"/>
          </w:tcPr>
          <w:p w14:paraId="014AF763" w14:textId="77777777" w:rsidR="00C4682A" w:rsidRDefault="00667CFC">
            <w:pPr>
              <w:jc w:val="left"/>
            </w:pPr>
            <w:r>
              <w:rPr>
                <w:b/>
                <w:bCs/>
                <w:lang w:val="en-GB"/>
              </w:rPr>
              <w:t>E29 Design or Procedure</w:t>
            </w:r>
          </w:p>
        </w:tc>
      </w:tr>
      <w:tr w:rsidR="00C4682A" w14:paraId="589E2ABD" w14:textId="77777777">
        <w:trPr>
          <w:cantSplit/>
          <w:trHeight w:val="583"/>
        </w:trPr>
        <w:tc>
          <w:tcPr>
            <w:tcW w:w="575" w:type="dxa"/>
            <w:tcBorders>
              <w:left w:val="single" w:sz="1" w:space="0" w:color="000000"/>
              <w:bottom w:val="single" w:sz="1" w:space="0" w:color="000000"/>
            </w:tcBorders>
            <w:shd w:val="clear" w:color="auto" w:fill="auto"/>
            <w:vAlign w:val="center"/>
          </w:tcPr>
          <w:p w14:paraId="2FF9113C" w14:textId="77777777" w:rsidR="00C4682A" w:rsidRDefault="00B92E35">
            <w:pPr>
              <w:rPr>
                <w:lang w:val="en-GB"/>
              </w:rPr>
            </w:pPr>
            <w:hyperlink w:anchor="_R15_has_fragment" w:history="1">
              <w:r w:rsidR="00667CFC">
                <w:rPr>
                  <w:rStyle w:val="Hyperlink"/>
                  <w:lang w:val="en-GB"/>
                </w:rPr>
                <w:t>R15</w:t>
              </w:r>
            </w:hyperlink>
          </w:p>
        </w:tc>
        <w:tc>
          <w:tcPr>
            <w:tcW w:w="450" w:type="dxa"/>
            <w:tcBorders>
              <w:left w:val="single" w:sz="1" w:space="0" w:color="000000"/>
              <w:bottom w:val="single" w:sz="1" w:space="0" w:color="000000"/>
            </w:tcBorders>
            <w:shd w:val="clear" w:color="auto" w:fill="auto"/>
            <w:vAlign w:val="center"/>
          </w:tcPr>
          <w:p w14:paraId="0116ED26"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67948B6E" w14:textId="77777777" w:rsidR="00C4682A" w:rsidRDefault="00667CFC">
            <w:r>
              <w:rPr>
                <w:lang w:val="en-GB"/>
              </w:rPr>
              <w:t>has fragment (is fragment of)</w:t>
            </w:r>
          </w:p>
        </w:tc>
        <w:tc>
          <w:tcPr>
            <w:tcW w:w="2450" w:type="dxa"/>
            <w:tcBorders>
              <w:left w:val="single" w:sz="1" w:space="0" w:color="000000"/>
              <w:bottom w:val="single" w:sz="1" w:space="0" w:color="000000"/>
            </w:tcBorders>
            <w:shd w:val="clear" w:color="auto" w:fill="auto"/>
            <w:vAlign w:val="center"/>
          </w:tcPr>
          <w:p w14:paraId="48B5DB22" w14:textId="77777777" w:rsidR="00C4682A" w:rsidRDefault="00B92E35">
            <w:pPr>
              <w:rPr>
                <w:b/>
                <w:bCs/>
                <w:lang w:val="en-GB"/>
              </w:rPr>
            </w:pPr>
            <w:hyperlink w:anchor="_F2_Expression" w:history="1">
              <w:r w:rsidR="00667CFC">
                <w:rPr>
                  <w:rStyle w:val="Hyperlink"/>
                  <w:lang w:val="en-GB"/>
                </w:rPr>
                <w:t>F2</w:t>
              </w:r>
            </w:hyperlink>
            <w:r w:rsidR="00667CFC">
              <w:rPr>
                <w:lang w:val="en-GB"/>
              </w:rPr>
              <w:t xml:space="preserve"> Expression</w:t>
            </w:r>
          </w:p>
        </w:tc>
        <w:tc>
          <w:tcPr>
            <w:tcW w:w="2213" w:type="dxa"/>
            <w:tcBorders>
              <w:left w:val="single" w:sz="1" w:space="0" w:color="000000"/>
              <w:bottom w:val="single" w:sz="1" w:space="0" w:color="000000"/>
              <w:right w:val="single" w:sz="1" w:space="0" w:color="000000"/>
            </w:tcBorders>
            <w:shd w:val="clear" w:color="auto" w:fill="auto"/>
            <w:vAlign w:val="center"/>
          </w:tcPr>
          <w:p w14:paraId="03A47EB9" w14:textId="77777777" w:rsidR="00C4682A" w:rsidRDefault="00667CFC">
            <w:pPr>
              <w:jc w:val="left"/>
            </w:pPr>
            <w:r>
              <w:rPr>
                <w:b/>
                <w:bCs/>
                <w:lang w:val="en-GB"/>
              </w:rPr>
              <w:t>E90 Symbolic Object</w:t>
            </w:r>
          </w:p>
        </w:tc>
      </w:tr>
      <w:tr w:rsidR="00C4682A" w14:paraId="2EC79AF7" w14:textId="77777777">
        <w:trPr>
          <w:cantSplit/>
          <w:trHeight w:val="583"/>
        </w:trPr>
        <w:tc>
          <w:tcPr>
            <w:tcW w:w="575" w:type="dxa"/>
            <w:tcBorders>
              <w:left w:val="single" w:sz="1" w:space="0" w:color="000000"/>
              <w:bottom w:val="single" w:sz="1" w:space="0" w:color="000000"/>
            </w:tcBorders>
            <w:shd w:val="clear" w:color="auto" w:fill="auto"/>
            <w:vAlign w:val="center"/>
          </w:tcPr>
          <w:p w14:paraId="46DA82F4" w14:textId="77777777" w:rsidR="00C4682A" w:rsidRDefault="00B92E35">
            <w:pPr>
              <w:pStyle w:val="Scopenotemain"/>
            </w:pPr>
            <w:hyperlink w:anchor="_R16_created_(was" w:history="1">
              <w:r w:rsidR="00667CFC">
                <w:rPr>
                  <w:rStyle w:val="Hyperlink"/>
                  <w:szCs w:val="20"/>
                </w:rPr>
                <w:t>R16</w:t>
              </w:r>
            </w:hyperlink>
          </w:p>
        </w:tc>
        <w:tc>
          <w:tcPr>
            <w:tcW w:w="450" w:type="dxa"/>
            <w:tcBorders>
              <w:left w:val="single" w:sz="1" w:space="0" w:color="000000"/>
              <w:bottom w:val="single" w:sz="1" w:space="0" w:color="000000"/>
            </w:tcBorders>
            <w:shd w:val="clear" w:color="auto" w:fill="auto"/>
            <w:vAlign w:val="center"/>
          </w:tcPr>
          <w:p w14:paraId="47DEB2DE"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4580BB86" w14:textId="77777777" w:rsidR="00C4682A" w:rsidRDefault="00667CFC">
            <w:r>
              <w:rPr>
                <w:lang w:val="en-GB"/>
              </w:rPr>
              <w:t>created (was created by)</w:t>
            </w:r>
          </w:p>
        </w:tc>
        <w:tc>
          <w:tcPr>
            <w:tcW w:w="2450" w:type="dxa"/>
            <w:tcBorders>
              <w:left w:val="single" w:sz="1" w:space="0" w:color="000000"/>
              <w:bottom w:val="single" w:sz="1" w:space="0" w:color="000000"/>
            </w:tcBorders>
            <w:shd w:val="clear" w:color="auto" w:fill="auto"/>
            <w:vAlign w:val="center"/>
          </w:tcPr>
          <w:p w14:paraId="76A6EB74" w14:textId="77777777" w:rsidR="00C4682A" w:rsidRDefault="00B92E35">
            <w:hyperlink w:anchor="_F27_Work_Creation" w:history="1">
              <w:r w:rsidR="00667CFC">
                <w:rPr>
                  <w:rStyle w:val="Hyperlink"/>
                  <w:lang w:val="en-GB"/>
                </w:rPr>
                <w:t>F27</w:t>
              </w:r>
            </w:hyperlink>
            <w:r w:rsidR="00667CFC">
              <w:rPr>
                <w:lang w:val="en-GB"/>
              </w:rPr>
              <w:t xml:space="preserve"> Work Creation</w:t>
            </w:r>
          </w:p>
        </w:tc>
        <w:tc>
          <w:tcPr>
            <w:tcW w:w="2213" w:type="dxa"/>
            <w:tcBorders>
              <w:left w:val="single" w:sz="1" w:space="0" w:color="000000"/>
              <w:bottom w:val="single" w:sz="1" w:space="0" w:color="000000"/>
              <w:right w:val="single" w:sz="1" w:space="0" w:color="000000"/>
            </w:tcBorders>
            <w:shd w:val="clear" w:color="auto" w:fill="auto"/>
            <w:vAlign w:val="center"/>
          </w:tcPr>
          <w:p w14:paraId="7CA3B0EE"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7206865E" w14:textId="77777777">
        <w:trPr>
          <w:cantSplit/>
          <w:trHeight w:val="583"/>
        </w:trPr>
        <w:tc>
          <w:tcPr>
            <w:tcW w:w="575" w:type="dxa"/>
            <w:tcBorders>
              <w:left w:val="single" w:sz="1" w:space="0" w:color="000000"/>
              <w:bottom w:val="single" w:sz="1" w:space="0" w:color="000000"/>
            </w:tcBorders>
            <w:shd w:val="clear" w:color="auto" w:fill="auto"/>
            <w:vAlign w:val="center"/>
          </w:tcPr>
          <w:p w14:paraId="3A90BCFD" w14:textId="77777777" w:rsidR="00C4682A" w:rsidRDefault="00B92E35">
            <w:pPr>
              <w:rPr>
                <w:lang w:val="en-GB"/>
              </w:rPr>
            </w:pPr>
            <w:hyperlink w:anchor="_R17_created" w:history="1">
              <w:r w:rsidR="00667CFC">
                <w:rPr>
                  <w:rStyle w:val="Hyperlink"/>
                  <w:lang w:val="en-GB"/>
                </w:rPr>
                <w:t>R17</w:t>
              </w:r>
            </w:hyperlink>
          </w:p>
        </w:tc>
        <w:tc>
          <w:tcPr>
            <w:tcW w:w="450" w:type="dxa"/>
            <w:tcBorders>
              <w:left w:val="single" w:sz="1" w:space="0" w:color="000000"/>
              <w:bottom w:val="single" w:sz="1" w:space="0" w:color="000000"/>
            </w:tcBorders>
            <w:shd w:val="clear" w:color="auto" w:fill="auto"/>
            <w:vAlign w:val="center"/>
          </w:tcPr>
          <w:p w14:paraId="5DAF05C8"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1E7DBBA0" w14:textId="77777777" w:rsidR="00C4682A" w:rsidRDefault="00667CFC">
            <w:r>
              <w:rPr>
                <w:lang w:val="en-GB"/>
              </w:rPr>
              <w:t>created (was created by)</w:t>
            </w:r>
          </w:p>
        </w:tc>
        <w:tc>
          <w:tcPr>
            <w:tcW w:w="2450" w:type="dxa"/>
            <w:tcBorders>
              <w:left w:val="single" w:sz="1" w:space="0" w:color="000000"/>
              <w:bottom w:val="single" w:sz="1" w:space="0" w:color="000000"/>
            </w:tcBorders>
            <w:shd w:val="clear" w:color="auto" w:fill="auto"/>
            <w:vAlign w:val="center"/>
          </w:tcPr>
          <w:p w14:paraId="5893A72A" w14:textId="77777777" w:rsidR="00C4682A" w:rsidRDefault="00B92E35">
            <w:hyperlink w:anchor="_F28_Expression_Creation" w:history="1">
              <w:r w:rsidR="00667CFC">
                <w:rPr>
                  <w:rStyle w:val="Hyperlink"/>
                  <w:lang w:val="en-GB"/>
                </w:rPr>
                <w:t>F28</w:t>
              </w:r>
            </w:hyperlink>
            <w:r w:rsidR="00667CFC">
              <w:rPr>
                <w:lang w:val="en-GB"/>
              </w:rPr>
              <w:t xml:space="preserve"> Expression Creation</w:t>
            </w:r>
          </w:p>
        </w:tc>
        <w:tc>
          <w:tcPr>
            <w:tcW w:w="2213" w:type="dxa"/>
            <w:tcBorders>
              <w:left w:val="single" w:sz="1" w:space="0" w:color="000000"/>
              <w:bottom w:val="single" w:sz="1" w:space="0" w:color="000000"/>
              <w:right w:val="single" w:sz="1" w:space="0" w:color="000000"/>
            </w:tcBorders>
            <w:shd w:val="clear" w:color="auto" w:fill="auto"/>
            <w:vAlign w:val="center"/>
          </w:tcPr>
          <w:p w14:paraId="3380DF62"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3BA3EA58" w14:textId="77777777">
        <w:trPr>
          <w:cantSplit/>
          <w:trHeight w:val="583"/>
        </w:trPr>
        <w:tc>
          <w:tcPr>
            <w:tcW w:w="575" w:type="dxa"/>
            <w:tcBorders>
              <w:left w:val="single" w:sz="1" w:space="0" w:color="000000"/>
              <w:bottom w:val="single" w:sz="1" w:space="0" w:color="000000"/>
            </w:tcBorders>
            <w:shd w:val="clear" w:color="auto" w:fill="auto"/>
            <w:vAlign w:val="center"/>
          </w:tcPr>
          <w:p w14:paraId="7F5DC732" w14:textId="77777777" w:rsidR="00C4682A" w:rsidRDefault="00B92E35">
            <w:pPr>
              <w:rPr>
                <w:lang w:val="en-GB"/>
              </w:rPr>
            </w:pPr>
            <w:hyperlink w:anchor="_R19_created_a" w:history="1">
              <w:r w:rsidR="00667CFC">
                <w:rPr>
                  <w:rStyle w:val="Hyperlink"/>
                  <w:lang w:val="en-GB"/>
                </w:rPr>
                <w:t>R19</w:t>
              </w:r>
            </w:hyperlink>
          </w:p>
        </w:tc>
        <w:tc>
          <w:tcPr>
            <w:tcW w:w="450" w:type="dxa"/>
            <w:tcBorders>
              <w:left w:val="single" w:sz="1" w:space="0" w:color="000000"/>
              <w:bottom w:val="single" w:sz="1" w:space="0" w:color="000000"/>
            </w:tcBorders>
            <w:shd w:val="clear" w:color="auto" w:fill="auto"/>
            <w:vAlign w:val="center"/>
          </w:tcPr>
          <w:p w14:paraId="4BAFBD87"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006C154" w14:textId="77777777" w:rsidR="00C4682A" w:rsidRDefault="00667CFC">
            <w:pPr>
              <w:jc w:val="left"/>
            </w:pPr>
            <w:r>
              <w:rPr>
                <w:lang w:val="en-GB"/>
              </w:rPr>
              <w:t>created a realisation of (was realised through)</w:t>
            </w:r>
          </w:p>
        </w:tc>
        <w:tc>
          <w:tcPr>
            <w:tcW w:w="2450" w:type="dxa"/>
            <w:tcBorders>
              <w:left w:val="single" w:sz="1" w:space="0" w:color="000000"/>
              <w:bottom w:val="single" w:sz="1" w:space="0" w:color="000000"/>
            </w:tcBorders>
            <w:shd w:val="clear" w:color="auto" w:fill="auto"/>
            <w:vAlign w:val="center"/>
          </w:tcPr>
          <w:p w14:paraId="0E3392D4" w14:textId="77777777" w:rsidR="00C4682A" w:rsidRDefault="00B92E35">
            <w:hyperlink w:anchor="_F28_Expression_Creation" w:history="1">
              <w:r w:rsidR="00667CFC">
                <w:rPr>
                  <w:rStyle w:val="Hyperlink"/>
                  <w:lang w:val="en-GB"/>
                </w:rPr>
                <w:t>F28</w:t>
              </w:r>
            </w:hyperlink>
            <w:r w:rsidR="00667CFC">
              <w:rPr>
                <w:lang w:val="en-GB"/>
              </w:rPr>
              <w:t xml:space="preserve"> Expression Creation</w:t>
            </w:r>
          </w:p>
        </w:tc>
        <w:tc>
          <w:tcPr>
            <w:tcW w:w="2213" w:type="dxa"/>
            <w:tcBorders>
              <w:left w:val="single" w:sz="1" w:space="0" w:color="000000"/>
              <w:bottom w:val="single" w:sz="1" w:space="0" w:color="000000"/>
              <w:right w:val="single" w:sz="1" w:space="0" w:color="000000"/>
            </w:tcBorders>
            <w:shd w:val="clear" w:color="auto" w:fill="auto"/>
            <w:vAlign w:val="center"/>
          </w:tcPr>
          <w:p w14:paraId="6B94844A"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08A87FB6" w14:textId="77777777">
        <w:trPr>
          <w:cantSplit/>
          <w:trHeight w:val="583"/>
        </w:trPr>
        <w:tc>
          <w:tcPr>
            <w:tcW w:w="575" w:type="dxa"/>
            <w:tcBorders>
              <w:left w:val="single" w:sz="1" w:space="0" w:color="000000"/>
              <w:bottom w:val="single" w:sz="1" w:space="0" w:color="000000"/>
            </w:tcBorders>
            <w:shd w:val="clear" w:color="auto" w:fill="auto"/>
            <w:vAlign w:val="center"/>
          </w:tcPr>
          <w:p w14:paraId="1A61F555" w14:textId="77777777" w:rsidR="00C4682A" w:rsidRDefault="00B92E35">
            <w:pPr>
              <w:rPr>
                <w:lang w:val="en-GB"/>
              </w:rPr>
            </w:pPr>
            <w:hyperlink w:anchor="_R24_created_(was" w:history="1">
              <w:r w:rsidR="00667CFC">
                <w:rPr>
                  <w:rStyle w:val="Hyperlink"/>
                  <w:lang w:val="en-GB"/>
                </w:rPr>
                <w:t>R24</w:t>
              </w:r>
            </w:hyperlink>
          </w:p>
        </w:tc>
        <w:tc>
          <w:tcPr>
            <w:tcW w:w="450" w:type="dxa"/>
            <w:tcBorders>
              <w:left w:val="single" w:sz="1" w:space="0" w:color="000000"/>
              <w:bottom w:val="single" w:sz="1" w:space="0" w:color="000000"/>
            </w:tcBorders>
            <w:shd w:val="clear" w:color="auto" w:fill="auto"/>
            <w:vAlign w:val="center"/>
          </w:tcPr>
          <w:p w14:paraId="3B0D7CA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0F748E35" w14:textId="77777777" w:rsidR="00C4682A" w:rsidRDefault="00667CFC">
            <w:r>
              <w:rPr>
                <w:lang w:val="en-GB"/>
              </w:rPr>
              <w:t>created (was created through)</w:t>
            </w:r>
          </w:p>
        </w:tc>
        <w:tc>
          <w:tcPr>
            <w:tcW w:w="2450" w:type="dxa"/>
            <w:tcBorders>
              <w:left w:val="single" w:sz="1" w:space="0" w:color="000000"/>
              <w:bottom w:val="single" w:sz="1" w:space="0" w:color="000000"/>
            </w:tcBorders>
            <w:shd w:val="clear" w:color="auto" w:fill="auto"/>
            <w:vAlign w:val="center"/>
          </w:tcPr>
          <w:p w14:paraId="058031D1" w14:textId="77777777" w:rsidR="00C4682A" w:rsidRDefault="00B92E35">
            <w:hyperlink w:anchor="_F30_Manifestation_Creation" w:history="1">
              <w:r w:rsidR="00667CFC">
                <w:rPr>
                  <w:rStyle w:val="Hyperlink"/>
                  <w:lang w:val="en-GB"/>
                </w:rPr>
                <w:t>F30</w:t>
              </w:r>
            </w:hyperlink>
            <w:r w:rsidR="00667CFC">
              <w:rPr>
                <w:lang w:val="en-GB"/>
              </w:rPr>
              <w:t xml:space="preserve"> Manifestation Creation</w:t>
            </w:r>
          </w:p>
        </w:tc>
        <w:tc>
          <w:tcPr>
            <w:tcW w:w="2213" w:type="dxa"/>
            <w:tcBorders>
              <w:left w:val="single" w:sz="1" w:space="0" w:color="000000"/>
              <w:bottom w:val="single" w:sz="1" w:space="0" w:color="000000"/>
              <w:right w:val="single" w:sz="1" w:space="0" w:color="000000"/>
            </w:tcBorders>
            <w:shd w:val="clear" w:color="auto" w:fill="auto"/>
            <w:vAlign w:val="center"/>
          </w:tcPr>
          <w:p w14:paraId="2203D8FF"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5211AA16" w14:textId="77777777">
        <w:trPr>
          <w:cantSplit/>
          <w:trHeight w:val="583"/>
        </w:trPr>
        <w:tc>
          <w:tcPr>
            <w:tcW w:w="575" w:type="dxa"/>
            <w:tcBorders>
              <w:left w:val="single" w:sz="1" w:space="0" w:color="000000"/>
              <w:bottom w:val="single" w:sz="1" w:space="0" w:color="000000"/>
            </w:tcBorders>
            <w:shd w:val="clear" w:color="auto" w:fill="auto"/>
            <w:vAlign w:val="center"/>
          </w:tcPr>
          <w:p w14:paraId="43383120" w14:textId="77777777" w:rsidR="00C4682A" w:rsidRDefault="00B92E35">
            <w:pPr>
              <w:rPr>
                <w:lang w:val="en-GB"/>
              </w:rPr>
            </w:pPr>
            <w:hyperlink w:anchor="_R27_materialized" w:history="1">
              <w:r w:rsidR="00667CFC">
                <w:rPr>
                  <w:rStyle w:val="Hyperlink"/>
                  <w:lang w:val="en-GB"/>
                </w:rPr>
                <w:t>R27</w:t>
              </w:r>
            </w:hyperlink>
          </w:p>
        </w:tc>
        <w:tc>
          <w:tcPr>
            <w:tcW w:w="450" w:type="dxa"/>
            <w:tcBorders>
              <w:left w:val="single" w:sz="1" w:space="0" w:color="000000"/>
              <w:bottom w:val="single" w:sz="1" w:space="0" w:color="000000"/>
            </w:tcBorders>
            <w:shd w:val="clear" w:color="auto" w:fill="auto"/>
            <w:vAlign w:val="center"/>
          </w:tcPr>
          <w:p w14:paraId="5DC16174"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EC48E42" w14:textId="77777777" w:rsidR="00C4682A" w:rsidRDefault="00667CFC">
            <w:r>
              <w:rPr>
                <w:lang w:val="en-GB"/>
              </w:rPr>
              <w:t>materialized (was materialized by)</w:t>
            </w:r>
          </w:p>
        </w:tc>
        <w:tc>
          <w:tcPr>
            <w:tcW w:w="2450" w:type="dxa"/>
            <w:tcBorders>
              <w:left w:val="single" w:sz="1" w:space="0" w:color="000000"/>
              <w:bottom w:val="single" w:sz="1" w:space="0" w:color="000000"/>
            </w:tcBorders>
            <w:shd w:val="clear" w:color="auto" w:fill="auto"/>
            <w:vAlign w:val="center"/>
          </w:tcPr>
          <w:p w14:paraId="35926221" w14:textId="77777777" w:rsidR="00C4682A" w:rsidRDefault="00B92E35">
            <w:hyperlink w:anchor="_F32_Item_Production" w:history="1">
              <w:r w:rsidR="00667CFC">
                <w:rPr>
                  <w:rStyle w:val="Hyperlink"/>
                  <w:lang w:val="en-GB"/>
                </w:rPr>
                <w:t>F32</w:t>
              </w:r>
            </w:hyperlink>
            <w:r w:rsidR="00667CFC">
              <w:rPr>
                <w:lang w:val="en-GB"/>
              </w:rPr>
              <w:t xml:space="preserve"> Item Production Event</w:t>
            </w:r>
          </w:p>
        </w:tc>
        <w:tc>
          <w:tcPr>
            <w:tcW w:w="2213" w:type="dxa"/>
            <w:tcBorders>
              <w:left w:val="single" w:sz="1" w:space="0" w:color="000000"/>
              <w:bottom w:val="single" w:sz="1" w:space="0" w:color="000000"/>
              <w:right w:val="single" w:sz="1" w:space="0" w:color="000000"/>
            </w:tcBorders>
            <w:shd w:val="clear" w:color="auto" w:fill="auto"/>
            <w:vAlign w:val="center"/>
          </w:tcPr>
          <w:p w14:paraId="4BCB51E5"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35C24640" w14:textId="77777777">
        <w:trPr>
          <w:cantSplit/>
          <w:trHeight w:val="583"/>
        </w:trPr>
        <w:tc>
          <w:tcPr>
            <w:tcW w:w="575" w:type="dxa"/>
            <w:tcBorders>
              <w:left w:val="single" w:sz="1" w:space="0" w:color="000000"/>
              <w:bottom w:val="single" w:sz="1" w:space="0" w:color="000000"/>
            </w:tcBorders>
            <w:shd w:val="clear" w:color="auto" w:fill="auto"/>
            <w:vAlign w:val="center"/>
          </w:tcPr>
          <w:p w14:paraId="0AB6FD6A" w14:textId="77777777" w:rsidR="00C4682A" w:rsidRDefault="00B92E35">
            <w:pPr>
              <w:rPr>
                <w:lang w:val="en-GB"/>
              </w:rPr>
            </w:pPr>
            <w:hyperlink w:anchor="_R28_produced_(was" w:history="1">
              <w:r w:rsidR="00667CFC">
                <w:rPr>
                  <w:rStyle w:val="Hyperlink"/>
                  <w:lang w:val="en-GB"/>
                </w:rPr>
                <w:t>R28</w:t>
              </w:r>
            </w:hyperlink>
          </w:p>
        </w:tc>
        <w:tc>
          <w:tcPr>
            <w:tcW w:w="450" w:type="dxa"/>
            <w:tcBorders>
              <w:left w:val="single" w:sz="1" w:space="0" w:color="000000"/>
              <w:bottom w:val="single" w:sz="1" w:space="0" w:color="000000"/>
            </w:tcBorders>
            <w:shd w:val="clear" w:color="auto" w:fill="auto"/>
            <w:vAlign w:val="center"/>
          </w:tcPr>
          <w:p w14:paraId="292482CE"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78BAF49F" w14:textId="77777777" w:rsidR="00C4682A" w:rsidRDefault="00667CFC">
            <w:r>
              <w:rPr>
                <w:lang w:val="en-GB"/>
              </w:rPr>
              <w:t>produced (was produced by)</w:t>
            </w:r>
          </w:p>
        </w:tc>
        <w:tc>
          <w:tcPr>
            <w:tcW w:w="2450" w:type="dxa"/>
            <w:tcBorders>
              <w:left w:val="single" w:sz="1" w:space="0" w:color="000000"/>
              <w:bottom w:val="single" w:sz="1" w:space="0" w:color="000000"/>
            </w:tcBorders>
            <w:shd w:val="clear" w:color="auto" w:fill="auto"/>
            <w:vAlign w:val="center"/>
          </w:tcPr>
          <w:p w14:paraId="37476528" w14:textId="77777777" w:rsidR="00C4682A" w:rsidRDefault="00B92E35">
            <w:hyperlink w:anchor="_F32_Item_Production" w:history="1">
              <w:r w:rsidR="00667CFC">
                <w:rPr>
                  <w:rStyle w:val="Hyperlink"/>
                  <w:lang w:val="en-GB"/>
                </w:rPr>
                <w:t>F32</w:t>
              </w:r>
            </w:hyperlink>
            <w:r w:rsidR="00667CFC">
              <w:rPr>
                <w:lang w:val="en-GB"/>
              </w:rPr>
              <w:t xml:space="preserve"> Item Production Event</w:t>
            </w:r>
          </w:p>
        </w:tc>
        <w:tc>
          <w:tcPr>
            <w:tcW w:w="2213" w:type="dxa"/>
            <w:tcBorders>
              <w:left w:val="single" w:sz="1" w:space="0" w:color="000000"/>
              <w:bottom w:val="single" w:sz="1" w:space="0" w:color="000000"/>
              <w:right w:val="single" w:sz="1" w:space="0" w:color="000000"/>
            </w:tcBorders>
            <w:shd w:val="clear" w:color="auto" w:fill="auto"/>
            <w:vAlign w:val="center"/>
          </w:tcPr>
          <w:p w14:paraId="490090DD" w14:textId="77777777" w:rsidR="00C4682A" w:rsidRDefault="00B92E35">
            <w:hyperlink w:anchor="_F5_Item" w:history="1">
              <w:r w:rsidR="00667CFC">
                <w:rPr>
                  <w:rStyle w:val="Hyperlink"/>
                  <w:lang w:val="en-GB"/>
                </w:rPr>
                <w:t>F5</w:t>
              </w:r>
            </w:hyperlink>
            <w:r w:rsidR="00667CFC">
              <w:rPr>
                <w:lang w:val="en-GB"/>
              </w:rPr>
              <w:t xml:space="preserve"> Item</w:t>
            </w:r>
          </w:p>
        </w:tc>
      </w:tr>
      <w:tr w:rsidR="00C4682A" w14:paraId="39FF4F83" w14:textId="77777777">
        <w:trPr>
          <w:cantSplit/>
          <w:trHeight w:val="583"/>
        </w:trPr>
        <w:tc>
          <w:tcPr>
            <w:tcW w:w="575" w:type="dxa"/>
            <w:tcBorders>
              <w:left w:val="single" w:sz="1" w:space="0" w:color="000000"/>
              <w:bottom w:val="single" w:sz="1" w:space="0" w:color="000000"/>
            </w:tcBorders>
            <w:shd w:val="clear" w:color="auto" w:fill="auto"/>
            <w:vAlign w:val="center"/>
          </w:tcPr>
          <w:p w14:paraId="790DE887" w14:textId="77777777" w:rsidR="00C4682A" w:rsidRDefault="00B92E35">
            <w:pPr>
              <w:rPr>
                <w:lang w:val="en-GB"/>
              </w:rPr>
            </w:pPr>
            <w:hyperlink w:anchor="_R29_reproduced_object" w:history="1">
              <w:r w:rsidR="00667CFC">
                <w:rPr>
                  <w:rStyle w:val="Hyperlink"/>
                  <w:lang w:val="en-GB"/>
                </w:rPr>
                <w:t>R29</w:t>
              </w:r>
            </w:hyperlink>
          </w:p>
        </w:tc>
        <w:tc>
          <w:tcPr>
            <w:tcW w:w="450" w:type="dxa"/>
            <w:tcBorders>
              <w:left w:val="single" w:sz="1" w:space="0" w:color="000000"/>
              <w:bottom w:val="single" w:sz="1" w:space="0" w:color="000000"/>
            </w:tcBorders>
            <w:shd w:val="clear" w:color="auto" w:fill="auto"/>
            <w:vAlign w:val="center"/>
          </w:tcPr>
          <w:p w14:paraId="259E76BC"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4B3DCF28" w14:textId="77777777" w:rsidR="00C4682A" w:rsidRDefault="00667CFC">
            <w:pPr>
              <w:jc w:val="left"/>
            </w:pPr>
            <w:r>
              <w:rPr>
                <w:lang w:val="en-GB"/>
              </w:rPr>
              <w:t>reproduced object (was object reproduced by)</w:t>
            </w:r>
          </w:p>
        </w:tc>
        <w:tc>
          <w:tcPr>
            <w:tcW w:w="2450" w:type="dxa"/>
            <w:tcBorders>
              <w:left w:val="single" w:sz="1" w:space="0" w:color="000000"/>
              <w:bottom w:val="single" w:sz="1" w:space="0" w:color="000000"/>
            </w:tcBorders>
            <w:shd w:val="clear" w:color="auto" w:fill="auto"/>
            <w:vAlign w:val="center"/>
          </w:tcPr>
          <w:p w14:paraId="1D41089A" w14:textId="77777777" w:rsidR="00C4682A" w:rsidRDefault="00B92E35">
            <w:hyperlink w:anchor="_F33_Reproduction_Event" w:history="1">
              <w:r w:rsidR="00667CFC">
                <w:rPr>
                  <w:rStyle w:val="Hyperlink"/>
                  <w:lang w:val="en-GB"/>
                </w:rPr>
                <w:t>F33</w:t>
              </w:r>
            </w:hyperlink>
            <w:r w:rsidR="00667CFC">
              <w:rPr>
                <w:lang w:val="en-GB"/>
              </w:rPr>
              <w:t xml:space="preserve"> Reproduction Event</w:t>
            </w:r>
          </w:p>
        </w:tc>
        <w:tc>
          <w:tcPr>
            <w:tcW w:w="2213" w:type="dxa"/>
            <w:tcBorders>
              <w:left w:val="single" w:sz="1" w:space="0" w:color="000000"/>
              <w:bottom w:val="single" w:sz="1" w:space="0" w:color="000000"/>
              <w:right w:val="single" w:sz="1" w:space="0" w:color="000000"/>
            </w:tcBorders>
            <w:shd w:val="clear" w:color="auto" w:fill="auto"/>
            <w:vAlign w:val="center"/>
          </w:tcPr>
          <w:p w14:paraId="62F3B1F8" w14:textId="77777777" w:rsidR="00C4682A" w:rsidRDefault="00B92E35">
            <w:hyperlink w:anchor="_F5_Item" w:history="1">
              <w:r w:rsidR="00667CFC">
                <w:rPr>
                  <w:rStyle w:val="Hyperlink"/>
                  <w:lang w:val="en-GB"/>
                </w:rPr>
                <w:t>F5</w:t>
              </w:r>
            </w:hyperlink>
            <w:r w:rsidR="00667CFC">
              <w:rPr>
                <w:lang w:val="en-GB"/>
              </w:rPr>
              <w:t xml:space="preserve"> Item</w:t>
            </w:r>
          </w:p>
        </w:tc>
      </w:tr>
      <w:tr w:rsidR="00C4682A" w14:paraId="2524DCA7" w14:textId="77777777">
        <w:trPr>
          <w:cantSplit/>
          <w:trHeight w:val="583"/>
        </w:trPr>
        <w:tc>
          <w:tcPr>
            <w:tcW w:w="575" w:type="dxa"/>
            <w:tcBorders>
              <w:left w:val="single" w:sz="1" w:space="0" w:color="000000"/>
              <w:bottom w:val="single" w:sz="1" w:space="0" w:color="000000"/>
            </w:tcBorders>
            <w:shd w:val="clear" w:color="auto" w:fill="auto"/>
            <w:vAlign w:val="center"/>
          </w:tcPr>
          <w:p w14:paraId="129A14F5" w14:textId="77777777" w:rsidR="00C4682A" w:rsidRDefault="00B92E35">
            <w:pPr>
              <w:rPr>
                <w:lang w:val="en-GB"/>
              </w:rPr>
            </w:pPr>
            <w:hyperlink w:anchor="_R30_reproduced_publication" w:history="1">
              <w:r w:rsidR="00667CFC">
                <w:rPr>
                  <w:rStyle w:val="Hyperlink"/>
                  <w:lang w:val="en-GB"/>
                </w:rPr>
                <w:t>R30</w:t>
              </w:r>
            </w:hyperlink>
          </w:p>
        </w:tc>
        <w:tc>
          <w:tcPr>
            <w:tcW w:w="450" w:type="dxa"/>
            <w:tcBorders>
              <w:left w:val="single" w:sz="1" w:space="0" w:color="000000"/>
              <w:bottom w:val="single" w:sz="1" w:space="0" w:color="000000"/>
            </w:tcBorders>
            <w:shd w:val="clear" w:color="auto" w:fill="auto"/>
            <w:vAlign w:val="center"/>
          </w:tcPr>
          <w:p w14:paraId="3C22AF9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19B7946B" w14:textId="77777777" w:rsidR="00C4682A" w:rsidRDefault="00667CFC">
            <w:pPr>
              <w:jc w:val="left"/>
            </w:pPr>
            <w:r>
              <w:rPr>
                <w:lang w:val="en-GB"/>
              </w:rPr>
              <w:t>reproduced publication (was publication reproduced by)</w:t>
            </w:r>
          </w:p>
        </w:tc>
        <w:tc>
          <w:tcPr>
            <w:tcW w:w="2450" w:type="dxa"/>
            <w:tcBorders>
              <w:left w:val="single" w:sz="1" w:space="0" w:color="000000"/>
              <w:bottom w:val="single" w:sz="1" w:space="0" w:color="000000"/>
            </w:tcBorders>
            <w:shd w:val="clear" w:color="auto" w:fill="auto"/>
            <w:vAlign w:val="center"/>
          </w:tcPr>
          <w:p w14:paraId="32C58ECF" w14:textId="77777777" w:rsidR="00C4682A" w:rsidRDefault="00B92E35">
            <w:hyperlink w:anchor="_F33_Reproduction_Event" w:history="1">
              <w:r w:rsidR="00667CFC">
                <w:rPr>
                  <w:rStyle w:val="Hyperlink"/>
                  <w:lang w:val="en-GB"/>
                </w:rPr>
                <w:t>F33</w:t>
              </w:r>
            </w:hyperlink>
            <w:r w:rsidR="00667CFC">
              <w:rPr>
                <w:lang w:val="en-GB"/>
              </w:rPr>
              <w:t xml:space="preserve"> Reproduction Event</w:t>
            </w:r>
          </w:p>
        </w:tc>
        <w:tc>
          <w:tcPr>
            <w:tcW w:w="2213" w:type="dxa"/>
            <w:tcBorders>
              <w:left w:val="single" w:sz="1" w:space="0" w:color="000000"/>
              <w:bottom w:val="single" w:sz="1" w:space="0" w:color="000000"/>
              <w:right w:val="single" w:sz="1" w:space="0" w:color="000000"/>
            </w:tcBorders>
            <w:shd w:val="clear" w:color="auto" w:fill="auto"/>
            <w:vAlign w:val="center"/>
          </w:tcPr>
          <w:p w14:paraId="60046F0B"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4485D374" w14:textId="77777777">
        <w:trPr>
          <w:cantSplit/>
          <w:trHeight w:val="583"/>
        </w:trPr>
        <w:tc>
          <w:tcPr>
            <w:tcW w:w="575" w:type="dxa"/>
            <w:tcBorders>
              <w:left w:val="single" w:sz="1" w:space="0" w:color="000000"/>
              <w:bottom w:val="single" w:sz="1" w:space="0" w:color="000000"/>
            </w:tcBorders>
            <w:shd w:val="clear" w:color="auto" w:fill="auto"/>
            <w:vAlign w:val="center"/>
          </w:tcPr>
          <w:p w14:paraId="1231BC7A" w14:textId="77777777" w:rsidR="00C4682A" w:rsidRDefault="00B92E35">
            <w:pPr>
              <w:rPr>
                <w:lang w:val="en-GB"/>
              </w:rPr>
            </w:pPr>
            <w:hyperlink w:anchor="_R33_has_string" w:history="1">
              <w:r w:rsidR="00667CFC">
                <w:rPr>
                  <w:rStyle w:val="Hyperlink"/>
                  <w:lang w:val="en-GB"/>
                </w:rPr>
                <w:t>R33</w:t>
              </w:r>
            </w:hyperlink>
          </w:p>
        </w:tc>
        <w:tc>
          <w:tcPr>
            <w:tcW w:w="450" w:type="dxa"/>
            <w:tcBorders>
              <w:left w:val="single" w:sz="1" w:space="0" w:color="000000"/>
              <w:bottom w:val="single" w:sz="1" w:space="0" w:color="000000"/>
            </w:tcBorders>
            <w:shd w:val="clear" w:color="auto" w:fill="auto"/>
            <w:vAlign w:val="center"/>
          </w:tcPr>
          <w:p w14:paraId="19184494"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30B9457" w14:textId="77777777" w:rsidR="00C4682A" w:rsidRDefault="00667CFC">
            <w:r>
              <w:rPr>
                <w:lang w:val="en-GB"/>
              </w:rPr>
              <w:t>has string</w:t>
            </w:r>
          </w:p>
        </w:tc>
        <w:tc>
          <w:tcPr>
            <w:tcW w:w="2450" w:type="dxa"/>
            <w:tcBorders>
              <w:left w:val="single" w:sz="1" w:space="0" w:color="000000"/>
              <w:bottom w:val="single" w:sz="1" w:space="0" w:color="000000"/>
            </w:tcBorders>
            <w:shd w:val="clear" w:color="auto" w:fill="auto"/>
            <w:vAlign w:val="center"/>
          </w:tcPr>
          <w:p w14:paraId="7E46BEBE" w14:textId="77777777" w:rsidR="00C4682A" w:rsidRDefault="00B92E35">
            <w:pPr>
              <w:rPr>
                <w:b/>
                <w:bCs/>
                <w:lang w:val="en-GB"/>
              </w:rPr>
            </w:pPr>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7B1089DD" w14:textId="77777777" w:rsidR="00C4682A" w:rsidRDefault="00667CFC">
            <w:r>
              <w:rPr>
                <w:b/>
                <w:bCs/>
                <w:lang w:val="en-GB"/>
              </w:rPr>
              <w:t>E62 String</w:t>
            </w:r>
          </w:p>
        </w:tc>
      </w:tr>
      <w:tr w:rsidR="00C4682A" w14:paraId="4500DB32" w14:textId="77777777">
        <w:trPr>
          <w:cantSplit/>
          <w:trHeight w:val="583"/>
        </w:trPr>
        <w:tc>
          <w:tcPr>
            <w:tcW w:w="575" w:type="dxa"/>
            <w:tcBorders>
              <w:left w:val="single" w:sz="1" w:space="0" w:color="000000"/>
              <w:bottom w:val="single" w:sz="1" w:space="0" w:color="000000"/>
            </w:tcBorders>
            <w:shd w:val="clear" w:color="auto" w:fill="auto"/>
            <w:vAlign w:val="center"/>
          </w:tcPr>
          <w:p w14:paraId="5D0DDFD5" w14:textId="77777777" w:rsidR="00C4682A" w:rsidRDefault="00B92E35">
            <w:pPr>
              <w:rPr>
                <w:lang w:val="en-GB"/>
              </w:rPr>
            </w:pPr>
            <w:hyperlink w:anchor="_R35_is_specified" w:history="1">
              <w:r w:rsidR="00667CFC">
                <w:rPr>
                  <w:rStyle w:val="Hyperlink"/>
                  <w:lang w:val="en-GB"/>
                </w:rPr>
                <w:t>R35</w:t>
              </w:r>
            </w:hyperlink>
          </w:p>
        </w:tc>
        <w:tc>
          <w:tcPr>
            <w:tcW w:w="450" w:type="dxa"/>
            <w:tcBorders>
              <w:left w:val="single" w:sz="1" w:space="0" w:color="000000"/>
              <w:bottom w:val="single" w:sz="1" w:space="0" w:color="000000"/>
            </w:tcBorders>
            <w:shd w:val="clear" w:color="auto" w:fill="auto"/>
            <w:vAlign w:val="center"/>
          </w:tcPr>
          <w:p w14:paraId="7850CE49"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4F06B38A" w14:textId="77777777" w:rsidR="00C4682A" w:rsidRDefault="00667CFC">
            <w:r>
              <w:rPr>
                <w:lang w:val="en-GB"/>
              </w:rPr>
              <w:t>is specified by (specifies)</w:t>
            </w:r>
          </w:p>
        </w:tc>
        <w:tc>
          <w:tcPr>
            <w:tcW w:w="2450" w:type="dxa"/>
            <w:tcBorders>
              <w:left w:val="single" w:sz="1" w:space="0" w:color="000000"/>
              <w:bottom w:val="single" w:sz="1" w:space="0" w:color="000000"/>
            </w:tcBorders>
            <w:shd w:val="clear" w:color="auto" w:fill="auto"/>
            <w:vAlign w:val="center"/>
          </w:tcPr>
          <w:p w14:paraId="4F229A10" w14:textId="77777777" w:rsidR="00C4682A" w:rsidRDefault="00B92E35">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7D7D24FC"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1514E403" w14:textId="77777777">
        <w:trPr>
          <w:cantSplit/>
          <w:trHeight w:val="583"/>
        </w:trPr>
        <w:tc>
          <w:tcPr>
            <w:tcW w:w="575" w:type="dxa"/>
            <w:tcBorders>
              <w:left w:val="single" w:sz="1" w:space="0" w:color="000000"/>
              <w:bottom w:val="single" w:sz="1" w:space="0" w:color="000000"/>
            </w:tcBorders>
            <w:shd w:val="clear" w:color="auto" w:fill="auto"/>
            <w:vAlign w:val="center"/>
          </w:tcPr>
          <w:p w14:paraId="4CE5EC8C" w14:textId="77777777" w:rsidR="00C4682A" w:rsidRDefault="00B92E35">
            <w:pPr>
              <w:rPr>
                <w:lang w:val="en-GB"/>
              </w:rPr>
            </w:pPr>
            <w:hyperlink w:anchor="_R36_uses_script" w:history="1">
              <w:r w:rsidR="00667CFC">
                <w:rPr>
                  <w:rStyle w:val="Hyperlink"/>
                  <w:lang w:val="en-GB"/>
                </w:rPr>
                <w:t>R36</w:t>
              </w:r>
            </w:hyperlink>
          </w:p>
        </w:tc>
        <w:tc>
          <w:tcPr>
            <w:tcW w:w="450" w:type="dxa"/>
            <w:tcBorders>
              <w:left w:val="single" w:sz="1" w:space="0" w:color="000000"/>
              <w:bottom w:val="single" w:sz="1" w:space="0" w:color="000000"/>
            </w:tcBorders>
            <w:shd w:val="clear" w:color="auto" w:fill="auto"/>
            <w:vAlign w:val="center"/>
          </w:tcPr>
          <w:p w14:paraId="2BB09977"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0FC4592" w14:textId="77777777" w:rsidR="00C4682A" w:rsidRDefault="00667CFC">
            <w:pPr>
              <w:jc w:val="left"/>
            </w:pPr>
            <w:r>
              <w:rPr>
                <w:lang w:val="en-GB"/>
              </w:rPr>
              <w:t>uses script conversion (is script conversion used in)</w:t>
            </w:r>
          </w:p>
        </w:tc>
        <w:tc>
          <w:tcPr>
            <w:tcW w:w="2450" w:type="dxa"/>
            <w:tcBorders>
              <w:left w:val="single" w:sz="1" w:space="0" w:color="000000"/>
              <w:bottom w:val="single" w:sz="1" w:space="0" w:color="000000"/>
            </w:tcBorders>
            <w:shd w:val="clear" w:color="auto" w:fill="auto"/>
            <w:vAlign w:val="center"/>
          </w:tcPr>
          <w:p w14:paraId="5905B5A0" w14:textId="77777777" w:rsidR="00C4682A" w:rsidRDefault="00B92E35">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4B158ED2" w14:textId="77777777" w:rsidR="00C4682A" w:rsidRDefault="00B92E35">
            <w:pPr>
              <w:jc w:val="left"/>
            </w:pPr>
            <w:hyperlink w:anchor="_F36_Script_Conversion" w:history="1">
              <w:r w:rsidR="00667CFC">
                <w:rPr>
                  <w:rStyle w:val="Hyperlink"/>
                  <w:lang w:val="en-GB"/>
                </w:rPr>
                <w:t>F36</w:t>
              </w:r>
            </w:hyperlink>
            <w:r w:rsidR="00667CFC">
              <w:rPr>
                <w:lang w:val="en-GB"/>
              </w:rPr>
              <w:t xml:space="preserve"> Script Conversion</w:t>
            </w:r>
          </w:p>
        </w:tc>
      </w:tr>
      <w:tr w:rsidR="00C4682A" w14:paraId="196EA4DE" w14:textId="77777777">
        <w:trPr>
          <w:cantSplit/>
          <w:trHeight w:val="583"/>
        </w:trPr>
        <w:tc>
          <w:tcPr>
            <w:tcW w:w="575" w:type="dxa"/>
            <w:tcBorders>
              <w:left w:val="single" w:sz="1" w:space="0" w:color="000000"/>
              <w:bottom w:val="single" w:sz="1" w:space="0" w:color="000000"/>
            </w:tcBorders>
            <w:shd w:val="clear" w:color="auto" w:fill="auto"/>
            <w:vAlign w:val="center"/>
          </w:tcPr>
          <w:p w14:paraId="5D7BF2C6" w14:textId="77777777" w:rsidR="00C4682A" w:rsidRDefault="00B92E35">
            <w:pPr>
              <w:rPr>
                <w:lang w:val="en-GB"/>
              </w:rPr>
            </w:pPr>
            <w:hyperlink w:anchor="_R54_has_language" w:history="1">
              <w:r w:rsidR="00667CFC">
                <w:rPr>
                  <w:rStyle w:val="Hyperlink"/>
                  <w:lang w:val="en-GB"/>
                </w:rPr>
                <w:t>R54</w:t>
              </w:r>
            </w:hyperlink>
          </w:p>
        </w:tc>
        <w:tc>
          <w:tcPr>
            <w:tcW w:w="450" w:type="dxa"/>
            <w:tcBorders>
              <w:left w:val="single" w:sz="1" w:space="0" w:color="000000"/>
              <w:bottom w:val="single" w:sz="1" w:space="0" w:color="000000"/>
            </w:tcBorders>
            <w:shd w:val="clear" w:color="auto" w:fill="auto"/>
            <w:vAlign w:val="center"/>
          </w:tcPr>
          <w:p w14:paraId="771D6BC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EBD5118" w14:textId="77777777" w:rsidR="00C4682A" w:rsidRDefault="00667CFC">
            <w:r>
              <w:rPr>
                <w:lang w:val="en-GB"/>
              </w:rPr>
              <w:t>has language (is language of)</w:t>
            </w:r>
          </w:p>
        </w:tc>
        <w:tc>
          <w:tcPr>
            <w:tcW w:w="2450" w:type="dxa"/>
            <w:tcBorders>
              <w:left w:val="single" w:sz="1" w:space="0" w:color="000000"/>
              <w:bottom w:val="single" w:sz="1" w:space="0" w:color="000000"/>
            </w:tcBorders>
            <w:shd w:val="clear" w:color="auto" w:fill="auto"/>
            <w:vAlign w:val="center"/>
          </w:tcPr>
          <w:p w14:paraId="7FDCD36A" w14:textId="77777777" w:rsidR="00C4682A" w:rsidRDefault="00B92E35">
            <w:pPr>
              <w:rPr>
                <w:b/>
                <w:bCs/>
                <w:lang w:val="en-GB"/>
              </w:rPr>
            </w:pPr>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55A79792" w14:textId="77777777" w:rsidR="00C4682A" w:rsidRDefault="00667CFC">
            <w:r>
              <w:rPr>
                <w:b/>
                <w:bCs/>
                <w:lang w:val="en-GB"/>
              </w:rPr>
              <w:t>E56 Language</w:t>
            </w:r>
          </w:p>
        </w:tc>
      </w:tr>
      <w:tr w:rsidR="00C4682A" w14:paraId="53819A1C" w14:textId="77777777">
        <w:trPr>
          <w:cantSplit/>
          <w:trHeight w:val="583"/>
        </w:trPr>
        <w:tc>
          <w:tcPr>
            <w:tcW w:w="575" w:type="dxa"/>
            <w:tcBorders>
              <w:left w:val="single" w:sz="1" w:space="0" w:color="000000"/>
              <w:bottom w:val="single" w:sz="1" w:space="0" w:color="000000"/>
            </w:tcBorders>
            <w:shd w:val="clear" w:color="auto" w:fill="auto"/>
            <w:vAlign w:val="center"/>
          </w:tcPr>
          <w:p w14:paraId="44B7908C" w14:textId="77777777" w:rsidR="00C4682A" w:rsidRDefault="00B92E35">
            <w:pPr>
              <w:rPr>
                <w:lang w:val="en-GB"/>
              </w:rPr>
            </w:pPr>
            <w:hyperlink w:anchor="_R56_has_related" w:history="1">
              <w:r w:rsidR="00667CFC">
                <w:rPr>
                  <w:rStyle w:val="Hyperlink"/>
                  <w:lang w:val="en-GB"/>
                </w:rPr>
                <w:t>R56</w:t>
              </w:r>
            </w:hyperlink>
          </w:p>
        </w:tc>
        <w:tc>
          <w:tcPr>
            <w:tcW w:w="450" w:type="dxa"/>
            <w:tcBorders>
              <w:left w:val="single" w:sz="1" w:space="0" w:color="000000"/>
              <w:bottom w:val="single" w:sz="1" w:space="0" w:color="000000"/>
            </w:tcBorders>
            <w:shd w:val="clear" w:color="auto" w:fill="auto"/>
            <w:vAlign w:val="center"/>
          </w:tcPr>
          <w:p w14:paraId="513111AA"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627F998C" w14:textId="77777777" w:rsidR="00C4682A" w:rsidRDefault="00667CFC">
            <w:r>
              <w:rPr>
                <w:lang w:val="en-GB"/>
              </w:rPr>
              <w:t>has related form (is related form of)</w:t>
            </w:r>
          </w:p>
        </w:tc>
        <w:tc>
          <w:tcPr>
            <w:tcW w:w="2450" w:type="dxa"/>
            <w:tcBorders>
              <w:left w:val="single" w:sz="1" w:space="0" w:color="000000"/>
              <w:bottom w:val="single" w:sz="1" w:space="0" w:color="000000"/>
            </w:tcBorders>
            <w:shd w:val="clear" w:color="auto" w:fill="auto"/>
            <w:vAlign w:val="center"/>
          </w:tcPr>
          <w:p w14:paraId="54327430" w14:textId="77777777" w:rsidR="00C4682A" w:rsidRDefault="00B92E35">
            <w:hyperlink w:anchor="_F12_Nomen" w:history="1">
              <w:r w:rsidR="00667CFC">
                <w:rPr>
                  <w:rStyle w:val="Hyperlink"/>
                  <w:lang w:val="en-GB"/>
                </w:rPr>
                <w:t>F12</w:t>
              </w:r>
            </w:hyperlink>
            <w:r w:rsidR="00667CFC">
              <w:rPr>
                <w:lang w:val="en-GB"/>
              </w:rPr>
              <w:t xml:space="preserve"> Nomen</w:t>
            </w:r>
          </w:p>
        </w:tc>
        <w:tc>
          <w:tcPr>
            <w:tcW w:w="2213" w:type="dxa"/>
            <w:tcBorders>
              <w:left w:val="single" w:sz="1" w:space="0" w:color="000000"/>
              <w:bottom w:val="single" w:sz="1" w:space="0" w:color="000000"/>
              <w:right w:val="single" w:sz="1" w:space="0" w:color="000000"/>
            </w:tcBorders>
            <w:shd w:val="clear" w:color="auto" w:fill="auto"/>
            <w:vAlign w:val="center"/>
          </w:tcPr>
          <w:p w14:paraId="2EA03798" w14:textId="77777777" w:rsidR="00C4682A" w:rsidRDefault="00B92E35">
            <w:hyperlink w:anchor="_F12_Nomen" w:history="1">
              <w:r w:rsidR="00667CFC">
                <w:rPr>
                  <w:rStyle w:val="Hyperlink"/>
                  <w:lang w:val="en-GB"/>
                </w:rPr>
                <w:t>F12</w:t>
              </w:r>
            </w:hyperlink>
            <w:r w:rsidR="00667CFC">
              <w:rPr>
                <w:lang w:val="en-GB"/>
              </w:rPr>
              <w:t xml:space="preserve"> Nomen</w:t>
            </w:r>
          </w:p>
        </w:tc>
      </w:tr>
      <w:tr w:rsidR="00C4682A" w14:paraId="29F6F1B2" w14:textId="77777777">
        <w:trPr>
          <w:cantSplit/>
          <w:trHeight w:val="583"/>
        </w:trPr>
        <w:tc>
          <w:tcPr>
            <w:tcW w:w="575" w:type="dxa"/>
            <w:tcBorders>
              <w:left w:val="single" w:sz="1" w:space="0" w:color="000000"/>
              <w:bottom w:val="single" w:sz="1" w:space="0" w:color="000000"/>
            </w:tcBorders>
            <w:shd w:val="clear" w:color="auto" w:fill="auto"/>
            <w:vAlign w:val="center"/>
          </w:tcPr>
          <w:p w14:paraId="2E02007C" w14:textId="77777777" w:rsidR="00C4682A" w:rsidRDefault="00B92E35">
            <w:pPr>
              <w:rPr>
                <w:lang w:val="en-GB"/>
              </w:rPr>
            </w:pPr>
            <w:hyperlink w:anchor="_R67_has_part" w:history="1">
              <w:r w:rsidR="00667CFC">
                <w:rPr>
                  <w:rStyle w:val="Hyperlink"/>
                  <w:lang w:val="en-GB"/>
                </w:rPr>
                <w:t>R67</w:t>
              </w:r>
            </w:hyperlink>
          </w:p>
        </w:tc>
        <w:tc>
          <w:tcPr>
            <w:tcW w:w="450" w:type="dxa"/>
            <w:tcBorders>
              <w:left w:val="single" w:sz="1" w:space="0" w:color="000000"/>
              <w:bottom w:val="single" w:sz="1" w:space="0" w:color="000000"/>
            </w:tcBorders>
            <w:shd w:val="clear" w:color="auto" w:fill="auto"/>
            <w:vAlign w:val="center"/>
          </w:tcPr>
          <w:p w14:paraId="1DD9667F"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83DDA9F" w14:textId="77777777" w:rsidR="00C4682A" w:rsidRDefault="00667CFC">
            <w:r>
              <w:rPr>
                <w:lang w:val="en-GB"/>
              </w:rPr>
              <w:t>has part (forms part of)</w:t>
            </w:r>
          </w:p>
        </w:tc>
        <w:tc>
          <w:tcPr>
            <w:tcW w:w="2450" w:type="dxa"/>
            <w:tcBorders>
              <w:left w:val="single" w:sz="1" w:space="0" w:color="000000"/>
              <w:bottom w:val="single" w:sz="1" w:space="0" w:color="000000"/>
            </w:tcBorders>
            <w:shd w:val="clear" w:color="auto" w:fill="auto"/>
            <w:vAlign w:val="center"/>
          </w:tcPr>
          <w:p w14:paraId="37F8E05A"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61C3A752"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5C799786" w14:textId="77777777">
        <w:trPr>
          <w:cantSplit/>
          <w:trHeight w:val="583"/>
        </w:trPr>
        <w:tc>
          <w:tcPr>
            <w:tcW w:w="575" w:type="dxa"/>
            <w:tcBorders>
              <w:left w:val="single" w:sz="1" w:space="0" w:color="000000"/>
              <w:bottom w:val="single" w:sz="1" w:space="0" w:color="000000"/>
            </w:tcBorders>
            <w:shd w:val="clear" w:color="auto" w:fill="auto"/>
            <w:vAlign w:val="center"/>
          </w:tcPr>
          <w:p w14:paraId="01A30BA4" w14:textId="77777777" w:rsidR="00C4682A" w:rsidRDefault="00B92E35">
            <w:pPr>
              <w:rPr>
                <w:lang w:val="en-GB"/>
              </w:rPr>
            </w:pPr>
            <w:hyperlink w:anchor="_R68_is_inspired" w:history="1">
              <w:r w:rsidR="00667CFC">
                <w:rPr>
                  <w:rStyle w:val="Hyperlink"/>
                  <w:lang w:val="en-GB"/>
                </w:rPr>
                <w:t>R68</w:t>
              </w:r>
            </w:hyperlink>
          </w:p>
        </w:tc>
        <w:tc>
          <w:tcPr>
            <w:tcW w:w="450" w:type="dxa"/>
            <w:tcBorders>
              <w:left w:val="single" w:sz="1" w:space="0" w:color="000000"/>
              <w:bottom w:val="single" w:sz="1" w:space="0" w:color="000000"/>
            </w:tcBorders>
            <w:shd w:val="clear" w:color="auto" w:fill="auto"/>
            <w:vAlign w:val="center"/>
          </w:tcPr>
          <w:p w14:paraId="67023B1D"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BA2ABA4" w14:textId="77777777" w:rsidR="00C4682A" w:rsidRDefault="00667CFC">
            <w:r>
              <w:rPr>
                <w:lang w:val="en-GB"/>
              </w:rPr>
              <w:t>is inspiration for (was inspired by)</w:t>
            </w:r>
          </w:p>
        </w:tc>
        <w:tc>
          <w:tcPr>
            <w:tcW w:w="2450" w:type="dxa"/>
            <w:tcBorders>
              <w:left w:val="single" w:sz="1" w:space="0" w:color="000000"/>
              <w:bottom w:val="single" w:sz="1" w:space="0" w:color="000000"/>
            </w:tcBorders>
            <w:shd w:val="clear" w:color="auto" w:fill="auto"/>
            <w:vAlign w:val="center"/>
          </w:tcPr>
          <w:p w14:paraId="0A9F8B4C"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25AF987C"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139DE4C1" w14:textId="77777777">
        <w:trPr>
          <w:cantSplit/>
          <w:trHeight w:val="583"/>
        </w:trPr>
        <w:tc>
          <w:tcPr>
            <w:tcW w:w="575" w:type="dxa"/>
            <w:tcBorders>
              <w:left w:val="single" w:sz="1" w:space="0" w:color="000000"/>
              <w:bottom w:val="single" w:sz="1" w:space="0" w:color="000000"/>
            </w:tcBorders>
            <w:shd w:val="clear" w:color="auto" w:fill="auto"/>
            <w:vAlign w:val="center"/>
          </w:tcPr>
          <w:p w14:paraId="3FB6DEA6" w14:textId="77777777" w:rsidR="00C4682A" w:rsidRDefault="00667CFC">
            <w:r>
              <w:rPr>
                <w:lang w:val="en-GB"/>
              </w:rPr>
              <w:t>—</w:t>
            </w:r>
          </w:p>
        </w:tc>
        <w:tc>
          <w:tcPr>
            <w:tcW w:w="450" w:type="dxa"/>
            <w:tcBorders>
              <w:left w:val="single" w:sz="1" w:space="0" w:color="000000"/>
              <w:bottom w:val="single" w:sz="1" w:space="0" w:color="000000"/>
            </w:tcBorders>
            <w:shd w:val="clear" w:color="auto" w:fill="auto"/>
            <w:vAlign w:val="center"/>
          </w:tcPr>
          <w:p w14:paraId="65886084" w14:textId="77777777" w:rsidR="00C4682A" w:rsidRDefault="00B92E35">
            <w:pPr>
              <w:pStyle w:val="Scopenotemain"/>
            </w:pPr>
            <w:hyperlink w:anchor="_R2_is_derivative" w:history="1">
              <w:r w:rsidR="00667CFC">
                <w:rPr>
                  <w:rStyle w:val="Hyperlink"/>
                </w:rPr>
                <w:t>R2</w:t>
              </w:r>
            </w:hyperlink>
          </w:p>
        </w:tc>
        <w:tc>
          <w:tcPr>
            <w:tcW w:w="3500" w:type="dxa"/>
            <w:tcBorders>
              <w:left w:val="single" w:sz="1" w:space="0" w:color="000000"/>
              <w:bottom w:val="single" w:sz="1" w:space="0" w:color="000000"/>
            </w:tcBorders>
            <w:shd w:val="clear" w:color="auto" w:fill="auto"/>
            <w:vAlign w:val="center"/>
          </w:tcPr>
          <w:p w14:paraId="3BEB9C78" w14:textId="77777777" w:rsidR="00C4682A" w:rsidRDefault="00667CFC">
            <w:r>
              <w:rPr>
                <w:lang w:val="en-GB"/>
              </w:rPr>
              <w:t>is derivative of (has derivative)</w:t>
            </w:r>
          </w:p>
        </w:tc>
        <w:tc>
          <w:tcPr>
            <w:tcW w:w="2450" w:type="dxa"/>
            <w:tcBorders>
              <w:left w:val="single" w:sz="1" w:space="0" w:color="000000"/>
              <w:bottom w:val="single" w:sz="1" w:space="0" w:color="000000"/>
            </w:tcBorders>
            <w:shd w:val="clear" w:color="auto" w:fill="auto"/>
            <w:vAlign w:val="center"/>
          </w:tcPr>
          <w:p w14:paraId="58DE6C60"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67F09556"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41CE960B" w14:textId="77777777">
        <w:trPr>
          <w:cantSplit/>
          <w:trHeight w:val="583"/>
        </w:trPr>
        <w:tc>
          <w:tcPr>
            <w:tcW w:w="575" w:type="dxa"/>
            <w:tcBorders>
              <w:left w:val="single" w:sz="1" w:space="0" w:color="000000"/>
              <w:bottom w:val="single" w:sz="1" w:space="0" w:color="000000"/>
            </w:tcBorders>
            <w:shd w:val="clear" w:color="auto" w:fill="auto"/>
            <w:vAlign w:val="center"/>
          </w:tcPr>
          <w:p w14:paraId="2B5D71CB" w14:textId="77777777" w:rsidR="00C4682A" w:rsidRDefault="00B92E35">
            <w:pPr>
              <w:rPr>
                <w:lang w:val="en-GB"/>
              </w:rPr>
            </w:pPr>
            <w:hyperlink w:anchor="_R69_has_physical" w:history="1">
              <w:r w:rsidR="00667CFC">
                <w:rPr>
                  <w:rStyle w:val="Hyperlink"/>
                  <w:lang w:val="en-GB"/>
                </w:rPr>
                <w:t>R69</w:t>
              </w:r>
            </w:hyperlink>
          </w:p>
        </w:tc>
        <w:tc>
          <w:tcPr>
            <w:tcW w:w="450" w:type="dxa"/>
            <w:tcBorders>
              <w:left w:val="single" w:sz="1" w:space="0" w:color="000000"/>
              <w:bottom w:val="single" w:sz="1" w:space="0" w:color="000000"/>
            </w:tcBorders>
            <w:shd w:val="clear" w:color="auto" w:fill="auto"/>
            <w:vAlign w:val="center"/>
          </w:tcPr>
          <w:p w14:paraId="3AE33CA2"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A99DC0F" w14:textId="77777777" w:rsidR="00C4682A" w:rsidRDefault="00667CFC">
            <w:r>
              <w:rPr>
                <w:lang w:val="en-GB"/>
              </w:rPr>
              <w:t>has physical form (is physical form of)</w:t>
            </w:r>
          </w:p>
        </w:tc>
        <w:tc>
          <w:tcPr>
            <w:tcW w:w="2450" w:type="dxa"/>
            <w:tcBorders>
              <w:left w:val="single" w:sz="1" w:space="0" w:color="000000"/>
              <w:bottom w:val="single" w:sz="1" w:space="0" w:color="000000"/>
            </w:tcBorders>
            <w:shd w:val="clear" w:color="auto" w:fill="auto"/>
            <w:vAlign w:val="center"/>
          </w:tcPr>
          <w:p w14:paraId="3B9BF0AF" w14:textId="77777777" w:rsidR="00C4682A" w:rsidRDefault="00B92E35">
            <w:pPr>
              <w:rPr>
                <w:b/>
                <w:bCs/>
                <w:lang w:val="en-GB"/>
              </w:rPr>
            </w:pPr>
            <w:hyperlink w:anchor="_F3_Manifestation" w:history="1">
              <w:r w:rsidR="00667CFC">
                <w:rPr>
                  <w:rStyle w:val="Hyperlink"/>
                  <w:rFonts w:cs="Calibri"/>
                  <w:lang w:val="en-GB"/>
                </w:rPr>
                <w:t>F3</w:t>
              </w:r>
            </w:hyperlink>
            <w:r w:rsidR="00667CFC">
              <w:rPr>
                <w:lang w:val="en-GB"/>
              </w:rPr>
              <w:t xml:space="preserve"> Manifestation</w:t>
            </w:r>
          </w:p>
        </w:tc>
        <w:tc>
          <w:tcPr>
            <w:tcW w:w="2213" w:type="dxa"/>
            <w:tcBorders>
              <w:left w:val="single" w:sz="1" w:space="0" w:color="000000"/>
              <w:bottom w:val="single" w:sz="1" w:space="0" w:color="000000"/>
              <w:right w:val="single" w:sz="1" w:space="0" w:color="000000"/>
            </w:tcBorders>
            <w:shd w:val="clear" w:color="auto" w:fill="auto"/>
            <w:vAlign w:val="center"/>
          </w:tcPr>
          <w:p w14:paraId="686D3D1E" w14:textId="77777777" w:rsidR="00C4682A" w:rsidRDefault="00667CFC">
            <w:r>
              <w:rPr>
                <w:b/>
                <w:bCs/>
                <w:lang w:val="en-GB"/>
              </w:rPr>
              <w:t>E55 Type</w:t>
            </w:r>
          </w:p>
        </w:tc>
      </w:tr>
      <w:tr w:rsidR="00C4682A" w14:paraId="308FAD90" w14:textId="77777777">
        <w:trPr>
          <w:cantSplit/>
          <w:trHeight w:val="583"/>
        </w:trPr>
        <w:tc>
          <w:tcPr>
            <w:tcW w:w="575" w:type="dxa"/>
            <w:tcBorders>
              <w:left w:val="single" w:sz="1" w:space="0" w:color="000000"/>
              <w:bottom w:val="single" w:sz="1" w:space="0" w:color="000000"/>
            </w:tcBorders>
            <w:shd w:val="clear" w:color="auto" w:fill="auto"/>
            <w:vAlign w:val="center"/>
          </w:tcPr>
          <w:p w14:paraId="2D5EFE49" w14:textId="77777777" w:rsidR="00C4682A" w:rsidRDefault="00B92E35">
            <w:pPr>
              <w:rPr>
                <w:lang w:val="en-GB"/>
              </w:rPr>
            </w:pPr>
            <w:hyperlink w:anchor="_R70_has_dimension" w:history="1">
              <w:r w:rsidR="00667CFC">
                <w:rPr>
                  <w:rStyle w:val="Hyperlink"/>
                  <w:lang w:val="en-GB"/>
                </w:rPr>
                <w:t>R70</w:t>
              </w:r>
            </w:hyperlink>
          </w:p>
        </w:tc>
        <w:tc>
          <w:tcPr>
            <w:tcW w:w="450" w:type="dxa"/>
            <w:tcBorders>
              <w:left w:val="single" w:sz="1" w:space="0" w:color="000000"/>
              <w:bottom w:val="single" w:sz="1" w:space="0" w:color="000000"/>
            </w:tcBorders>
            <w:shd w:val="clear" w:color="auto" w:fill="auto"/>
            <w:vAlign w:val="center"/>
          </w:tcPr>
          <w:p w14:paraId="304E0BA4"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D21533E" w14:textId="77777777" w:rsidR="00C4682A" w:rsidRDefault="00667CFC">
            <w:r>
              <w:rPr>
                <w:lang w:val="en-GB"/>
              </w:rPr>
              <w:t xml:space="preserve">has dimension (is dimension of) </w:t>
            </w:r>
          </w:p>
        </w:tc>
        <w:tc>
          <w:tcPr>
            <w:tcW w:w="2450" w:type="dxa"/>
            <w:tcBorders>
              <w:left w:val="single" w:sz="1" w:space="0" w:color="000000"/>
              <w:bottom w:val="single" w:sz="1" w:space="0" w:color="000000"/>
            </w:tcBorders>
            <w:shd w:val="clear" w:color="auto" w:fill="auto"/>
            <w:vAlign w:val="center"/>
          </w:tcPr>
          <w:p w14:paraId="428341FF" w14:textId="77777777" w:rsidR="00C4682A" w:rsidRDefault="00B92E35">
            <w:pPr>
              <w:rPr>
                <w:b/>
                <w:bCs/>
                <w:lang w:val="en-GB"/>
              </w:rPr>
            </w:pPr>
            <w:hyperlink w:anchor="_F3_Manifestation" w:history="1">
              <w:r w:rsidR="00667CFC">
                <w:rPr>
                  <w:rStyle w:val="Hyperlink"/>
                  <w:rFonts w:cs="Calibri"/>
                  <w:lang w:val="en-GB"/>
                </w:rPr>
                <w:t>F3</w:t>
              </w:r>
            </w:hyperlink>
            <w:r w:rsidR="00667CFC">
              <w:rPr>
                <w:lang w:val="en-GB"/>
              </w:rPr>
              <w:t xml:space="preserve"> Manifestation</w:t>
            </w:r>
          </w:p>
        </w:tc>
        <w:tc>
          <w:tcPr>
            <w:tcW w:w="2213" w:type="dxa"/>
            <w:tcBorders>
              <w:left w:val="single" w:sz="1" w:space="0" w:color="000000"/>
              <w:bottom w:val="single" w:sz="1" w:space="0" w:color="000000"/>
              <w:right w:val="single" w:sz="1" w:space="0" w:color="000000"/>
            </w:tcBorders>
            <w:shd w:val="clear" w:color="auto" w:fill="auto"/>
            <w:vAlign w:val="center"/>
          </w:tcPr>
          <w:p w14:paraId="4087B09F" w14:textId="77777777" w:rsidR="00C4682A" w:rsidRDefault="00667CFC">
            <w:r>
              <w:rPr>
                <w:b/>
                <w:bCs/>
                <w:lang w:val="en-GB"/>
              </w:rPr>
              <w:t>E54 Dimension</w:t>
            </w:r>
          </w:p>
        </w:tc>
      </w:tr>
      <w:tr w:rsidR="00C4682A" w14:paraId="1B2C6D30" w14:textId="77777777">
        <w:trPr>
          <w:cantSplit/>
          <w:trHeight w:val="583"/>
        </w:trPr>
        <w:tc>
          <w:tcPr>
            <w:tcW w:w="575" w:type="dxa"/>
            <w:tcBorders>
              <w:left w:val="single" w:sz="1" w:space="0" w:color="000000"/>
              <w:bottom w:val="single" w:sz="1" w:space="0" w:color="000000"/>
            </w:tcBorders>
            <w:shd w:val="clear" w:color="auto" w:fill="auto"/>
            <w:vAlign w:val="center"/>
          </w:tcPr>
          <w:p w14:paraId="13023313" w14:textId="77777777" w:rsidR="00C4682A" w:rsidRDefault="00B92E35">
            <w:pPr>
              <w:rPr>
                <w:lang w:val="en-GB"/>
              </w:rPr>
            </w:pPr>
            <w:hyperlink w:anchor="_R71_has_part" w:history="1">
              <w:r w:rsidR="00667CFC">
                <w:rPr>
                  <w:rStyle w:val="Hyperlink"/>
                  <w:lang w:val="en-GB"/>
                </w:rPr>
                <w:t>R71</w:t>
              </w:r>
            </w:hyperlink>
          </w:p>
        </w:tc>
        <w:tc>
          <w:tcPr>
            <w:tcW w:w="450" w:type="dxa"/>
            <w:tcBorders>
              <w:left w:val="single" w:sz="1" w:space="0" w:color="000000"/>
              <w:bottom w:val="single" w:sz="1" w:space="0" w:color="000000"/>
            </w:tcBorders>
            <w:shd w:val="clear" w:color="auto" w:fill="auto"/>
            <w:vAlign w:val="center"/>
          </w:tcPr>
          <w:p w14:paraId="566E1780"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8885ACC" w14:textId="77777777" w:rsidR="00C4682A" w:rsidRDefault="00667CFC">
            <w:r>
              <w:rPr>
                <w:lang w:val="en-GB"/>
              </w:rPr>
              <w:t xml:space="preserve">has part (is part of) </w:t>
            </w:r>
          </w:p>
        </w:tc>
        <w:tc>
          <w:tcPr>
            <w:tcW w:w="2450" w:type="dxa"/>
            <w:tcBorders>
              <w:left w:val="single" w:sz="1" w:space="0" w:color="000000"/>
              <w:bottom w:val="single" w:sz="1" w:space="0" w:color="000000"/>
            </w:tcBorders>
            <w:shd w:val="clear" w:color="auto" w:fill="auto"/>
            <w:vAlign w:val="center"/>
          </w:tcPr>
          <w:p w14:paraId="02102106"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c>
          <w:tcPr>
            <w:tcW w:w="2213" w:type="dxa"/>
            <w:tcBorders>
              <w:left w:val="single" w:sz="1" w:space="0" w:color="000000"/>
              <w:bottom w:val="single" w:sz="1" w:space="0" w:color="000000"/>
              <w:right w:val="single" w:sz="1" w:space="0" w:color="000000"/>
            </w:tcBorders>
            <w:shd w:val="clear" w:color="auto" w:fill="auto"/>
            <w:vAlign w:val="center"/>
          </w:tcPr>
          <w:p w14:paraId="3FCF9FA6"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6370B7B3" w14:textId="77777777">
        <w:trPr>
          <w:cantSplit/>
          <w:trHeight w:val="583"/>
        </w:trPr>
        <w:tc>
          <w:tcPr>
            <w:tcW w:w="575" w:type="dxa"/>
            <w:tcBorders>
              <w:left w:val="single" w:sz="1" w:space="0" w:color="000000"/>
              <w:bottom w:val="single" w:sz="1" w:space="0" w:color="000000"/>
            </w:tcBorders>
            <w:shd w:val="clear" w:color="auto" w:fill="auto"/>
            <w:vAlign w:val="center"/>
          </w:tcPr>
          <w:p w14:paraId="126598AA" w14:textId="77777777" w:rsidR="00C4682A" w:rsidRDefault="00B92E35">
            <w:pPr>
              <w:rPr>
                <w:lang w:val="en-GB"/>
              </w:rPr>
            </w:pPr>
            <w:hyperlink w:anchor="_R73_takes_representative" w:history="1">
              <w:r w:rsidR="00667CFC">
                <w:rPr>
                  <w:rStyle w:val="Hyperlink"/>
                  <w:lang w:val="en-GB"/>
                </w:rPr>
                <w:t>R73</w:t>
              </w:r>
            </w:hyperlink>
          </w:p>
        </w:tc>
        <w:tc>
          <w:tcPr>
            <w:tcW w:w="450" w:type="dxa"/>
            <w:tcBorders>
              <w:left w:val="single" w:sz="1" w:space="0" w:color="000000"/>
              <w:bottom w:val="single" w:sz="1" w:space="0" w:color="000000"/>
            </w:tcBorders>
            <w:shd w:val="clear" w:color="auto" w:fill="auto"/>
            <w:vAlign w:val="center"/>
          </w:tcPr>
          <w:p w14:paraId="5E9E7D82"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0141D692" w14:textId="77777777" w:rsidR="00C4682A" w:rsidRDefault="00667CFC">
            <w:pPr>
              <w:jc w:val="left"/>
            </w:pPr>
            <w:r>
              <w:rPr>
                <w:lang w:val="en-GB"/>
              </w:rPr>
              <w:t>takes representative attribute from (bears representative attribute for)</w:t>
            </w:r>
          </w:p>
        </w:tc>
        <w:tc>
          <w:tcPr>
            <w:tcW w:w="2450" w:type="dxa"/>
            <w:tcBorders>
              <w:left w:val="single" w:sz="1" w:space="0" w:color="000000"/>
              <w:bottom w:val="single" w:sz="1" w:space="0" w:color="000000"/>
            </w:tcBorders>
            <w:shd w:val="clear" w:color="auto" w:fill="auto"/>
            <w:vAlign w:val="center"/>
          </w:tcPr>
          <w:p w14:paraId="55D1598F"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5B659778"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384EE279" w14:textId="77777777">
        <w:trPr>
          <w:cantSplit/>
          <w:trHeight w:val="583"/>
        </w:trPr>
        <w:tc>
          <w:tcPr>
            <w:tcW w:w="575" w:type="dxa"/>
            <w:tcBorders>
              <w:left w:val="single" w:sz="1" w:space="0" w:color="000000"/>
              <w:bottom w:val="single" w:sz="1" w:space="0" w:color="000000"/>
            </w:tcBorders>
            <w:shd w:val="clear" w:color="auto" w:fill="auto"/>
            <w:vAlign w:val="center"/>
          </w:tcPr>
          <w:p w14:paraId="76443773" w14:textId="77777777" w:rsidR="00C4682A" w:rsidRDefault="00B92E35">
            <w:pPr>
              <w:rPr>
                <w:lang w:val="en-GB"/>
              </w:rPr>
            </w:pPr>
            <w:hyperlink w:anchor="_R74_uses_expression" w:history="1">
              <w:r w:rsidR="00667CFC">
                <w:rPr>
                  <w:rStyle w:val="Hyperlink"/>
                  <w:lang w:val="en-GB"/>
                </w:rPr>
                <w:t>R74</w:t>
              </w:r>
            </w:hyperlink>
          </w:p>
        </w:tc>
        <w:tc>
          <w:tcPr>
            <w:tcW w:w="450" w:type="dxa"/>
            <w:tcBorders>
              <w:left w:val="single" w:sz="1" w:space="0" w:color="000000"/>
              <w:bottom w:val="single" w:sz="1" w:space="0" w:color="000000"/>
            </w:tcBorders>
            <w:shd w:val="clear" w:color="auto" w:fill="auto"/>
            <w:vAlign w:val="center"/>
          </w:tcPr>
          <w:p w14:paraId="3210266C"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09EC996" w14:textId="77777777" w:rsidR="00C4682A" w:rsidRDefault="00667CFC">
            <w:r>
              <w:rPr>
                <w:lang w:val="en-GB"/>
              </w:rPr>
              <w:t>uses expression of (has expression used in)</w:t>
            </w:r>
          </w:p>
        </w:tc>
        <w:tc>
          <w:tcPr>
            <w:tcW w:w="2450" w:type="dxa"/>
            <w:tcBorders>
              <w:left w:val="single" w:sz="1" w:space="0" w:color="000000"/>
              <w:bottom w:val="single" w:sz="1" w:space="0" w:color="000000"/>
            </w:tcBorders>
            <w:shd w:val="clear" w:color="auto" w:fill="auto"/>
            <w:vAlign w:val="center"/>
          </w:tcPr>
          <w:p w14:paraId="56A85CDA"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13FEFD7A"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4BE5DB61" w14:textId="77777777">
        <w:trPr>
          <w:cantSplit/>
          <w:trHeight w:val="583"/>
        </w:trPr>
        <w:tc>
          <w:tcPr>
            <w:tcW w:w="575" w:type="dxa"/>
            <w:tcBorders>
              <w:left w:val="single" w:sz="1" w:space="0" w:color="000000"/>
              <w:bottom w:val="single" w:sz="1" w:space="0" w:color="000000"/>
            </w:tcBorders>
            <w:shd w:val="clear" w:color="auto" w:fill="auto"/>
            <w:vAlign w:val="center"/>
          </w:tcPr>
          <w:p w14:paraId="45531BCA" w14:textId="77777777" w:rsidR="00C4682A" w:rsidRDefault="00B92E35">
            <w:pPr>
              <w:rPr>
                <w:lang w:val="en-GB"/>
              </w:rPr>
            </w:pPr>
            <w:hyperlink w:anchor="_R75_incorporates_(is" w:history="1">
              <w:r w:rsidR="00667CFC">
                <w:rPr>
                  <w:rStyle w:val="Hyperlink"/>
                  <w:lang w:val="en-GB"/>
                </w:rPr>
                <w:t>R75</w:t>
              </w:r>
            </w:hyperlink>
          </w:p>
        </w:tc>
        <w:tc>
          <w:tcPr>
            <w:tcW w:w="450" w:type="dxa"/>
            <w:tcBorders>
              <w:left w:val="single" w:sz="1" w:space="0" w:color="000000"/>
              <w:bottom w:val="single" w:sz="1" w:space="0" w:color="000000"/>
            </w:tcBorders>
            <w:shd w:val="clear" w:color="auto" w:fill="auto"/>
            <w:vAlign w:val="center"/>
          </w:tcPr>
          <w:p w14:paraId="205DFA70"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05D5D4C" w14:textId="77777777" w:rsidR="00C4682A" w:rsidRDefault="00667CFC">
            <w:r>
              <w:rPr>
                <w:lang w:val="en-GB"/>
              </w:rPr>
              <w:t>incorporates (is incorporated in)</w:t>
            </w:r>
          </w:p>
        </w:tc>
        <w:tc>
          <w:tcPr>
            <w:tcW w:w="2450" w:type="dxa"/>
            <w:tcBorders>
              <w:left w:val="single" w:sz="1" w:space="0" w:color="000000"/>
              <w:bottom w:val="single" w:sz="1" w:space="0" w:color="000000"/>
            </w:tcBorders>
            <w:shd w:val="clear" w:color="auto" w:fill="auto"/>
            <w:vAlign w:val="center"/>
          </w:tcPr>
          <w:p w14:paraId="28D118CF"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213" w:type="dxa"/>
            <w:tcBorders>
              <w:left w:val="single" w:sz="1" w:space="0" w:color="000000"/>
              <w:bottom w:val="single" w:sz="1" w:space="0" w:color="000000"/>
              <w:right w:val="single" w:sz="1" w:space="0" w:color="000000"/>
            </w:tcBorders>
            <w:shd w:val="clear" w:color="auto" w:fill="auto"/>
            <w:vAlign w:val="center"/>
          </w:tcPr>
          <w:p w14:paraId="78B17BC3"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03A04D09" w14:textId="77777777">
        <w:trPr>
          <w:cantSplit/>
          <w:trHeight w:val="583"/>
        </w:trPr>
        <w:tc>
          <w:tcPr>
            <w:tcW w:w="575" w:type="dxa"/>
            <w:tcBorders>
              <w:left w:val="single" w:sz="1" w:space="0" w:color="000000"/>
              <w:bottom w:val="single" w:sz="1" w:space="0" w:color="000000"/>
            </w:tcBorders>
            <w:shd w:val="clear" w:color="auto" w:fill="auto"/>
            <w:vAlign w:val="center"/>
          </w:tcPr>
          <w:p w14:paraId="4C1DF5AC" w14:textId="77777777" w:rsidR="00C4682A" w:rsidRDefault="00B92E35">
            <w:pPr>
              <w:rPr>
                <w:lang w:val="en-GB"/>
              </w:rPr>
            </w:pPr>
            <w:hyperlink w:anchor="_R76_is_derivative" w:history="1">
              <w:r w:rsidR="00667CFC">
                <w:rPr>
                  <w:rStyle w:val="Hyperlink"/>
                  <w:lang w:val="en-GB"/>
                </w:rPr>
                <w:t>R76</w:t>
              </w:r>
            </w:hyperlink>
          </w:p>
        </w:tc>
        <w:tc>
          <w:tcPr>
            <w:tcW w:w="450" w:type="dxa"/>
            <w:tcBorders>
              <w:left w:val="single" w:sz="1" w:space="0" w:color="000000"/>
              <w:bottom w:val="single" w:sz="1" w:space="0" w:color="000000"/>
            </w:tcBorders>
            <w:shd w:val="clear" w:color="auto" w:fill="auto"/>
            <w:vAlign w:val="center"/>
          </w:tcPr>
          <w:p w14:paraId="3466B4B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63303D54" w14:textId="77777777" w:rsidR="00C4682A" w:rsidRDefault="00667CFC">
            <w:r>
              <w:rPr>
                <w:lang w:val="en-GB"/>
              </w:rPr>
              <w:t xml:space="preserve">is derivative of (has derivative) </w:t>
            </w:r>
          </w:p>
        </w:tc>
        <w:tc>
          <w:tcPr>
            <w:tcW w:w="2450" w:type="dxa"/>
            <w:tcBorders>
              <w:left w:val="single" w:sz="1" w:space="0" w:color="000000"/>
              <w:bottom w:val="single" w:sz="1" w:space="0" w:color="000000"/>
            </w:tcBorders>
            <w:shd w:val="clear" w:color="auto" w:fill="auto"/>
            <w:vAlign w:val="center"/>
          </w:tcPr>
          <w:p w14:paraId="4CAD9FB9"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213" w:type="dxa"/>
            <w:tcBorders>
              <w:left w:val="single" w:sz="1" w:space="0" w:color="000000"/>
              <w:bottom w:val="single" w:sz="1" w:space="0" w:color="000000"/>
              <w:right w:val="single" w:sz="1" w:space="0" w:color="000000"/>
            </w:tcBorders>
            <w:shd w:val="clear" w:color="auto" w:fill="auto"/>
            <w:vAlign w:val="center"/>
          </w:tcPr>
          <w:p w14:paraId="3BD55EBD"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0D184B79" w14:textId="77777777">
        <w:trPr>
          <w:cantSplit/>
          <w:trHeight w:val="583"/>
        </w:trPr>
        <w:tc>
          <w:tcPr>
            <w:tcW w:w="575" w:type="dxa"/>
            <w:tcBorders>
              <w:left w:val="single" w:sz="1" w:space="0" w:color="000000"/>
              <w:bottom w:val="single" w:sz="1" w:space="0" w:color="000000"/>
            </w:tcBorders>
            <w:shd w:val="clear" w:color="auto" w:fill="auto"/>
            <w:vAlign w:val="center"/>
          </w:tcPr>
          <w:p w14:paraId="37B7F39D" w14:textId="77777777" w:rsidR="00C4682A" w:rsidRDefault="00B92E35">
            <w:pPr>
              <w:rPr>
                <w:lang w:val="en-GB"/>
              </w:rPr>
            </w:pPr>
            <w:hyperlink w:anchor="_R77_accompanies_or" w:history="1">
              <w:r w:rsidR="00667CFC">
                <w:rPr>
                  <w:rStyle w:val="Hyperlink"/>
                  <w:lang w:val="en-GB"/>
                </w:rPr>
                <w:t>R77</w:t>
              </w:r>
            </w:hyperlink>
          </w:p>
        </w:tc>
        <w:tc>
          <w:tcPr>
            <w:tcW w:w="450" w:type="dxa"/>
            <w:tcBorders>
              <w:left w:val="single" w:sz="1" w:space="0" w:color="000000"/>
              <w:bottom w:val="single" w:sz="1" w:space="0" w:color="000000"/>
            </w:tcBorders>
            <w:shd w:val="clear" w:color="auto" w:fill="auto"/>
            <w:vAlign w:val="center"/>
          </w:tcPr>
          <w:p w14:paraId="2709A15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377FF94D" w14:textId="77777777" w:rsidR="00C4682A" w:rsidRDefault="00667CFC">
            <w:pPr>
              <w:jc w:val="left"/>
            </w:pPr>
            <w:r>
              <w:rPr>
                <w:lang w:val="en-GB"/>
              </w:rPr>
              <w:t>accompanies or complements (is accompanied or complemented by)</w:t>
            </w:r>
          </w:p>
        </w:tc>
        <w:tc>
          <w:tcPr>
            <w:tcW w:w="2450" w:type="dxa"/>
            <w:tcBorders>
              <w:left w:val="single" w:sz="1" w:space="0" w:color="000000"/>
              <w:bottom w:val="single" w:sz="1" w:space="0" w:color="000000"/>
            </w:tcBorders>
            <w:shd w:val="clear" w:color="auto" w:fill="auto"/>
            <w:vAlign w:val="center"/>
          </w:tcPr>
          <w:p w14:paraId="438BBF43" w14:textId="77777777" w:rsidR="00C4682A" w:rsidRDefault="00B92E35">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63354155"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0B182696" w14:textId="77777777">
        <w:trPr>
          <w:cantSplit/>
          <w:trHeight w:val="583"/>
        </w:trPr>
        <w:tc>
          <w:tcPr>
            <w:tcW w:w="575" w:type="dxa"/>
            <w:tcBorders>
              <w:left w:val="single" w:sz="1" w:space="0" w:color="000000"/>
              <w:bottom w:val="single" w:sz="1" w:space="0" w:color="000000"/>
            </w:tcBorders>
            <w:shd w:val="clear" w:color="auto" w:fill="auto"/>
            <w:vAlign w:val="center"/>
          </w:tcPr>
          <w:p w14:paraId="78142284" w14:textId="77777777" w:rsidR="00C4682A" w:rsidRDefault="00B92E35">
            <w:pPr>
              <w:rPr>
                <w:lang w:val="en-GB"/>
              </w:rPr>
            </w:pPr>
            <w:hyperlink w:anchor="_R78_has_alternate" w:history="1">
              <w:r w:rsidR="00667CFC">
                <w:rPr>
                  <w:rStyle w:val="Hyperlink"/>
                  <w:lang w:val="en-GB"/>
                </w:rPr>
                <w:t>R78</w:t>
              </w:r>
            </w:hyperlink>
          </w:p>
        </w:tc>
        <w:tc>
          <w:tcPr>
            <w:tcW w:w="450" w:type="dxa"/>
            <w:tcBorders>
              <w:left w:val="single" w:sz="1" w:space="0" w:color="000000"/>
              <w:bottom w:val="single" w:sz="1" w:space="0" w:color="000000"/>
            </w:tcBorders>
            <w:shd w:val="clear" w:color="auto" w:fill="auto"/>
            <w:vAlign w:val="center"/>
          </w:tcPr>
          <w:p w14:paraId="377D1FAF"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6354E9F" w14:textId="77777777" w:rsidR="00C4682A" w:rsidRDefault="00667CFC">
            <w:r>
              <w:rPr>
                <w:lang w:val="en-GB"/>
              </w:rPr>
              <w:t>has alternate</w:t>
            </w:r>
          </w:p>
        </w:tc>
        <w:tc>
          <w:tcPr>
            <w:tcW w:w="2450" w:type="dxa"/>
            <w:tcBorders>
              <w:left w:val="single" w:sz="1" w:space="0" w:color="000000"/>
              <w:bottom w:val="single" w:sz="1" w:space="0" w:color="000000"/>
            </w:tcBorders>
            <w:shd w:val="clear" w:color="auto" w:fill="auto"/>
            <w:vAlign w:val="center"/>
          </w:tcPr>
          <w:p w14:paraId="5615FFA1"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c>
          <w:tcPr>
            <w:tcW w:w="2213" w:type="dxa"/>
            <w:tcBorders>
              <w:left w:val="single" w:sz="1" w:space="0" w:color="000000"/>
              <w:bottom w:val="single" w:sz="1" w:space="0" w:color="000000"/>
              <w:right w:val="single" w:sz="1" w:space="0" w:color="000000"/>
            </w:tcBorders>
            <w:shd w:val="clear" w:color="auto" w:fill="auto"/>
            <w:vAlign w:val="center"/>
          </w:tcPr>
          <w:p w14:paraId="24FCA379"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003B64FF" w14:textId="77777777">
        <w:trPr>
          <w:cantSplit/>
          <w:trHeight w:val="583"/>
        </w:trPr>
        <w:tc>
          <w:tcPr>
            <w:tcW w:w="575" w:type="dxa"/>
            <w:tcBorders>
              <w:left w:val="single" w:sz="1" w:space="0" w:color="000000"/>
              <w:bottom w:val="single" w:sz="1" w:space="0" w:color="000000"/>
            </w:tcBorders>
            <w:shd w:val="clear" w:color="auto" w:fill="auto"/>
            <w:vAlign w:val="center"/>
          </w:tcPr>
          <w:p w14:paraId="388D02DD" w14:textId="77777777" w:rsidR="00C4682A" w:rsidRDefault="00B92E35">
            <w:pPr>
              <w:rPr>
                <w:lang w:val="en-GB"/>
              </w:rPr>
            </w:pPr>
            <w:hyperlink w:anchor="_R79_has_representative" w:history="1">
              <w:r w:rsidR="00667CFC">
                <w:rPr>
                  <w:rStyle w:val="Hyperlink"/>
                  <w:lang w:val="en-GB"/>
                </w:rPr>
                <w:t>R79</w:t>
              </w:r>
            </w:hyperlink>
          </w:p>
        </w:tc>
        <w:tc>
          <w:tcPr>
            <w:tcW w:w="450" w:type="dxa"/>
            <w:tcBorders>
              <w:left w:val="single" w:sz="1" w:space="0" w:color="000000"/>
              <w:bottom w:val="single" w:sz="1" w:space="0" w:color="000000"/>
            </w:tcBorders>
            <w:shd w:val="clear" w:color="auto" w:fill="auto"/>
            <w:vAlign w:val="center"/>
          </w:tcPr>
          <w:p w14:paraId="14B39EDF"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49E28889" w14:textId="77777777" w:rsidR="00C4682A" w:rsidRDefault="00667CFC">
            <w:pPr>
              <w:jc w:val="left"/>
            </w:pPr>
            <w:r>
              <w:rPr>
                <w:lang w:val="en-GB"/>
              </w:rPr>
              <w:t>has representative expression attribute (is representative expression attribute of)</w:t>
            </w:r>
          </w:p>
        </w:tc>
        <w:tc>
          <w:tcPr>
            <w:tcW w:w="2450" w:type="dxa"/>
            <w:tcBorders>
              <w:left w:val="single" w:sz="1" w:space="0" w:color="000000"/>
              <w:bottom w:val="single" w:sz="1" w:space="0" w:color="000000"/>
            </w:tcBorders>
            <w:shd w:val="clear" w:color="auto" w:fill="auto"/>
            <w:vAlign w:val="center"/>
          </w:tcPr>
          <w:p w14:paraId="129CBA1A" w14:textId="77777777" w:rsidR="00C4682A" w:rsidRDefault="00B92E35">
            <w:pPr>
              <w:rPr>
                <w:b/>
                <w:bCs/>
                <w:lang w:val="en-GB"/>
              </w:rPr>
            </w:pPr>
            <w:hyperlink w:anchor="_F1_Work" w:history="1">
              <w:r w:rsidR="00667CFC">
                <w:rPr>
                  <w:rStyle w:val="Hyperlink"/>
                  <w:lang w:val="en-GB"/>
                </w:rPr>
                <w:t>F1</w:t>
              </w:r>
            </w:hyperlink>
            <w:r w:rsidR="00667CFC">
              <w:rPr>
                <w:lang w:val="en-GB"/>
              </w:rPr>
              <w:t xml:space="preserve"> Work</w:t>
            </w:r>
          </w:p>
        </w:tc>
        <w:tc>
          <w:tcPr>
            <w:tcW w:w="2213" w:type="dxa"/>
            <w:tcBorders>
              <w:left w:val="single" w:sz="1" w:space="0" w:color="000000"/>
              <w:bottom w:val="single" w:sz="1" w:space="0" w:color="000000"/>
              <w:right w:val="single" w:sz="1" w:space="0" w:color="000000"/>
            </w:tcBorders>
            <w:shd w:val="clear" w:color="auto" w:fill="auto"/>
            <w:vAlign w:val="center"/>
          </w:tcPr>
          <w:p w14:paraId="219C321E" w14:textId="77777777" w:rsidR="00C4682A" w:rsidRDefault="00667CFC">
            <w:r>
              <w:rPr>
                <w:b/>
                <w:bCs/>
                <w:lang w:val="en-GB"/>
              </w:rPr>
              <w:t>E55 Type</w:t>
            </w:r>
          </w:p>
        </w:tc>
      </w:tr>
      <w:tr w:rsidR="00C4682A" w14:paraId="0DD14EF4" w14:textId="77777777">
        <w:trPr>
          <w:cantSplit/>
          <w:trHeight w:val="583"/>
        </w:trPr>
        <w:tc>
          <w:tcPr>
            <w:tcW w:w="575" w:type="dxa"/>
            <w:tcBorders>
              <w:left w:val="single" w:sz="1" w:space="0" w:color="000000"/>
              <w:bottom w:val="single" w:sz="1" w:space="0" w:color="000000"/>
            </w:tcBorders>
            <w:shd w:val="clear" w:color="auto" w:fill="auto"/>
            <w:vAlign w:val="center"/>
          </w:tcPr>
          <w:p w14:paraId="019E31AE" w14:textId="77777777" w:rsidR="00C4682A" w:rsidRDefault="00B92E35">
            <w:pPr>
              <w:rPr>
                <w:lang w:val="en-GB"/>
              </w:rPr>
            </w:pPr>
            <w:hyperlink w:anchor="_R80_performed" w:history="1">
              <w:r w:rsidR="00667CFC">
                <w:rPr>
                  <w:rStyle w:val="Hyperlink"/>
                  <w:lang w:val="en-GB"/>
                </w:rPr>
                <w:t>R80</w:t>
              </w:r>
            </w:hyperlink>
          </w:p>
        </w:tc>
        <w:tc>
          <w:tcPr>
            <w:tcW w:w="450" w:type="dxa"/>
            <w:tcBorders>
              <w:left w:val="single" w:sz="1" w:space="0" w:color="000000"/>
              <w:bottom w:val="single" w:sz="1" w:space="0" w:color="000000"/>
            </w:tcBorders>
            <w:shd w:val="clear" w:color="auto" w:fill="auto"/>
            <w:vAlign w:val="center"/>
          </w:tcPr>
          <w:p w14:paraId="2CE485AE"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55E91F2A" w14:textId="77777777" w:rsidR="00C4682A" w:rsidRDefault="00667CFC">
            <w:pPr>
              <w:jc w:val="left"/>
            </w:pPr>
            <w:r>
              <w:rPr>
                <w:lang w:val="en-GB"/>
              </w:rPr>
              <w:t>performed (is performed in)</w:t>
            </w:r>
          </w:p>
        </w:tc>
        <w:tc>
          <w:tcPr>
            <w:tcW w:w="2450" w:type="dxa"/>
            <w:tcBorders>
              <w:left w:val="single" w:sz="1" w:space="0" w:color="000000"/>
              <w:bottom w:val="single" w:sz="1" w:space="0" w:color="000000"/>
            </w:tcBorders>
            <w:shd w:val="clear" w:color="auto" w:fill="auto"/>
            <w:vAlign w:val="center"/>
          </w:tcPr>
          <w:p w14:paraId="6B5D8132" w14:textId="77777777" w:rsidR="00C4682A" w:rsidRDefault="00B92E35">
            <w:hyperlink w:anchor="_F31_Performance" w:history="1">
              <w:r w:rsidR="00667CFC">
                <w:rPr>
                  <w:rStyle w:val="Hyperlink"/>
                  <w:lang w:val="en-GB"/>
                </w:rPr>
                <w:t>F31</w:t>
              </w:r>
            </w:hyperlink>
            <w:r w:rsidR="00667CFC">
              <w:rPr>
                <w:lang w:val="en-GB"/>
              </w:rPr>
              <w:t xml:space="preserve"> Performance</w:t>
            </w:r>
          </w:p>
        </w:tc>
        <w:tc>
          <w:tcPr>
            <w:tcW w:w="2213" w:type="dxa"/>
            <w:tcBorders>
              <w:left w:val="single" w:sz="1" w:space="0" w:color="000000"/>
              <w:bottom w:val="single" w:sz="1" w:space="0" w:color="000000"/>
              <w:right w:val="single" w:sz="1" w:space="0" w:color="000000"/>
            </w:tcBorders>
            <w:shd w:val="clear" w:color="auto" w:fill="auto"/>
            <w:vAlign w:val="center"/>
          </w:tcPr>
          <w:p w14:paraId="7D324D6D"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205B0D7C" w14:textId="77777777">
        <w:trPr>
          <w:cantSplit/>
          <w:trHeight w:val="583"/>
        </w:trPr>
        <w:tc>
          <w:tcPr>
            <w:tcW w:w="575" w:type="dxa"/>
            <w:tcBorders>
              <w:left w:val="single" w:sz="1" w:space="0" w:color="000000"/>
              <w:bottom w:val="single" w:sz="1" w:space="0" w:color="000000"/>
            </w:tcBorders>
            <w:shd w:val="clear" w:color="auto" w:fill="auto"/>
            <w:vAlign w:val="center"/>
          </w:tcPr>
          <w:p w14:paraId="31CE9FF6" w14:textId="77777777" w:rsidR="00C4682A" w:rsidRDefault="00B92E35">
            <w:pPr>
              <w:rPr>
                <w:lang w:val="en-GB"/>
              </w:rPr>
            </w:pPr>
            <w:hyperlink w:anchor="_R81_recorded" w:history="1">
              <w:r w:rsidR="00667CFC">
                <w:rPr>
                  <w:rStyle w:val="Hyperlink"/>
                  <w:lang w:val="en-GB"/>
                </w:rPr>
                <w:t>R81</w:t>
              </w:r>
            </w:hyperlink>
          </w:p>
        </w:tc>
        <w:tc>
          <w:tcPr>
            <w:tcW w:w="450" w:type="dxa"/>
            <w:tcBorders>
              <w:left w:val="single" w:sz="1" w:space="0" w:color="000000"/>
              <w:bottom w:val="single" w:sz="1" w:space="0" w:color="000000"/>
            </w:tcBorders>
            <w:shd w:val="clear" w:color="auto" w:fill="auto"/>
            <w:vAlign w:val="center"/>
          </w:tcPr>
          <w:p w14:paraId="5EDB787B" w14:textId="77777777" w:rsidR="00C4682A" w:rsidRDefault="00C4682A">
            <w:pPr>
              <w:snapToGrid w:val="0"/>
              <w:rPr>
                <w:lang w:val="en-GB"/>
              </w:rPr>
            </w:pPr>
          </w:p>
        </w:tc>
        <w:tc>
          <w:tcPr>
            <w:tcW w:w="3500" w:type="dxa"/>
            <w:tcBorders>
              <w:left w:val="single" w:sz="1" w:space="0" w:color="000000"/>
              <w:bottom w:val="single" w:sz="1" w:space="0" w:color="000000"/>
            </w:tcBorders>
            <w:shd w:val="clear" w:color="auto" w:fill="auto"/>
            <w:vAlign w:val="center"/>
          </w:tcPr>
          <w:p w14:paraId="24A9F7E7" w14:textId="77777777" w:rsidR="00C4682A" w:rsidRDefault="00667CFC">
            <w:pPr>
              <w:jc w:val="left"/>
            </w:pPr>
            <w:r>
              <w:rPr>
                <w:lang w:val="en-GB"/>
              </w:rPr>
              <w:t>recorded (is recorded in)</w:t>
            </w:r>
          </w:p>
        </w:tc>
        <w:tc>
          <w:tcPr>
            <w:tcW w:w="2450" w:type="dxa"/>
            <w:tcBorders>
              <w:left w:val="single" w:sz="1" w:space="0" w:color="000000"/>
              <w:bottom w:val="single" w:sz="1" w:space="0" w:color="000000"/>
            </w:tcBorders>
            <w:shd w:val="clear" w:color="auto" w:fill="auto"/>
            <w:vAlign w:val="center"/>
          </w:tcPr>
          <w:p w14:paraId="27981E01" w14:textId="77777777" w:rsidR="00C4682A" w:rsidRDefault="00B92E35">
            <w:hyperlink w:anchor="_F28_Expression_Creation" w:history="1">
              <w:r w:rsidR="00667CFC">
                <w:rPr>
                  <w:rStyle w:val="Hyperlink"/>
                  <w:lang w:val="en-GB"/>
                </w:rPr>
                <w:t>F28</w:t>
              </w:r>
            </w:hyperlink>
            <w:r w:rsidR="00667CFC">
              <w:rPr>
                <w:lang w:val="en-GB"/>
              </w:rPr>
              <w:t xml:space="preserve"> Expression Creation</w:t>
            </w:r>
          </w:p>
        </w:tc>
        <w:tc>
          <w:tcPr>
            <w:tcW w:w="2213" w:type="dxa"/>
            <w:tcBorders>
              <w:left w:val="single" w:sz="1" w:space="0" w:color="000000"/>
              <w:bottom w:val="single" w:sz="1" w:space="0" w:color="000000"/>
              <w:right w:val="single" w:sz="1" w:space="0" w:color="000000"/>
            </w:tcBorders>
            <w:shd w:val="clear" w:color="auto" w:fill="auto"/>
            <w:vAlign w:val="center"/>
          </w:tcPr>
          <w:p w14:paraId="11C3D1FA" w14:textId="77777777" w:rsidR="00C4682A" w:rsidRDefault="00B92E35">
            <w:hyperlink w:anchor="_F31_Performance" w:history="1">
              <w:r w:rsidR="00667CFC">
                <w:rPr>
                  <w:rStyle w:val="Hyperlink"/>
                  <w:lang w:val="en-GB"/>
                </w:rPr>
                <w:t>F31</w:t>
              </w:r>
            </w:hyperlink>
            <w:r w:rsidR="00667CFC">
              <w:rPr>
                <w:lang w:val="en-GB"/>
              </w:rPr>
              <w:t xml:space="preserve"> Performance</w:t>
            </w:r>
          </w:p>
        </w:tc>
      </w:tr>
    </w:tbl>
    <w:p w14:paraId="60210139" w14:textId="77777777" w:rsidR="00C4682A" w:rsidRDefault="00C4682A">
      <w:pPr>
        <w:rPr>
          <w:lang w:val="en-GB"/>
        </w:rPr>
      </w:pPr>
    </w:p>
    <w:p w14:paraId="6D38C3DE" w14:textId="77777777" w:rsidR="00C4682A" w:rsidRDefault="00C4682A">
      <w:pPr>
        <w:rPr>
          <w:lang w:val="en-GB"/>
        </w:rPr>
      </w:pPr>
    </w:p>
    <w:p w14:paraId="35BF0586" w14:textId="77777777" w:rsidR="00C4682A" w:rsidRDefault="00C4682A">
      <w:pPr>
        <w:rPr>
          <w:lang w:val="en-GB"/>
        </w:rPr>
      </w:pPr>
    </w:p>
    <w:p w14:paraId="7C43B27A" w14:textId="77777777" w:rsidR="00C4682A" w:rsidRDefault="00667CFC">
      <w:pPr>
        <w:pStyle w:val="Heading2"/>
        <w:pageBreakBefore/>
        <w:rPr>
          <w:lang w:val="en-GB"/>
        </w:rPr>
      </w:pPr>
      <w:bookmarkStart w:id="46" w:name="__RefHeading__814_913194534"/>
      <w:bookmarkStart w:id="47" w:name="__RefHeading__949_1509028944"/>
      <w:bookmarkEnd w:id="46"/>
      <w:bookmarkEnd w:id="47"/>
      <w:r>
        <w:rPr>
          <w:lang w:val="en-GB"/>
        </w:rPr>
        <w:lastRenderedPageBreak/>
        <w:t>5.5. LRM</w:t>
      </w:r>
      <w:r>
        <w:rPr>
          <w:vertAlign w:val="subscript"/>
          <w:lang w:val="en-GB"/>
        </w:rPr>
        <w:t>OO</w:t>
      </w:r>
      <w:r>
        <w:rPr>
          <w:lang w:val="en-GB"/>
        </w:rPr>
        <w:t xml:space="preserve"> property hierarchy, aligned with portions of the CIDOC CRM property hierarchy </w:t>
      </w:r>
    </w:p>
    <w:p w14:paraId="4C22F97E" w14:textId="77777777" w:rsidR="00C4682A" w:rsidRDefault="00C4682A">
      <w:pPr>
        <w:rPr>
          <w:lang w:val="en-GB"/>
        </w:rPr>
      </w:pPr>
    </w:p>
    <w:p w14:paraId="74CA2452" w14:textId="77777777" w:rsidR="00C4682A" w:rsidRDefault="00667CFC">
      <w:pPr>
        <w:rPr>
          <w:lang w:val="en-GB"/>
        </w:rPr>
      </w:pPr>
      <w:r>
        <w:rPr>
          <w:lang w:val="en-GB"/>
        </w:rPr>
        <w:t xml:space="preserve">The CIDOC CRM 7.1.2 direct superproperty of each of the </w:t>
      </w:r>
      <w:r>
        <w:rPr>
          <w:szCs w:val="20"/>
          <w:lang w:val="en-GB"/>
        </w:rPr>
        <w:t>LRM</w:t>
      </w:r>
      <w:r>
        <w:rPr>
          <w:szCs w:val="20"/>
          <w:vertAlign w:val="subscript"/>
          <w:lang w:val="en-GB"/>
        </w:rPr>
        <w:t xml:space="preserve">OO </w:t>
      </w:r>
      <w:r>
        <w:rPr>
          <w:szCs w:val="20"/>
          <w:lang w:val="en-GB"/>
        </w:rPr>
        <w:t>properties is inserted in the immediately preceding line. When a CIDOC CRM property appears a second or subsequent time in the table, its property ID is given in italics. LRM</w:t>
      </w:r>
      <w:r>
        <w:rPr>
          <w:szCs w:val="20"/>
          <w:vertAlign w:val="subscript"/>
          <w:lang w:val="en-GB"/>
        </w:rPr>
        <w:t>OO</w:t>
      </w:r>
      <w:r>
        <w:rPr>
          <w:szCs w:val="20"/>
          <w:lang w:val="en-GB"/>
        </w:rPr>
        <w:t xml:space="preserve"> properties that are defined as shortcuts do not appear in this table. The table also does not include LRM</w:t>
      </w:r>
      <w:r>
        <w:rPr>
          <w:szCs w:val="20"/>
          <w:vertAlign w:val="subscript"/>
          <w:lang w:val="en-GB"/>
        </w:rPr>
        <w:t>OO</w:t>
      </w:r>
      <w:r>
        <w:rPr>
          <w:szCs w:val="20"/>
          <w:lang w:val="en-GB"/>
        </w:rPr>
        <w:t xml:space="preserve"> properties that are noted as being outside of CIDOC CRM scope.</w:t>
      </w:r>
    </w:p>
    <w:p w14:paraId="09E05DEC" w14:textId="77777777" w:rsidR="00C4682A" w:rsidRDefault="00C4682A">
      <w:pPr>
        <w:rPr>
          <w:lang w:val="en-GB"/>
        </w:rPr>
      </w:pPr>
    </w:p>
    <w:p w14:paraId="7F7FCB39" w14:textId="77777777" w:rsidR="00C4682A" w:rsidRDefault="00667CFC">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7</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Property Hierarchy aligned with CIDOC CRM </w:t>
      </w:r>
    </w:p>
    <w:tbl>
      <w:tblPr>
        <w:tblW w:w="0" w:type="auto"/>
        <w:tblInd w:w="114" w:type="dxa"/>
        <w:tblLayout w:type="fixed"/>
        <w:tblLook w:val="0000" w:firstRow="0" w:lastRow="0" w:firstColumn="0" w:lastColumn="0" w:noHBand="0" w:noVBand="0"/>
      </w:tblPr>
      <w:tblGrid>
        <w:gridCol w:w="688"/>
        <w:gridCol w:w="587"/>
        <w:gridCol w:w="3013"/>
        <w:gridCol w:w="2462"/>
        <w:gridCol w:w="2433"/>
      </w:tblGrid>
      <w:tr w:rsidR="00C4682A" w14:paraId="4860FC1D" w14:textId="77777777">
        <w:trPr>
          <w:cantSplit/>
          <w:tblHeader/>
        </w:trPr>
        <w:tc>
          <w:tcPr>
            <w:tcW w:w="1275" w:type="dxa"/>
            <w:gridSpan w:val="2"/>
            <w:tcBorders>
              <w:top w:val="single" w:sz="1" w:space="0" w:color="000000"/>
              <w:left w:val="single" w:sz="1" w:space="0" w:color="000000"/>
              <w:bottom w:val="single" w:sz="1" w:space="0" w:color="000000"/>
            </w:tcBorders>
            <w:shd w:val="clear" w:color="auto" w:fill="auto"/>
            <w:vAlign w:val="center"/>
          </w:tcPr>
          <w:p w14:paraId="64A43527" w14:textId="77777777" w:rsidR="00C4682A" w:rsidRDefault="00667CFC">
            <w:pPr>
              <w:rPr>
                <w:b/>
                <w:szCs w:val="20"/>
                <w:lang w:val="en-GB"/>
              </w:rPr>
            </w:pPr>
            <w:r>
              <w:rPr>
                <w:b/>
                <w:szCs w:val="20"/>
                <w:lang w:val="en-GB"/>
              </w:rPr>
              <w:t>Property ID</w:t>
            </w:r>
          </w:p>
        </w:tc>
        <w:tc>
          <w:tcPr>
            <w:tcW w:w="3013" w:type="dxa"/>
            <w:tcBorders>
              <w:top w:val="single" w:sz="1" w:space="0" w:color="000000"/>
              <w:left w:val="single" w:sz="1" w:space="0" w:color="000000"/>
              <w:bottom w:val="single" w:sz="1" w:space="0" w:color="000000"/>
            </w:tcBorders>
            <w:shd w:val="clear" w:color="auto" w:fill="auto"/>
            <w:vAlign w:val="center"/>
          </w:tcPr>
          <w:p w14:paraId="0A98054B" w14:textId="77777777" w:rsidR="00C4682A" w:rsidRDefault="00667CFC">
            <w:pPr>
              <w:rPr>
                <w:b/>
                <w:szCs w:val="20"/>
                <w:lang w:val="en-GB"/>
              </w:rPr>
            </w:pPr>
            <w:r>
              <w:rPr>
                <w:b/>
                <w:szCs w:val="20"/>
                <w:lang w:val="en-GB"/>
              </w:rPr>
              <w:t>Property Name</w:t>
            </w:r>
          </w:p>
        </w:tc>
        <w:tc>
          <w:tcPr>
            <w:tcW w:w="2462" w:type="dxa"/>
            <w:tcBorders>
              <w:top w:val="single" w:sz="1" w:space="0" w:color="000000"/>
              <w:left w:val="single" w:sz="1" w:space="0" w:color="000000"/>
              <w:bottom w:val="single" w:sz="1" w:space="0" w:color="000000"/>
            </w:tcBorders>
            <w:shd w:val="clear" w:color="auto" w:fill="auto"/>
            <w:vAlign w:val="center"/>
          </w:tcPr>
          <w:p w14:paraId="050FC5D9" w14:textId="77777777" w:rsidR="00C4682A" w:rsidRDefault="00667CFC">
            <w:pPr>
              <w:rPr>
                <w:b/>
                <w:szCs w:val="20"/>
                <w:lang w:val="en-GB"/>
              </w:rPr>
            </w:pPr>
            <w:r>
              <w:rPr>
                <w:b/>
                <w:szCs w:val="20"/>
                <w:lang w:val="en-GB"/>
              </w:rPr>
              <w:t>Class – Domain</w:t>
            </w:r>
          </w:p>
        </w:tc>
        <w:tc>
          <w:tcPr>
            <w:tcW w:w="243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925C0C4" w14:textId="77777777" w:rsidR="00C4682A" w:rsidRDefault="00667CFC">
            <w:r>
              <w:rPr>
                <w:b/>
                <w:szCs w:val="20"/>
                <w:lang w:val="en-GB"/>
              </w:rPr>
              <w:t>Class – Range</w:t>
            </w:r>
          </w:p>
        </w:tc>
      </w:tr>
      <w:tr w:rsidR="00C4682A" w14:paraId="52F47A8B" w14:textId="77777777">
        <w:trPr>
          <w:cantSplit/>
        </w:trPr>
        <w:tc>
          <w:tcPr>
            <w:tcW w:w="688" w:type="dxa"/>
            <w:tcBorders>
              <w:left w:val="single" w:sz="1" w:space="0" w:color="000000"/>
              <w:bottom w:val="single" w:sz="1" w:space="0" w:color="000000"/>
            </w:tcBorders>
            <w:shd w:val="clear" w:color="auto" w:fill="auto"/>
            <w:vAlign w:val="center"/>
          </w:tcPr>
          <w:p w14:paraId="4BB4C75D" w14:textId="77777777" w:rsidR="00C4682A" w:rsidRDefault="00667CFC">
            <w:pPr>
              <w:rPr>
                <w:lang w:val="en-GB"/>
              </w:rPr>
            </w:pPr>
            <w:r>
              <w:rPr>
                <w:lang w:val="en-GB"/>
              </w:rPr>
              <w:t>P130</w:t>
            </w:r>
          </w:p>
        </w:tc>
        <w:tc>
          <w:tcPr>
            <w:tcW w:w="587" w:type="dxa"/>
            <w:tcBorders>
              <w:left w:val="single" w:sz="1" w:space="0" w:color="000000"/>
              <w:bottom w:val="single" w:sz="1" w:space="0" w:color="000000"/>
            </w:tcBorders>
            <w:shd w:val="clear" w:color="auto" w:fill="auto"/>
            <w:vAlign w:val="center"/>
          </w:tcPr>
          <w:p w14:paraId="71512B06"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51EC8921" w14:textId="77777777" w:rsidR="00C4682A" w:rsidRDefault="00667CFC">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7A558BE1"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3EE42F39" w14:textId="77777777" w:rsidR="00C4682A" w:rsidRDefault="00667CFC">
            <w:r>
              <w:rPr>
                <w:b/>
                <w:bCs/>
                <w:lang w:val="en-GB"/>
              </w:rPr>
              <w:t>E70 Thing</w:t>
            </w:r>
          </w:p>
        </w:tc>
      </w:tr>
      <w:tr w:rsidR="00C4682A" w14:paraId="4DCE7B18" w14:textId="77777777">
        <w:trPr>
          <w:cantSplit/>
        </w:trPr>
        <w:tc>
          <w:tcPr>
            <w:tcW w:w="688" w:type="dxa"/>
            <w:tcBorders>
              <w:left w:val="single" w:sz="1" w:space="0" w:color="000000"/>
              <w:bottom w:val="single" w:sz="1" w:space="0" w:color="000000"/>
            </w:tcBorders>
            <w:shd w:val="clear" w:color="auto" w:fill="auto"/>
            <w:vAlign w:val="center"/>
          </w:tcPr>
          <w:p w14:paraId="080E025D"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1C7D516D" w14:textId="77777777" w:rsidR="00C4682A" w:rsidRDefault="00B92E35">
            <w:pPr>
              <w:rPr>
                <w:lang w:val="en-GB"/>
              </w:rPr>
            </w:pPr>
            <w:hyperlink w:anchor="_R1_is_logical_successor" w:history="1">
              <w:r w:rsidR="00667CFC">
                <w:rPr>
                  <w:rStyle w:val="Hyperlink"/>
                  <w:lang w:val="en-GB"/>
                </w:rPr>
                <w:t>R1</w:t>
              </w:r>
            </w:hyperlink>
          </w:p>
        </w:tc>
        <w:tc>
          <w:tcPr>
            <w:tcW w:w="3013" w:type="dxa"/>
            <w:tcBorders>
              <w:left w:val="single" w:sz="1" w:space="0" w:color="000000"/>
              <w:bottom w:val="single" w:sz="1" w:space="0" w:color="000000"/>
            </w:tcBorders>
            <w:shd w:val="clear" w:color="auto" w:fill="auto"/>
            <w:vAlign w:val="center"/>
          </w:tcPr>
          <w:p w14:paraId="0EA97973" w14:textId="77777777" w:rsidR="00C4682A" w:rsidRDefault="00667CFC">
            <w:pPr>
              <w:jc w:val="left"/>
            </w:pPr>
            <w:r>
              <w:rPr>
                <w:lang w:val="en-GB"/>
              </w:rPr>
              <w:t>is logical successor of (has successor)</w:t>
            </w:r>
          </w:p>
        </w:tc>
        <w:tc>
          <w:tcPr>
            <w:tcW w:w="2462" w:type="dxa"/>
            <w:tcBorders>
              <w:left w:val="single" w:sz="1" w:space="0" w:color="000000"/>
              <w:bottom w:val="single" w:sz="1" w:space="0" w:color="000000"/>
            </w:tcBorders>
            <w:shd w:val="clear" w:color="auto" w:fill="auto"/>
            <w:vAlign w:val="center"/>
          </w:tcPr>
          <w:p w14:paraId="16A4E2C2"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4E9BE5DF"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1EAC3559" w14:textId="77777777">
        <w:trPr>
          <w:cantSplit/>
        </w:trPr>
        <w:tc>
          <w:tcPr>
            <w:tcW w:w="688" w:type="dxa"/>
            <w:tcBorders>
              <w:left w:val="single" w:sz="1" w:space="0" w:color="000000"/>
              <w:bottom w:val="single" w:sz="1" w:space="0" w:color="000000"/>
            </w:tcBorders>
            <w:shd w:val="clear" w:color="auto" w:fill="auto"/>
            <w:vAlign w:val="center"/>
          </w:tcPr>
          <w:p w14:paraId="055534D1"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30D7FB63" w14:textId="77777777" w:rsidR="00C4682A" w:rsidRDefault="00B92E35">
            <w:pPr>
              <w:rPr>
                <w:lang w:val="en-GB"/>
              </w:rPr>
            </w:pPr>
            <w:hyperlink w:anchor="_R3_is_realised_1" w:history="1">
              <w:r w:rsidR="00667CFC">
                <w:rPr>
                  <w:rStyle w:val="Hyperlink"/>
                  <w:lang w:val="en-GB"/>
                </w:rPr>
                <w:t>R3</w:t>
              </w:r>
            </w:hyperlink>
          </w:p>
        </w:tc>
        <w:tc>
          <w:tcPr>
            <w:tcW w:w="3013" w:type="dxa"/>
            <w:tcBorders>
              <w:left w:val="single" w:sz="1" w:space="0" w:color="000000"/>
              <w:bottom w:val="single" w:sz="1" w:space="0" w:color="000000"/>
            </w:tcBorders>
            <w:shd w:val="clear" w:color="auto" w:fill="auto"/>
            <w:vAlign w:val="center"/>
          </w:tcPr>
          <w:p w14:paraId="68D3C70D" w14:textId="77777777" w:rsidR="00C4682A" w:rsidRDefault="00667CFC">
            <w:r>
              <w:rPr>
                <w:lang w:val="en-GB"/>
              </w:rPr>
              <w:t xml:space="preserve">is realised in (realises)                     </w:t>
            </w:r>
          </w:p>
        </w:tc>
        <w:tc>
          <w:tcPr>
            <w:tcW w:w="2462" w:type="dxa"/>
            <w:tcBorders>
              <w:left w:val="single" w:sz="1" w:space="0" w:color="000000"/>
              <w:bottom w:val="single" w:sz="1" w:space="0" w:color="000000"/>
            </w:tcBorders>
            <w:shd w:val="clear" w:color="auto" w:fill="auto"/>
            <w:vAlign w:val="center"/>
          </w:tcPr>
          <w:p w14:paraId="1F881F82"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442D7347"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4E0A3C8E" w14:textId="77777777">
        <w:trPr>
          <w:cantSplit/>
        </w:trPr>
        <w:tc>
          <w:tcPr>
            <w:tcW w:w="688" w:type="dxa"/>
            <w:tcBorders>
              <w:left w:val="single" w:sz="1" w:space="0" w:color="000000"/>
              <w:bottom w:val="single" w:sz="1" w:space="0" w:color="000000"/>
            </w:tcBorders>
            <w:shd w:val="clear" w:color="auto" w:fill="auto"/>
            <w:vAlign w:val="center"/>
          </w:tcPr>
          <w:p w14:paraId="4F8766E8" w14:textId="77777777" w:rsidR="00C4682A" w:rsidRDefault="00667CFC">
            <w:pPr>
              <w:rPr>
                <w:lang w:val="en-GB"/>
              </w:rPr>
            </w:pPr>
            <w:r>
              <w:rPr>
                <w:lang w:val="en-GB"/>
              </w:rPr>
              <w:t>P165</w:t>
            </w:r>
          </w:p>
        </w:tc>
        <w:tc>
          <w:tcPr>
            <w:tcW w:w="587" w:type="dxa"/>
            <w:tcBorders>
              <w:left w:val="single" w:sz="1" w:space="0" w:color="000000"/>
              <w:bottom w:val="single" w:sz="1" w:space="0" w:color="000000"/>
            </w:tcBorders>
            <w:shd w:val="clear" w:color="auto" w:fill="auto"/>
            <w:vAlign w:val="center"/>
          </w:tcPr>
          <w:p w14:paraId="1883A860"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0DDF3967" w14:textId="77777777" w:rsidR="00C4682A" w:rsidRDefault="00667CFC">
            <w:pPr>
              <w:rPr>
                <w:b/>
                <w:bCs/>
                <w:lang w:val="en-GB"/>
              </w:rPr>
            </w:pPr>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47A9E5AE" w14:textId="77777777" w:rsidR="00C4682A" w:rsidRDefault="00667CFC">
            <w:pPr>
              <w:rPr>
                <w:b/>
                <w:bCs/>
                <w:lang w:val="en-GB"/>
              </w:rPr>
            </w:pPr>
            <w:r>
              <w:rPr>
                <w:b/>
                <w:bCs/>
                <w:lang w:val="en-GB"/>
              </w:rPr>
              <w:t>E73 Information Object</w:t>
            </w:r>
          </w:p>
        </w:tc>
        <w:tc>
          <w:tcPr>
            <w:tcW w:w="2433" w:type="dxa"/>
            <w:tcBorders>
              <w:left w:val="single" w:sz="1" w:space="0" w:color="000000"/>
              <w:bottom w:val="single" w:sz="1" w:space="0" w:color="000000"/>
              <w:right w:val="single" w:sz="1" w:space="0" w:color="000000"/>
            </w:tcBorders>
            <w:shd w:val="clear" w:color="auto" w:fill="auto"/>
            <w:vAlign w:val="center"/>
          </w:tcPr>
          <w:p w14:paraId="5BDD2611" w14:textId="77777777" w:rsidR="00C4682A" w:rsidRDefault="00667CFC">
            <w:r>
              <w:rPr>
                <w:b/>
                <w:bCs/>
                <w:lang w:val="en-GB"/>
              </w:rPr>
              <w:t>E90 Symbolic Object</w:t>
            </w:r>
          </w:p>
        </w:tc>
      </w:tr>
      <w:tr w:rsidR="00C4682A" w14:paraId="1DB33E73" w14:textId="77777777">
        <w:trPr>
          <w:cantSplit/>
        </w:trPr>
        <w:tc>
          <w:tcPr>
            <w:tcW w:w="688" w:type="dxa"/>
            <w:tcBorders>
              <w:left w:val="single" w:sz="1" w:space="0" w:color="000000"/>
              <w:bottom w:val="single" w:sz="1" w:space="0" w:color="000000"/>
            </w:tcBorders>
            <w:shd w:val="clear" w:color="auto" w:fill="auto"/>
            <w:vAlign w:val="center"/>
          </w:tcPr>
          <w:p w14:paraId="79C20061"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22957F8D" w14:textId="77777777" w:rsidR="00C4682A" w:rsidRDefault="00B92E35">
            <w:pPr>
              <w:rPr>
                <w:lang w:val="en-GB"/>
              </w:rPr>
            </w:pPr>
            <w:hyperlink w:anchor="_R4_embodies_(is" w:history="1">
              <w:r w:rsidR="00667CFC">
                <w:rPr>
                  <w:rStyle w:val="Hyperlink"/>
                  <w:lang w:val="en-GB"/>
                </w:rPr>
                <w:t>R4</w:t>
              </w:r>
            </w:hyperlink>
          </w:p>
        </w:tc>
        <w:tc>
          <w:tcPr>
            <w:tcW w:w="3013" w:type="dxa"/>
            <w:tcBorders>
              <w:left w:val="single" w:sz="1" w:space="0" w:color="000000"/>
              <w:bottom w:val="single" w:sz="1" w:space="0" w:color="000000"/>
            </w:tcBorders>
            <w:shd w:val="clear" w:color="auto" w:fill="auto"/>
            <w:vAlign w:val="center"/>
          </w:tcPr>
          <w:p w14:paraId="5C4B16DE" w14:textId="77777777" w:rsidR="00C4682A" w:rsidRDefault="00667CFC">
            <w:r>
              <w:rPr>
                <w:lang w:val="en-GB"/>
              </w:rPr>
              <w:t>embodies (is embodied in)</w:t>
            </w:r>
          </w:p>
        </w:tc>
        <w:tc>
          <w:tcPr>
            <w:tcW w:w="2462" w:type="dxa"/>
            <w:tcBorders>
              <w:left w:val="single" w:sz="1" w:space="0" w:color="000000"/>
              <w:bottom w:val="single" w:sz="1" w:space="0" w:color="000000"/>
            </w:tcBorders>
            <w:shd w:val="clear" w:color="auto" w:fill="auto"/>
            <w:vAlign w:val="center"/>
          </w:tcPr>
          <w:p w14:paraId="47B929E6"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c>
          <w:tcPr>
            <w:tcW w:w="2433" w:type="dxa"/>
            <w:tcBorders>
              <w:left w:val="single" w:sz="1" w:space="0" w:color="000000"/>
              <w:bottom w:val="single" w:sz="1" w:space="0" w:color="000000"/>
              <w:right w:val="single" w:sz="1" w:space="0" w:color="000000"/>
            </w:tcBorders>
            <w:shd w:val="clear" w:color="auto" w:fill="auto"/>
            <w:vAlign w:val="center"/>
          </w:tcPr>
          <w:p w14:paraId="258941EF"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3500FDFE" w14:textId="77777777">
        <w:trPr>
          <w:cantSplit/>
        </w:trPr>
        <w:tc>
          <w:tcPr>
            <w:tcW w:w="688" w:type="dxa"/>
            <w:tcBorders>
              <w:left w:val="single" w:sz="1" w:space="0" w:color="000000"/>
              <w:bottom w:val="single" w:sz="1" w:space="0" w:color="000000"/>
            </w:tcBorders>
            <w:shd w:val="clear" w:color="auto" w:fill="auto"/>
            <w:vAlign w:val="center"/>
          </w:tcPr>
          <w:p w14:paraId="006F8657" w14:textId="77777777" w:rsidR="00C4682A" w:rsidRDefault="00667CFC">
            <w:pPr>
              <w:rPr>
                <w:lang w:val="en-GB"/>
              </w:rPr>
            </w:pPr>
            <w:r>
              <w:rPr>
                <w:lang w:val="en-GB"/>
              </w:rPr>
              <w:t>P148</w:t>
            </w:r>
          </w:p>
        </w:tc>
        <w:tc>
          <w:tcPr>
            <w:tcW w:w="587" w:type="dxa"/>
            <w:tcBorders>
              <w:left w:val="single" w:sz="1" w:space="0" w:color="000000"/>
              <w:bottom w:val="single" w:sz="1" w:space="0" w:color="000000"/>
            </w:tcBorders>
            <w:shd w:val="clear" w:color="auto" w:fill="auto"/>
            <w:vAlign w:val="center"/>
          </w:tcPr>
          <w:p w14:paraId="518172CC"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6E1DE8FB" w14:textId="77777777" w:rsidR="00C4682A" w:rsidRDefault="00667CFC">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0C7FC791" w14:textId="77777777" w:rsidR="00C4682A" w:rsidRDefault="00667CFC">
            <w:pPr>
              <w:rPr>
                <w:b/>
                <w:bCs/>
                <w:lang w:val="en-GB"/>
              </w:rPr>
            </w:pPr>
            <w:r>
              <w:rPr>
                <w:b/>
                <w:bCs/>
                <w:lang w:val="en-GB"/>
              </w:rPr>
              <w:t>E89 Propositional Object</w:t>
            </w:r>
          </w:p>
        </w:tc>
        <w:tc>
          <w:tcPr>
            <w:tcW w:w="2433" w:type="dxa"/>
            <w:tcBorders>
              <w:left w:val="single" w:sz="1" w:space="0" w:color="000000"/>
              <w:bottom w:val="single" w:sz="1" w:space="0" w:color="000000"/>
              <w:right w:val="single" w:sz="1" w:space="0" w:color="000000"/>
            </w:tcBorders>
            <w:shd w:val="clear" w:color="auto" w:fill="auto"/>
            <w:vAlign w:val="center"/>
          </w:tcPr>
          <w:p w14:paraId="1D17CC30" w14:textId="77777777" w:rsidR="00C4682A" w:rsidRDefault="00667CFC">
            <w:r>
              <w:rPr>
                <w:b/>
                <w:bCs/>
                <w:lang w:val="en-GB"/>
              </w:rPr>
              <w:t>E89 Propositional Object</w:t>
            </w:r>
          </w:p>
        </w:tc>
      </w:tr>
      <w:tr w:rsidR="00C4682A" w14:paraId="1983F582" w14:textId="77777777">
        <w:trPr>
          <w:cantSplit/>
        </w:trPr>
        <w:tc>
          <w:tcPr>
            <w:tcW w:w="688" w:type="dxa"/>
            <w:tcBorders>
              <w:left w:val="single" w:sz="1" w:space="0" w:color="000000"/>
              <w:bottom w:val="single" w:sz="1" w:space="0" w:color="000000"/>
            </w:tcBorders>
            <w:shd w:val="clear" w:color="auto" w:fill="auto"/>
            <w:vAlign w:val="center"/>
          </w:tcPr>
          <w:p w14:paraId="021CC7BA"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2526E4DE" w14:textId="77777777" w:rsidR="00C4682A" w:rsidRDefault="00B92E35">
            <w:pPr>
              <w:rPr>
                <w:lang w:val="en-GB"/>
              </w:rPr>
            </w:pPr>
            <w:hyperlink w:anchor="_R5_has_component" w:history="1">
              <w:r w:rsidR="00667CFC">
                <w:rPr>
                  <w:rStyle w:val="Hyperlink"/>
                  <w:lang w:val="en-GB"/>
                </w:rPr>
                <w:t>R5</w:t>
              </w:r>
            </w:hyperlink>
          </w:p>
        </w:tc>
        <w:tc>
          <w:tcPr>
            <w:tcW w:w="3013" w:type="dxa"/>
            <w:tcBorders>
              <w:left w:val="single" w:sz="1" w:space="0" w:color="000000"/>
              <w:bottom w:val="single" w:sz="1" w:space="0" w:color="000000"/>
            </w:tcBorders>
            <w:shd w:val="clear" w:color="auto" w:fill="auto"/>
            <w:vAlign w:val="center"/>
          </w:tcPr>
          <w:p w14:paraId="6026D843" w14:textId="77777777" w:rsidR="00C4682A" w:rsidRDefault="00667CFC">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4D437B59"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433" w:type="dxa"/>
            <w:tcBorders>
              <w:left w:val="single" w:sz="1" w:space="0" w:color="000000"/>
              <w:bottom w:val="single" w:sz="1" w:space="0" w:color="000000"/>
              <w:right w:val="single" w:sz="1" w:space="0" w:color="000000"/>
            </w:tcBorders>
            <w:shd w:val="clear" w:color="auto" w:fill="auto"/>
            <w:vAlign w:val="center"/>
          </w:tcPr>
          <w:p w14:paraId="30DFEC96"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152615D2" w14:textId="77777777">
        <w:trPr>
          <w:cantSplit/>
        </w:trPr>
        <w:tc>
          <w:tcPr>
            <w:tcW w:w="688" w:type="dxa"/>
            <w:tcBorders>
              <w:left w:val="single" w:sz="1" w:space="0" w:color="000000"/>
              <w:bottom w:val="single" w:sz="1" w:space="0" w:color="000000"/>
            </w:tcBorders>
            <w:shd w:val="clear" w:color="auto" w:fill="auto"/>
            <w:vAlign w:val="center"/>
          </w:tcPr>
          <w:p w14:paraId="766E4CD9" w14:textId="77777777" w:rsidR="00C4682A" w:rsidRDefault="00667CFC">
            <w:pPr>
              <w:rPr>
                <w:lang w:val="en-GB"/>
              </w:rPr>
            </w:pPr>
            <w:r>
              <w:rPr>
                <w:lang w:val="en-GB"/>
              </w:rPr>
              <w:t>P128</w:t>
            </w:r>
          </w:p>
        </w:tc>
        <w:tc>
          <w:tcPr>
            <w:tcW w:w="587" w:type="dxa"/>
            <w:tcBorders>
              <w:left w:val="single" w:sz="1" w:space="0" w:color="000000"/>
              <w:bottom w:val="single" w:sz="1" w:space="0" w:color="000000"/>
            </w:tcBorders>
            <w:shd w:val="clear" w:color="auto" w:fill="auto"/>
            <w:vAlign w:val="center"/>
          </w:tcPr>
          <w:p w14:paraId="00870BC2"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57DACCBE" w14:textId="77777777" w:rsidR="00C4682A" w:rsidRDefault="00667CFC">
            <w:pPr>
              <w:rPr>
                <w:b/>
                <w:bCs/>
                <w:lang w:val="en-GB"/>
              </w:rPr>
            </w:pPr>
            <w:r>
              <w:rPr>
                <w:lang w:val="en-GB"/>
              </w:rPr>
              <w:t>carries (is carried by)</w:t>
            </w:r>
          </w:p>
        </w:tc>
        <w:tc>
          <w:tcPr>
            <w:tcW w:w="2462" w:type="dxa"/>
            <w:tcBorders>
              <w:left w:val="single" w:sz="1" w:space="0" w:color="000000"/>
              <w:bottom w:val="single" w:sz="1" w:space="0" w:color="000000"/>
            </w:tcBorders>
            <w:shd w:val="clear" w:color="auto" w:fill="auto"/>
            <w:vAlign w:val="center"/>
          </w:tcPr>
          <w:p w14:paraId="7FED88DC" w14:textId="77777777" w:rsidR="00C4682A" w:rsidRDefault="00667CFC">
            <w:pPr>
              <w:rPr>
                <w:b/>
                <w:bCs/>
                <w:lang w:val="en-GB"/>
              </w:rPr>
            </w:pPr>
            <w:r>
              <w:rPr>
                <w:b/>
                <w:bCs/>
                <w:lang w:val="en-GB"/>
              </w:rPr>
              <w:t>E18 Physical Thing</w:t>
            </w:r>
          </w:p>
        </w:tc>
        <w:tc>
          <w:tcPr>
            <w:tcW w:w="2433" w:type="dxa"/>
            <w:tcBorders>
              <w:left w:val="single" w:sz="1" w:space="0" w:color="000000"/>
              <w:bottom w:val="single" w:sz="1" w:space="0" w:color="000000"/>
              <w:right w:val="single" w:sz="1" w:space="0" w:color="000000"/>
            </w:tcBorders>
            <w:shd w:val="clear" w:color="auto" w:fill="auto"/>
            <w:vAlign w:val="center"/>
          </w:tcPr>
          <w:p w14:paraId="56A8648B" w14:textId="77777777" w:rsidR="00C4682A" w:rsidRDefault="00667CFC">
            <w:r>
              <w:rPr>
                <w:b/>
                <w:bCs/>
                <w:lang w:val="en-GB"/>
              </w:rPr>
              <w:t>E90 Symbolic Object</w:t>
            </w:r>
          </w:p>
        </w:tc>
      </w:tr>
      <w:tr w:rsidR="00C4682A" w14:paraId="4FC304E5" w14:textId="77777777">
        <w:trPr>
          <w:cantSplit/>
        </w:trPr>
        <w:tc>
          <w:tcPr>
            <w:tcW w:w="688" w:type="dxa"/>
            <w:tcBorders>
              <w:left w:val="single" w:sz="1" w:space="0" w:color="000000"/>
              <w:bottom w:val="single" w:sz="1" w:space="0" w:color="000000"/>
            </w:tcBorders>
            <w:shd w:val="clear" w:color="auto" w:fill="auto"/>
            <w:vAlign w:val="center"/>
          </w:tcPr>
          <w:p w14:paraId="711FCD49"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C136BF8" w14:textId="77777777" w:rsidR="00C4682A" w:rsidRDefault="00B92E35">
            <w:pPr>
              <w:rPr>
                <w:lang w:val="en-GB"/>
              </w:rPr>
            </w:pPr>
            <w:hyperlink w:anchor="_R7_exemplifies" w:history="1">
              <w:r w:rsidR="00667CFC">
                <w:rPr>
                  <w:rStyle w:val="Hyperlink"/>
                  <w:lang w:val="en-GB"/>
                </w:rPr>
                <w:t>R7</w:t>
              </w:r>
            </w:hyperlink>
          </w:p>
        </w:tc>
        <w:tc>
          <w:tcPr>
            <w:tcW w:w="3013" w:type="dxa"/>
            <w:tcBorders>
              <w:left w:val="single" w:sz="1" w:space="0" w:color="000000"/>
              <w:bottom w:val="single" w:sz="1" w:space="0" w:color="000000"/>
            </w:tcBorders>
            <w:shd w:val="clear" w:color="auto" w:fill="auto"/>
            <w:vAlign w:val="center"/>
          </w:tcPr>
          <w:p w14:paraId="4021EC13" w14:textId="77777777" w:rsidR="00C4682A" w:rsidRDefault="00667CFC">
            <w:r>
              <w:rPr>
                <w:lang w:val="en-GB"/>
              </w:rPr>
              <w:t>exemplifies (is exemplified by)</w:t>
            </w:r>
          </w:p>
        </w:tc>
        <w:tc>
          <w:tcPr>
            <w:tcW w:w="2462" w:type="dxa"/>
            <w:tcBorders>
              <w:left w:val="single" w:sz="1" w:space="0" w:color="000000"/>
              <w:bottom w:val="single" w:sz="1" w:space="0" w:color="000000"/>
            </w:tcBorders>
            <w:shd w:val="clear" w:color="auto" w:fill="auto"/>
            <w:vAlign w:val="center"/>
          </w:tcPr>
          <w:p w14:paraId="706A6CCA" w14:textId="77777777" w:rsidR="00C4682A" w:rsidRDefault="00B92E35">
            <w:hyperlink w:anchor="_F5_Item" w:history="1">
              <w:r w:rsidR="00667CFC">
                <w:rPr>
                  <w:rStyle w:val="Hyperlink"/>
                  <w:lang w:val="en-GB"/>
                </w:rPr>
                <w:t>F5</w:t>
              </w:r>
            </w:hyperlink>
            <w:r w:rsidR="00667CFC">
              <w:rPr>
                <w:lang w:val="en-GB"/>
              </w:rPr>
              <w:t xml:space="preserve"> Item</w:t>
            </w:r>
          </w:p>
        </w:tc>
        <w:tc>
          <w:tcPr>
            <w:tcW w:w="2433" w:type="dxa"/>
            <w:tcBorders>
              <w:left w:val="single" w:sz="1" w:space="0" w:color="000000"/>
              <w:bottom w:val="single" w:sz="1" w:space="0" w:color="000000"/>
              <w:right w:val="single" w:sz="1" w:space="0" w:color="000000"/>
            </w:tcBorders>
            <w:shd w:val="clear" w:color="auto" w:fill="auto"/>
            <w:vAlign w:val="center"/>
          </w:tcPr>
          <w:p w14:paraId="3DDC840F"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7709632B" w14:textId="77777777">
        <w:trPr>
          <w:cantSplit/>
        </w:trPr>
        <w:tc>
          <w:tcPr>
            <w:tcW w:w="688" w:type="dxa"/>
            <w:tcBorders>
              <w:left w:val="single" w:sz="1" w:space="0" w:color="000000"/>
              <w:bottom w:val="single" w:sz="1" w:space="0" w:color="000000"/>
            </w:tcBorders>
            <w:shd w:val="clear" w:color="auto" w:fill="auto"/>
            <w:vAlign w:val="center"/>
          </w:tcPr>
          <w:p w14:paraId="079FB00B" w14:textId="77777777" w:rsidR="00C4682A" w:rsidRDefault="00667CFC">
            <w:pPr>
              <w:rPr>
                <w:lang w:val="en-GB"/>
              </w:rPr>
            </w:pPr>
            <w:r>
              <w:rPr>
                <w:lang w:val="en-GB"/>
              </w:rPr>
              <w:t>P106</w:t>
            </w:r>
          </w:p>
        </w:tc>
        <w:tc>
          <w:tcPr>
            <w:tcW w:w="587" w:type="dxa"/>
            <w:tcBorders>
              <w:left w:val="single" w:sz="1" w:space="0" w:color="000000"/>
              <w:bottom w:val="single" w:sz="1" w:space="0" w:color="000000"/>
            </w:tcBorders>
            <w:shd w:val="clear" w:color="auto" w:fill="auto"/>
            <w:vAlign w:val="center"/>
          </w:tcPr>
          <w:p w14:paraId="14314A39"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41F93756" w14:textId="77777777" w:rsidR="00C4682A" w:rsidRDefault="00667CFC">
            <w:pPr>
              <w:rPr>
                <w:b/>
                <w:bCs/>
                <w:lang w:val="en-GB"/>
              </w:rPr>
            </w:pPr>
            <w:r>
              <w:rPr>
                <w:lang w:val="en-GB"/>
              </w:rPr>
              <w:t>is composed of (forms part of)</w:t>
            </w:r>
          </w:p>
        </w:tc>
        <w:tc>
          <w:tcPr>
            <w:tcW w:w="2462" w:type="dxa"/>
            <w:tcBorders>
              <w:left w:val="single" w:sz="1" w:space="0" w:color="000000"/>
              <w:bottom w:val="single" w:sz="1" w:space="0" w:color="000000"/>
            </w:tcBorders>
            <w:shd w:val="clear" w:color="auto" w:fill="auto"/>
            <w:vAlign w:val="center"/>
          </w:tcPr>
          <w:p w14:paraId="10CCB4CA" w14:textId="77777777" w:rsidR="00C4682A" w:rsidRDefault="00667CFC">
            <w:pPr>
              <w:rPr>
                <w:b/>
                <w:bCs/>
                <w:lang w:val="en-GB"/>
              </w:rPr>
            </w:pPr>
            <w:r>
              <w:rPr>
                <w:b/>
                <w:bCs/>
                <w:lang w:val="en-GB"/>
              </w:rPr>
              <w:t>E90 Symbolic Object</w:t>
            </w:r>
          </w:p>
        </w:tc>
        <w:tc>
          <w:tcPr>
            <w:tcW w:w="2433" w:type="dxa"/>
            <w:tcBorders>
              <w:left w:val="single" w:sz="1" w:space="0" w:color="000000"/>
              <w:bottom w:val="single" w:sz="1" w:space="0" w:color="000000"/>
              <w:right w:val="single" w:sz="1" w:space="0" w:color="000000"/>
            </w:tcBorders>
            <w:shd w:val="clear" w:color="auto" w:fill="auto"/>
            <w:vAlign w:val="center"/>
          </w:tcPr>
          <w:p w14:paraId="184054FE" w14:textId="77777777" w:rsidR="00C4682A" w:rsidRDefault="00667CFC">
            <w:r>
              <w:rPr>
                <w:b/>
                <w:bCs/>
                <w:lang w:val="en-GB"/>
              </w:rPr>
              <w:t>E90 Symbolic Object</w:t>
            </w:r>
          </w:p>
        </w:tc>
      </w:tr>
      <w:tr w:rsidR="00C4682A" w14:paraId="1471C288" w14:textId="77777777">
        <w:trPr>
          <w:cantSplit/>
        </w:trPr>
        <w:tc>
          <w:tcPr>
            <w:tcW w:w="688" w:type="dxa"/>
            <w:tcBorders>
              <w:left w:val="single" w:sz="1" w:space="0" w:color="000000"/>
              <w:bottom w:val="single" w:sz="1" w:space="0" w:color="000000"/>
            </w:tcBorders>
            <w:shd w:val="clear" w:color="auto" w:fill="auto"/>
            <w:vAlign w:val="center"/>
          </w:tcPr>
          <w:p w14:paraId="3E2E7317"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1702069C" w14:textId="77777777" w:rsidR="00C4682A" w:rsidRDefault="00B92E35">
            <w:pPr>
              <w:rPr>
                <w:lang w:val="en-GB"/>
              </w:rPr>
            </w:pPr>
            <w:hyperlink w:anchor="_R15_has_fragment" w:history="1">
              <w:r w:rsidR="00667CFC">
                <w:rPr>
                  <w:rStyle w:val="Hyperlink"/>
                  <w:lang w:val="en-GB"/>
                </w:rPr>
                <w:t>R15</w:t>
              </w:r>
            </w:hyperlink>
          </w:p>
        </w:tc>
        <w:tc>
          <w:tcPr>
            <w:tcW w:w="3013" w:type="dxa"/>
            <w:tcBorders>
              <w:left w:val="single" w:sz="1" w:space="0" w:color="000000"/>
              <w:bottom w:val="single" w:sz="1" w:space="0" w:color="000000"/>
            </w:tcBorders>
            <w:shd w:val="clear" w:color="auto" w:fill="auto"/>
            <w:vAlign w:val="center"/>
          </w:tcPr>
          <w:p w14:paraId="43C44C90" w14:textId="77777777" w:rsidR="00C4682A" w:rsidRDefault="00667CFC">
            <w:r>
              <w:rPr>
                <w:lang w:val="en-GB"/>
              </w:rPr>
              <w:t>has fragment (is fragment of)</w:t>
            </w:r>
          </w:p>
        </w:tc>
        <w:tc>
          <w:tcPr>
            <w:tcW w:w="2462" w:type="dxa"/>
            <w:tcBorders>
              <w:left w:val="single" w:sz="1" w:space="0" w:color="000000"/>
              <w:bottom w:val="single" w:sz="1" w:space="0" w:color="000000"/>
            </w:tcBorders>
            <w:shd w:val="clear" w:color="auto" w:fill="auto"/>
            <w:vAlign w:val="center"/>
          </w:tcPr>
          <w:p w14:paraId="5CBA0B80" w14:textId="77777777" w:rsidR="00C4682A" w:rsidRDefault="00B92E35">
            <w:pPr>
              <w:rPr>
                <w:b/>
                <w:bCs/>
                <w:lang w:val="en-GB"/>
              </w:rPr>
            </w:pPr>
            <w:hyperlink w:anchor="_F2_Expression" w:history="1">
              <w:r w:rsidR="00667CFC">
                <w:rPr>
                  <w:rStyle w:val="Hyperlink"/>
                  <w:lang w:val="en-GB"/>
                </w:rPr>
                <w:t>F2</w:t>
              </w:r>
            </w:hyperlink>
            <w:r w:rsidR="00667CFC">
              <w:rPr>
                <w:lang w:val="en-GB"/>
              </w:rPr>
              <w:t xml:space="preserve"> Expression</w:t>
            </w:r>
          </w:p>
        </w:tc>
        <w:tc>
          <w:tcPr>
            <w:tcW w:w="2433" w:type="dxa"/>
            <w:tcBorders>
              <w:left w:val="single" w:sz="1" w:space="0" w:color="000000"/>
              <w:bottom w:val="single" w:sz="1" w:space="0" w:color="000000"/>
              <w:right w:val="single" w:sz="1" w:space="0" w:color="000000"/>
            </w:tcBorders>
            <w:shd w:val="clear" w:color="auto" w:fill="auto"/>
            <w:vAlign w:val="center"/>
          </w:tcPr>
          <w:p w14:paraId="68580983" w14:textId="77777777" w:rsidR="00C4682A" w:rsidRDefault="00667CFC">
            <w:r>
              <w:rPr>
                <w:b/>
                <w:bCs/>
                <w:lang w:val="en-GB"/>
              </w:rPr>
              <w:t>E90 Symbolic Object</w:t>
            </w:r>
          </w:p>
        </w:tc>
      </w:tr>
      <w:tr w:rsidR="00C4682A" w14:paraId="31FF8784" w14:textId="77777777">
        <w:trPr>
          <w:cantSplit/>
        </w:trPr>
        <w:tc>
          <w:tcPr>
            <w:tcW w:w="688" w:type="dxa"/>
            <w:tcBorders>
              <w:left w:val="single" w:sz="1" w:space="0" w:color="000000"/>
              <w:bottom w:val="single" w:sz="1" w:space="0" w:color="000000"/>
            </w:tcBorders>
            <w:shd w:val="clear" w:color="auto" w:fill="auto"/>
            <w:vAlign w:val="center"/>
          </w:tcPr>
          <w:p w14:paraId="6B408A02" w14:textId="77777777" w:rsidR="00C4682A" w:rsidRDefault="00667CFC">
            <w:pPr>
              <w:rPr>
                <w:lang w:val="en-GB"/>
              </w:rPr>
            </w:pPr>
            <w:r>
              <w:rPr>
                <w:lang w:val="en-GB"/>
              </w:rPr>
              <w:t>P94</w:t>
            </w:r>
          </w:p>
        </w:tc>
        <w:tc>
          <w:tcPr>
            <w:tcW w:w="587" w:type="dxa"/>
            <w:tcBorders>
              <w:left w:val="single" w:sz="1" w:space="0" w:color="000000"/>
              <w:bottom w:val="single" w:sz="1" w:space="0" w:color="000000"/>
            </w:tcBorders>
            <w:shd w:val="clear" w:color="auto" w:fill="auto"/>
            <w:vAlign w:val="center"/>
          </w:tcPr>
          <w:p w14:paraId="25FB6E2E"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39BEB380" w14:textId="77777777" w:rsidR="00C4682A" w:rsidRDefault="00667CFC">
            <w:pPr>
              <w:rPr>
                <w:b/>
                <w:bCs/>
                <w:lang w:val="en-GB"/>
              </w:rPr>
            </w:pPr>
            <w:r>
              <w:rPr>
                <w:lang w:val="en-GB"/>
              </w:rPr>
              <w:t>has created (was created by)</w:t>
            </w:r>
          </w:p>
        </w:tc>
        <w:tc>
          <w:tcPr>
            <w:tcW w:w="2462" w:type="dxa"/>
            <w:tcBorders>
              <w:left w:val="single" w:sz="1" w:space="0" w:color="000000"/>
              <w:bottom w:val="single" w:sz="1" w:space="0" w:color="000000"/>
            </w:tcBorders>
            <w:shd w:val="clear" w:color="auto" w:fill="auto"/>
            <w:vAlign w:val="center"/>
          </w:tcPr>
          <w:p w14:paraId="63F918B4" w14:textId="77777777" w:rsidR="00C4682A" w:rsidRDefault="00667CFC">
            <w:pPr>
              <w:rPr>
                <w:b/>
                <w:bCs/>
                <w:lang w:val="en-GB"/>
              </w:rPr>
            </w:pPr>
            <w:r>
              <w:rPr>
                <w:b/>
                <w:bCs/>
                <w:lang w:val="en-GB"/>
              </w:rPr>
              <w:t>E65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66359E1C" w14:textId="77777777" w:rsidR="00C4682A" w:rsidRDefault="00667CFC">
            <w:r>
              <w:rPr>
                <w:b/>
                <w:bCs/>
                <w:lang w:val="en-GB"/>
              </w:rPr>
              <w:t>E28 Conceptual Object</w:t>
            </w:r>
          </w:p>
        </w:tc>
      </w:tr>
      <w:tr w:rsidR="00C4682A" w14:paraId="248070C3" w14:textId="77777777">
        <w:trPr>
          <w:cantSplit/>
        </w:trPr>
        <w:tc>
          <w:tcPr>
            <w:tcW w:w="688" w:type="dxa"/>
            <w:tcBorders>
              <w:left w:val="single" w:sz="1" w:space="0" w:color="000000"/>
              <w:bottom w:val="single" w:sz="1" w:space="0" w:color="000000"/>
            </w:tcBorders>
            <w:shd w:val="clear" w:color="auto" w:fill="auto"/>
            <w:vAlign w:val="center"/>
          </w:tcPr>
          <w:p w14:paraId="32FEA9A5"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EBEFED9" w14:textId="77777777" w:rsidR="00C4682A" w:rsidRDefault="00B92E35">
            <w:pPr>
              <w:pStyle w:val="Scopenotemain"/>
            </w:pPr>
            <w:hyperlink w:anchor="_R16_created_(was" w:history="1">
              <w:r w:rsidR="00667CFC">
                <w:rPr>
                  <w:rStyle w:val="Hyperlink"/>
                  <w:szCs w:val="20"/>
                </w:rPr>
                <w:t>R16</w:t>
              </w:r>
            </w:hyperlink>
          </w:p>
        </w:tc>
        <w:tc>
          <w:tcPr>
            <w:tcW w:w="3013" w:type="dxa"/>
            <w:tcBorders>
              <w:left w:val="single" w:sz="1" w:space="0" w:color="000000"/>
              <w:bottom w:val="single" w:sz="1" w:space="0" w:color="000000"/>
            </w:tcBorders>
            <w:shd w:val="clear" w:color="auto" w:fill="auto"/>
            <w:vAlign w:val="center"/>
          </w:tcPr>
          <w:p w14:paraId="3043B7DB" w14:textId="77777777" w:rsidR="00C4682A" w:rsidRDefault="00667CFC">
            <w:r>
              <w:rPr>
                <w:lang w:val="en-GB"/>
              </w:rPr>
              <w:t>created (was created by)</w:t>
            </w:r>
          </w:p>
        </w:tc>
        <w:tc>
          <w:tcPr>
            <w:tcW w:w="2462" w:type="dxa"/>
            <w:tcBorders>
              <w:left w:val="single" w:sz="1" w:space="0" w:color="000000"/>
              <w:bottom w:val="single" w:sz="1" w:space="0" w:color="000000"/>
            </w:tcBorders>
            <w:shd w:val="clear" w:color="auto" w:fill="auto"/>
            <w:vAlign w:val="center"/>
          </w:tcPr>
          <w:p w14:paraId="30F10B20" w14:textId="77777777" w:rsidR="00C4682A" w:rsidRDefault="00B92E35">
            <w:hyperlink w:anchor="_F27_Work_Creation" w:history="1">
              <w:r w:rsidR="00667CFC">
                <w:rPr>
                  <w:rStyle w:val="Hyperlink"/>
                  <w:lang w:val="en-GB"/>
                </w:rPr>
                <w:t>F27</w:t>
              </w:r>
            </w:hyperlink>
            <w:r w:rsidR="00667CFC">
              <w:rPr>
                <w:lang w:val="en-GB"/>
              </w:rPr>
              <w:t xml:space="preserve"> Work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2A4497CE"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40C58C5E" w14:textId="77777777">
        <w:trPr>
          <w:cantSplit/>
        </w:trPr>
        <w:tc>
          <w:tcPr>
            <w:tcW w:w="688" w:type="dxa"/>
            <w:tcBorders>
              <w:left w:val="single" w:sz="1" w:space="0" w:color="000000"/>
              <w:bottom w:val="single" w:sz="1" w:space="0" w:color="000000"/>
            </w:tcBorders>
            <w:shd w:val="clear" w:color="auto" w:fill="auto"/>
            <w:vAlign w:val="center"/>
          </w:tcPr>
          <w:p w14:paraId="6E72A1C8"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3EB577A8" w14:textId="77777777" w:rsidR="00C4682A" w:rsidRDefault="00B92E35">
            <w:pPr>
              <w:rPr>
                <w:lang w:val="en-GB"/>
              </w:rPr>
            </w:pPr>
            <w:hyperlink w:anchor="_R17_created" w:history="1">
              <w:r w:rsidR="00667CFC">
                <w:rPr>
                  <w:rStyle w:val="Hyperlink"/>
                  <w:lang w:val="en-GB"/>
                </w:rPr>
                <w:t>R17</w:t>
              </w:r>
            </w:hyperlink>
          </w:p>
        </w:tc>
        <w:tc>
          <w:tcPr>
            <w:tcW w:w="3013" w:type="dxa"/>
            <w:tcBorders>
              <w:left w:val="single" w:sz="1" w:space="0" w:color="000000"/>
              <w:bottom w:val="single" w:sz="1" w:space="0" w:color="000000"/>
            </w:tcBorders>
            <w:shd w:val="clear" w:color="auto" w:fill="auto"/>
            <w:vAlign w:val="center"/>
          </w:tcPr>
          <w:p w14:paraId="52BC4790" w14:textId="77777777" w:rsidR="00C4682A" w:rsidRDefault="00667CFC">
            <w:r>
              <w:rPr>
                <w:lang w:val="en-GB"/>
              </w:rPr>
              <w:t>created (was created by)</w:t>
            </w:r>
          </w:p>
        </w:tc>
        <w:tc>
          <w:tcPr>
            <w:tcW w:w="2462" w:type="dxa"/>
            <w:tcBorders>
              <w:left w:val="single" w:sz="1" w:space="0" w:color="000000"/>
              <w:bottom w:val="single" w:sz="1" w:space="0" w:color="000000"/>
            </w:tcBorders>
            <w:shd w:val="clear" w:color="auto" w:fill="auto"/>
            <w:vAlign w:val="center"/>
          </w:tcPr>
          <w:p w14:paraId="1C124FDB" w14:textId="77777777" w:rsidR="00C4682A" w:rsidRDefault="00B92E35">
            <w:hyperlink w:anchor="_F28_Expression_Creation" w:history="1">
              <w:r w:rsidR="00667CFC">
                <w:rPr>
                  <w:rStyle w:val="Hyperlink"/>
                  <w:lang w:val="en-GB"/>
                </w:rPr>
                <w:t>F28</w:t>
              </w:r>
            </w:hyperlink>
            <w:r w:rsidR="00667CFC">
              <w:rPr>
                <w:lang w:val="en-GB"/>
              </w:rPr>
              <w:t xml:space="preserve"> Expression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058E57A8"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69D53B19" w14:textId="77777777">
        <w:trPr>
          <w:cantSplit/>
        </w:trPr>
        <w:tc>
          <w:tcPr>
            <w:tcW w:w="688" w:type="dxa"/>
            <w:tcBorders>
              <w:left w:val="single" w:sz="1" w:space="0" w:color="000000"/>
              <w:bottom w:val="single" w:sz="1" w:space="0" w:color="000000"/>
            </w:tcBorders>
            <w:shd w:val="clear" w:color="auto" w:fill="auto"/>
            <w:vAlign w:val="center"/>
          </w:tcPr>
          <w:p w14:paraId="75A6BECC" w14:textId="77777777" w:rsidR="00C4682A" w:rsidRDefault="00667CFC">
            <w:pPr>
              <w:rPr>
                <w:lang w:val="en-GB"/>
              </w:rPr>
            </w:pPr>
            <w:r>
              <w:rPr>
                <w:lang w:val="en-GB"/>
              </w:rPr>
              <w:t>P16</w:t>
            </w:r>
          </w:p>
        </w:tc>
        <w:tc>
          <w:tcPr>
            <w:tcW w:w="587" w:type="dxa"/>
            <w:tcBorders>
              <w:left w:val="single" w:sz="1" w:space="0" w:color="000000"/>
              <w:bottom w:val="single" w:sz="1" w:space="0" w:color="000000"/>
            </w:tcBorders>
            <w:shd w:val="clear" w:color="auto" w:fill="auto"/>
            <w:vAlign w:val="center"/>
          </w:tcPr>
          <w:p w14:paraId="18F29159"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2CBEB2EA" w14:textId="77777777" w:rsidR="00C4682A" w:rsidRDefault="00667CFC">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2AE27B99" w14:textId="77777777" w:rsidR="00C4682A" w:rsidRDefault="00667CFC">
            <w:pPr>
              <w:rPr>
                <w:b/>
                <w:bCs/>
                <w:lang w:val="en-GB"/>
              </w:rPr>
            </w:pPr>
            <w:r>
              <w:rPr>
                <w:b/>
                <w:bCs/>
                <w:lang w:val="en-GB"/>
              </w:rPr>
              <w:t>E7 Activity</w:t>
            </w:r>
          </w:p>
        </w:tc>
        <w:tc>
          <w:tcPr>
            <w:tcW w:w="2433" w:type="dxa"/>
            <w:tcBorders>
              <w:left w:val="single" w:sz="1" w:space="0" w:color="000000"/>
              <w:bottom w:val="single" w:sz="1" w:space="0" w:color="000000"/>
              <w:right w:val="single" w:sz="1" w:space="0" w:color="000000"/>
            </w:tcBorders>
            <w:shd w:val="clear" w:color="auto" w:fill="auto"/>
            <w:vAlign w:val="center"/>
          </w:tcPr>
          <w:p w14:paraId="4DAC6616" w14:textId="77777777" w:rsidR="00C4682A" w:rsidRDefault="00667CFC">
            <w:r>
              <w:rPr>
                <w:b/>
                <w:bCs/>
                <w:lang w:val="en-GB"/>
              </w:rPr>
              <w:t>E70 Thing</w:t>
            </w:r>
          </w:p>
        </w:tc>
      </w:tr>
      <w:tr w:rsidR="00C4682A" w14:paraId="769140C9" w14:textId="77777777">
        <w:trPr>
          <w:cantSplit/>
        </w:trPr>
        <w:tc>
          <w:tcPr>
            <w:tcW w:w="688" w:type="dxa"/>
            <w:tcBorders>
              <w:left w:val="single" w:sz="1" w:space="0" w:color="000000"/>
              <w:bottom w:val="single" w:sz="1" w:space="0" w:color="000000"/>
            </w:tcBorders>
            <w:shd w:val="clear" w:color="auto" w:fill="auto"/>
            <w:vAlign w:val="center"/>
          </w:tcPr>
          <w:p w14:paraId="34491782"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73179F81" w14:textId="77777777" w:rsidR="00C4682A" w:rsidRDefault="00B92E35">
            <w:pPr>
              <w:rPr>
                <w:lang w:val="en-GB"/>
              </w:rPr>
            </w:pPr>
            <w:hyperlink w:anchor="_R19_created_a" w:history="1">
              <w:r w:rsidR="00667CFC">
                <w:rPr>
                  <w:rStyle w:val="Hyperlink"/>
                  <w:lang w:val="en-GB"/>
                </w:rPr>
                <w:t>R19</w:t>
              </w:r>
            </w:hyperlink>
          </w:p>
        </w:tc>
        <w:tc>
          <w:tcPr>
            <w:tcW w:w="3013" w:type="dxa"/>
            <w:tcBorders>
              <w:left w:val="single" w:sz="1" w:space="0" w:color="000000"/>
              <w:bottom w:val="single" w:sz="1" w:space="0" w:color="000000"/>
            </w:tcBorders>
            <w:shd w:val="clear" w:color="auto" w:fill="auto"/>
            <w:vAlign w:val="center"/>
          </w:tcPr>
          <w:p w14:paraId="6C4F0A6D" w14:textId="77777777" w:rsidR="00C4682A" w:rsidRDefault="00667CFC">
            <w:pPr>
              <w:jc w:val="left"/>
            </w:pPr>
            <w:r>
              <w:rPr>
                <w:lang w:val="en-GB"/>
              </w:rPr>
              <w:t>created a realisation of (was realised through)</w:t>
            </w:r>
          </w:p>
        </w:tc>
        <w:tc>
          <w:tcPr>
            <w:tcW w:w="2462" w:type="dxa"/>
            <w:tcBorders>
              <w:left w:val="single" w:sz="1" w:space="0" w:color="000000"/>
              <w:bottom w:val="single" w:sz="1" w:space="0" w:color="000000"/>
            </w:tcBorders>
            <w:shd w:val="clear" w:color="auto" w:fill="auto"/>
            <w:vAlign w:val="center"/>
          </w:tcPr>
          <w:p w14:paraId="2F4FED76" w14:textId="77777777" w:rsidR="00C4682A" w:rsidRDefault="00B92E35">
            <w:hyperlink w:anchor="_F28_Expression_Creation" w:history="1">
              <w:r w:rsidR="00667CFC">
                <w:rPr>
                  <w:rStyle w:val="Hyperlink"/>
                  <w:lang w:val="en-GB"/>
                </w:rPr>
                <w:t>F28</w:t>
              </w:r>
            </w:hyperlink>
            <w:r w:rsidR="00667CFC">
              <w:rPr>
                <w:lang w:val="en-GB"/>
              </w:rPr>
              <w:t xml:space="preserve"> Expression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28559711"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2DD90C53" w14:textId="77777777">
        <w:trPr>
          <w:cantSplit/>
        </w:trPr>
        <w:tc>
          <w:tcPr>
            <w:tcW w:w="688" w:type="dxa"/>
            <w:tcBorders>
              <w:left w:val="single" w:sz="1" w:space="0" w:color="000000"/>
              <w:bottom w:val="single" w:sz="1" w:space="0" w:color="000000"/>
            </w:tcBorders>
            <w:shd w:val="clear" w:color="auto" w:fill="auto"/>
            <w:vAlign w:val="center"/>
          </w:tcPr>
          <w:p w14:paraId="3D6F6883" w14:textId="77777777" w:rsidR="00C4682A" w:rsidRDefault="00667CFC">
            <w:pPr>
              <w:rPr>
                <w:lang w:val="en-GB"/>
              </w:rPr>
            </w:pPr>
            <w:r>
              <w:rPr>
                <w:i/>
                <w:iCs/>
                <w:lang w:val="en-GB"/>
              </w:rPr>
              <w:t>P94</w:t>
            </w:r>
          </w:p>
        </w:tc>
        <w:tc>
          <w:tcPr>
            <w:tcW w:w="587" w:type="dxa"/>
            <w:tcBorders>
              <w:left w:val="single" w:sz="1" w:space="0" w:color="000000"/>
              <w:bottom w:val="single" w:sz="1" w:space="0" w:color="000000"/>
            </w:tcBorders>
            <w:shd w:val="clear" w:color="auto" w:fill="auto"/>
            <w:vAlign w:val="center"/>
          </w:tcPr>
          <w:p w14:paraId="76094F6A"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5E388FF0" w14:textId="77777777" w:rsidR="00C4682A" w:rsidRDefault="00667CFC">
            <w:pPr>
              <w:rPr>
                <w:b/>
                <w:bCs/>
                <w:lang w:val="en-GB"/>
              </w:rPr>
            </w:pPr>
            <w:r>
              <w:rPr>
                <w:lang w:val="en-GB"/>
              </w:rPr>
              <w:t>has created (was created by)</w:t>
            </w:r>
          </w:p>
        </w:tc>
        <w:tc>
          <w:tcPr>
            <w:tcW w:w="2462" w:type="dxa"/>
            <w:tcBorders>
              <w:left w:val="single" w:sz="1" w:space="0" w:color="000000"/>
              <w:bottom w:val="single" w:sz="1" w:space="0" w:color="000000"/>
            </w:tcBorders>
            <w:shd w:val="clear" w:color="auto" w:fill="auto"/>
            <w:vAlign w:val="center"/>
          </w:tcPr>
          <w:p w14:paraId="3AF6E2E6" w14:textId="77777777" w:rsidR="00C4682A" w:rsidRDefault="00667CFC">
            <w:pPr>
              <w:rPr>
                <w:b/>
                <w:bCs/>
                <w:lang w:val="en-GB"/>
              </w:rPr>
            </w:pPr>
            <w:r>
              <w:rPr>
                <w:b/>
                <w:bCs/>
                <w:lang w:val="en-GB"/>
              </w:rPr>
              <w:t>E65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2C6B5CEF" w14:textId="77777777" w:rsidR="00C4682A" w:rsidRDefault="00667CFC">
            <w:r>
              <w:rPr>
                <w:b/>
                <w:bCs/>
                <w:lang w:val="en-GB"/>
              </w:rPr>
              <w:t>E28 Conceptual Object</w:t>
            </w:r>
          </w:p>
        </w:tc>
      </w:tr>
      <w:tr w:rsidR="00C4682A" w14:paraId="70DF19CF" w14:textId="77777777">
        <w:trPr>
          <w:cantSplit/>
        </w:trPr>
        <w:tc>
          <w:tcPr>
            <w:tcW w:w="688" w:type="dxa"/>
            <w:tcBorders>
              <w:left w:val="single" w:sz="1" w:space="0" w:color="000000"/>
              <w:bottom w:val="single" w:sz="1" w:space="0" w:color="000000"/>
            </w:tcBorders>
            <w:shd w:val="clear" w:color="auto" w:fill="auto"/>
            <w:vAlign w:val="center"/>
          </w:tcPr>
          <w:p w14:paraId="7ABA9B46"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3E3C570" w14:textId="77777777" w:rsidR="00C4682A" w:rsidRDefault="00B92E35">
            <w:pPr>
              <w:rPr>
                <w:lang w:val="en-GB"/>
              </w:rPr>
            </w:pPr>
            <w:hyperlink w:anchor="_R24_created_(was" w:history="1">
              <w:r w:rsidR="00667CFC">
                <w:rPr>
                  <w:rStyle w:val="Hyperlink"/>
                  <w:lang w:val="en-GB"/>
                </w:rPr>
                <w:t>R24</w:t>
              </w:r>
            </w:hyperlink>
          </w:p>
        </w:tc>
        <w:tc>
          <w:tcPr>
            <w:tcW w:w="3013" w:type="dxa"/>
            <w:tcBorders>
              <w:left w:val="single" w:sz="1" w:space="0" w:color="000000"/>
              <w:bottom w:val="single" w:sz="1" w:space="0" w:color="000000"/>
            </w:tcBorders>
            <w:shd w:val="clear" w:color="auto" w:fill="auto"/>
            <w:vAlign w:val="center"/>
          </w:tcPr>
          <w:p w14:paraId="341A4104" w14:textId="77777777" w:rsidR="00C4682A" w:rsidRDefault="00667CFC">
            <w:r>
              <w:rPr>
                <w:lang w:val="en-GB"/>
              </w:rPr>
              <w:t>created (was created through)</w:t>
            </w:r>
          </w:p>
        </w:tc>
        <w:tc>
          <w:tcPr>
            <w:tcW w:w="2462" w:type="dxa"/>
            <w:tcBorders>
              <w:left w:val="single" w:sz="1" w:space="0" w:color="000000"/>
              <w:bottom w:val="single" w:sz="1" w:space="0" w:color="000000"/>
            </w:tcBorders>
            <w:shd w:val="clear" w:color="auto" w:fill="auto"/>
            <w:vAlign w:val="center"/>
          </w:tcPr>
          <w:p w14:paraId="6E3CFC6F" w14:textId="77777777" w:rsidR="00C4682A" w:rsidRDefault="00B92E35">
            <w:hyperlink w:anchor="_F30_Manifestation_Creation" w:history="1">
              <w:r w:rsidR="00667CFC">
                <w:rPr>
                  <w:rStyle w:val="Hyperlink"/>
                  <w:lang w:val="en-GB"/>
                </w:rPr>
                <w:t>F30</w:t>
              </w:r>
            </w:hyperlink>
            <w:r w:rsidR="00667CFC">
              <w:rPr>
                <w:lang w:val="en-GB"/>
              </w:rPr>
              <w:t xml:space="preserve"> Manifestation Creation</w:t>
            </w:r>
          </w:p>
        </w:tc>
        <w:tc>
          <w:tcPr>
            <w:tcW w:w="2433" w:type="dxa"/>
            <w:tcBorders>
              <w:left w:val="single" w:sz="1" w:space="0" w:color="000000"/>
              <w:bottom w:val="single" w:sz="1" w:space="0" w:color="000000"/>
              <w:right w:val="single" w:sz="1" w:space="0" w:color="000000"/>
            </w:tcBorders>
            <w:shd w:val="clear" w:color="auto" w:fill="auto"/>
            <w:vAlign w:val="center"/>
          </w:tcPr>
          <w:p w14:paraId="34AD2131"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26BEDEFA" w14:textId="77777777">
        <w:trPr>
          <w:cantSplit/>
        </w:trPr>
        <w:tc>
          <w:tcPr>
            <w:tcW w:w="688" w:type="dxa"/>
            <w:tcBorders>
              <w:left w:val="single" w:sz="1" w:space="0" w:color="000000"/>
              <w:bottom w:val="single" w:sz="1" w:space="0" w:color="000000"/>
            </w:tcBorders>
            <w:shd w:val="clear" w:color="auto" w:fill="auto"/>
            <w:vAlign w:val="center"/>
          </w:tcPr>
          <w:p w14:paraId="39EDFF34" w14:textId="77777777" w:rsidR="00C4682A" w:rsidRDefault="00667CFC">
            <w:pPr>
              <w:rPr>
                <w:lang w:val="en-GB"/>
              </w:rPr>
            </w:pPr>
            <w:r>
              <w:rPr>
                <w:i/>
                <w:iCs/>
                <w:lang w:val="en-GB"/>
              </w:rPr>
              <w:t>P16</w:t>
            </w:r>
          </w:p>
        </w:tc>
        <w:tc>
          <w:tcPr>
            <w:tcW w:w="587" w:type="dxa"/>
            <w:tcBorders>
              <w:left w:val="single" w:sz="1" w:space="0" w:color="000000"/>
              <w:bottom w:val="single" w:sz="1" w:space="0" w:color="000000"/>
            </w:tcBorders>
            <w:shd w:val="clear" w:color="auto" w:fill="auto"/>
            <w:vAlign w:val="center"/>
          </w:tcPr>
          <w:p w14:paraId="7A644208"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73462C6E" w14:textId="77777777" w:rsidR="00C4682A" w:rsidRDefault="00667CFC">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66237E28" w14:textId="77777777" w:rsidR="00C4682A" w:rsidRDefault="00667CFC">
            <w:pPr>
              <w:rPr>
                <w:b/>
                <w:bCs/>
                <w:lang w:val="en-GB"/>
              </w:rPr>
            </w:pPr>
            <w:r>
              <w:rPr>
                <w:b/>
                <w:bCs/>
                <w:lang w:val="en-GB"/>
              </w:rPr>
              <w:t>E7 Activity</w:t>
            </w:r>
          </w:p>
        </w:tc>
        <w:tc>
          <w:tcPr>
            <w:tcW w:w="2433" w:type="dxa"/>
            <w:tcBorders>
              <w:left w:val="single" w:sz="1" w:space="0" w:color="000000"/>
              <w:bottom w:val="single" w:sz="1" w:space="0" w:color="000000"/>
              <w:right w:val="single" w:sz="1" w:space="0" w:color="000000"/>
            </w:tcBorders>
            <w:shd w:val="clear" w:color="auto" w:fill="auto"/>
            <w:vAlign w:val="center"/>
          </w:tcPr>
          <w:p w14:paraId="7AABAAA8" w14:textId="77777777" w:rsidR="00C4682A" w:rsidRDefault="00667CFC">
            <w:r>
              <w:rPr>
                <w:b/>
                <w:bCs/>
                <w:lang w:val="en-GB"/>
              </w:rPr>
              <w:t>E70 Thing</w:t>
            </w:r>
          </w:p>
        </w:tc>
      </w:tr>
      <w:tr w:rsidR="00C4682A" w14:paraId="6D3AC966" w14:textId="77777777">
        <w:trPr>
          <w:cantSplit/>
        </w:trPr>
        <w:tc>
          <w:tcPr>
            <w:tcW w:w="688" w:type="dxa"/>
            <w:tcBorders>
              <w:left w:val="single" w:sz="1" w:space="0" w:color="000000"/>
              <w:bottom w:val="single" w:sz="1" w:space="0" w:color="000000"/>
            </w:tcBorders>
            <w:shd w:val="clear" w:color="auto" w:fill="auto"/>
            <w:vAlign w:val="center"/>
          </w:tcPr>
          <w:p w14:paraId="037CDEB0"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877AC73" w14:textId="77777777" w:rsidR="00C4682A" w:rsidRDefault="00B92E35">
            <w:pPr>
              <w:rPr>
                <w:lang w:val="en-GB"/>
              </w:rPr>
            </w:pPr>
            <w:hyperlink w:anchor="_R27_materialized" w:history="1">
              <w:r w:rsidR="00667CFC">
                <w:rPr>
                  <w:rStyle w:val="Hyperlink"/>
                  <w:lang w:val="en-GB"/>
                </w:rPr>
                <w:t>R27</w:t>
              </w:r>
            </w:hyperlink>
          </w:p>
        </w:tc>
        <w:tc>
          <w:tcPr>
            <w:tcW w:w="3013" w:type="dxa"/>
            <w:tcBorders>
              <w:left w:val="single" w:sz="1" w:space="0" w:color="000000"/>
              <w:bottom w:val="single" w:sz="1" w:space="0" w:color="000000"/>
            </w:tcBorders>
            <w:shd w:val="clear" w:color="auto" w:fill="auto"/>
            <w:vAlign w:val="center"/>
          </w:tcPr>
          <w:p w14:paraId="521F9F8D" w14:textId="77777777" w:rsidR="00C4682A" w:rsidRDefault="00667CFC">
            <w:r>
              <w:rPr>
                <w:lang w:val="en-GB"/>
              </w:rPr>
              <w:t>materialized (was materialized by)</w:t>
            </w:r>
          </w:p>
        </w:tc>
        <w:tc>
          <w:tcPr>
            <w:tcW w:w="2462" w:type="dxa"/>
            <w:tcBorders>
              <w:left w:val="single" w:sz="1" w:space="0" w:color="000000"/>
              <w:bottom w:val="single" w:sz="1" w:space="0" w:color="000000"/>
            </w:tcBorders>
            <w:shd w:val="clear" w:color="auto" w:fill="auto"/>
            <w:vAlign w:val="center"/>
          </w:tcPr>
          <w:p w14:paraId="2238D405" w14:textId="77777777" w:rsidR="00C4682A" w:rsidRDefault="00B92E35">
            <w:hyperlink w:anchor="_F32_Item_Production" w:history="1">
              <w:r w:rsidR="00667CFC">
                <w:rPr>
                  <w:rStyle w:val="Hyperlink"/>
                  <w:lang w:val="en-GB"/>
                </w:rPr>
                <w:t>F32</w:t>
              </w:r>
            </w:hyperlink>
            <w:r w:rsidR="00667CFC">
              <w:rPr>
                <w:lang w:val="en-GB"/>
              </w:rPr>
              <w:t xml:space="preserve"> Item Production Event</w:t>
            </w:r>
          </w:p>
        </w:tc>
        <w:tc>
          <w:tcPr>
            <w:tcW w:w="2433" w:type="dxa"/>
            <w:tcBorders>
              <w:left w:val="single" w:sz="1" w:space="0" w:color="000000"/>
              <w:bottom w:val="single" w:sz="1" w:space="0" w:color="000000"/>
              <w:right w:val="single" w:sz="1" w:space="0" w:color="000000"/>
            </w:tcBorders>
            <w:shd w:val="clear" w:color="auto" w:fill="auto"/>
            <w:vAlign w:val="center"/>
          </w:tcPr>
          <w:p w14:paraId="792A7797"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0FD928F2" w14:textId="77777777">
        <w:trPr>
          <w:cantSplit/>
        </w:trPr>
        <w:tc>
          <w:tcPr>
            <w:tcW w:w="688" w:type="dxa"/>
            <w:tcBorders>
              <w:left w:val="single" w:sz="1" w:space="0" w:color="000000"/>
              <w:bottom w:val="single" w:sz="1" w:space="0" w:color="000000"/>
            </w:tcBorders>
            <w:shd w:val="clear" w:color="auto" w:fill="auto"/>
            <w:vAlign w:val="center"/>
          </w:tcPr>
          <w:p w14:paraId="034D3D7A" w14:textId="77777777" w:rsidR="00C4682A" w:rsidRDefault="00667CFC">
            <w:pPr>
              <w:rPr>
                <w:lang w:val="en-GB"/>
              </w:rPr>
            </w:pPr>
            <w:r>
              <w:rPr>
                <w:lang w:val="en-GB"/>
              </w:rPr>
              <w:t>P108</w:t>
            </w:r>
          </w:p>
        </w:tc>
        <w:tc>
          <w:tcPr>
            <w:tcW w:w="587" w:type="dxa"/>
            <w:tcBorders>
              <w:left w:val="single" w:sz="1" w:space="0" w:color="000000"/>
              <w:bottom w:val="single" w:sz="1" w:space="0" w:color="000000"/>
            </w:tcBorders>
            <w:shd w:val="clear" w:color="auto" w:fill="auto"/>
            <w:vAlign w:val="center"/>
          </w:tcPr>
          <w:p w14:paraId="453C28B1"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2FF1F10F" w14:textId="77777777" w:rsidR="00C4682A" w:rsidRDefault="00667CFC">
            <w:pPr>
              <w:rPr>
                <w:b/>
                <w:bCs/>
                <w:lang w:val="en-GB"/>
              </w:rPr>
            </w:pPr>
            <w:r>
              <w:rPr>
                <w:lang w:val="en-GB"/>
              </w:rPr>
              <w:t>has produced (was produced by)</w:t>
            </w:r>
          </w:p>
        </w:tc>
        <w:tc>
          <w:tcPr>
            <w:tcW w:w="2462" w:type="dxa"/>
            <w:tcBorders>
              <w:left w:val="single" w:sz="1" w:space="0" w:color="000000"/>
              <w:bottom w:val="single" w:sz="1" w:space="0" w:color="000000"/>
            </w:tcBorders>
            <w:shd w:val="clear" w:color="auto" w:fill="auto"/>
            <w:vAlign w:val="center"/>
          </w:tcPr>
          <w:p w14:paraId="6FB9A65C" w14:textId="77777777" w:rsidR="00C4682A" w:rsidRDefault="00667CFC">
            <w:pPr>
              <w:rPr>
                <w:b/>
                <w:bCs/>
                <w:lang w:val="en-GB"/>
              </w:rPr>
            </w:pPr>
            <w:r>
              <w:rPr>
                <w:b/>
                <w:bCs/>
                <w:lang w:val="en-GB"/>
              </w:rPr>
              <w:t>E12 Production</w:t>
            </w:r>
          </w:p>
        </w:tc>
        <w:tc>
          <w:tcPr>
            <w:tcW w:w="2433" w:type="dxa"/>
            <w:tcBorders>
              <w:left w:val="single" w:sz="1" w:space="0" w:color="000000"/>
              <w:bottom w:val="single" w:sz="1" w:space="0" w:color="000000"/>
              <w:right w:val="single" w:sz="1" w:space="0" w:color="000000"/>
            </w:tcBorders>
            <w:shd w:val="clear" w:color="auto" w:fill="auto"/>
            <w:vAlign w:val="center"/>
          </w:tcPr>
          <w:p w14:paraId="4030166D" w14:textId="77777777" w:rsidR="00C4682A" w:rsidRDefault="00667CFC">
            <w:pPr>
              <w:jc w:val="left"/>
            </w:pPr>
            <w:r>
              <w:rPr>
                <w:b/>
                <w:bCs/>
                <w:lang w:val="en-GB"/>
              </w:rPr>
              <w:t>E24 Physical Human-Made Thing</w:t>
            </w:r>
          </w:p>
        </w:tc>
      </w:tr>
      <w:tr w:rsidR="00C4682A" w14:paraId="2F466EEB" w14:textId="77777777">
        <w:trPr>
          <w:cantSplit/>
        </w:trPr>
        <w:tc>
          <w:tcPr>
            <w:tcW w:w="688" w:type="dxa"/>
            <w:tcBorders>
              <w:left w:val="single" w:sz="1" w:space="0" w:color="000000"/>
              <w:bottom w:val="single" w:sz="1" w:space="0" w:color="000000"/>
            </w:tcBorders>
            <w:shd w:val="clear" w:color="auto" w:fill="auto"/>
            <w:vAlign w:val="center"/>
          </w:tcPr>
          <w:p w14:paraId="19047B1F"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5BF4185F" w14:textId="77777777" w:rsidR="00C4682A" w:rsidRDefault="00B92E35">
            <w:pPr>
              <w:rPr>
                <w:lang w:val="en-GB"/>
              </w:rPr>
            </w:pPr>
            <w:hyperlink w:anchor="_R28_produced_(was" w:history="1">
              <w:r w:rsidR="00667CFC">
                <w:rPr>
                  <w:rStyle w:val="Hyperlink"/>
                  <w:lang w:val="en-GB"/>
                </w:rPr>
                <w:t>R28</w:t>
              </w:r>
            </w:hyperlink>
          </w:p>
        </w:tc>
        <w:tc>
          <w:tcPr>
            <w:tcW w:w="3013" w:type="dxa"/>
            <w:tcBorders>
              <w:left w:val="single" w:sz="1" w:space="0" w:color="000000"/>
              <w:bottom w:val="single" w:sz="1" w:space="0" w:color="000000"/>
            </w:tcBorders>
            <w:shd w:val="clear" w:color="auto" w:fill="auto"/>
            <w:vAlign w:val="center"/>
          </w:tcPr>
          <w:p w14:paraId="3E57D29F" w14:textId="77777777" w:rsidR="00C4682A" w:rsidRDefault="00667CFC">
            <w:r>
              <w:rPr>
                <w:lang w:val="en-GB"/>
              </w:rPr>
              <w:t>produced (was produced by)</w:t>
            </w:r>
          </w:p>
        </w:tc>
        <w:tc>
          <w:tcPr>
            <w:tcW w:w="2462" w:type="dxa"/>
            <w:tcBorders>
              <w:left w:val="single" w:sz="1" w:space="0" w:color="000000"/>
              <w:bottom w:val="single" w:sz="1" w:space="0" w:color="000000"/>
            </w:tcBorders>
            <w:shd w:val="clear" w:color="auto" w:fill="auto"/>
            <w:vAlign w:val="center"/>
          </w:tcPr>
          <w:p w14:paraId="4A37FCFF" w14:textId="77777777" w:rsidR="00C4682A" w:rsidRDefault="00B92E35">
            <w:hyperlink w:anchor="_F32_Item_Production" w:history="1">
              <w:r w:rsidR="00667CFC">
                <w:rPr>
                  <w:rStyle w:val="Hyperlink"/>
                  <w:lang w:val="en-GB"/>
                </w:rPr>
                <w:t>F32</w:t>
              </w:r>
            </w:hyperlink>
            <w:r w:rsidR="00667CFC">
              <w:rPr>
                <w:lang w:val="en-GB"/>
              </w:rPr>
              <w:t xml:space="preserve"> Item Production Event</w:t>
            </w:r>
          </w:p>
        </w:tc>
        <w:tc>
          <w:tcPr>
            <w:tcW w:w="2433" w:type="dxa"/>
            <w:tcBorders>
              <w:left w:val="single" w:sz="1" w:space="0" w:color="000000"/>
              <w:bottom w:val="single" w:sz="1" w:space="0" w:color="000000"/>
              <w:right w:val="single" w:sz="1" w:space="0" w:color="000000"/>
            </w:tcBorders>
            <w:shd w:val="clear" w:color="auto" w:fill="auto"/>
            <w:vAlign w:val="center"/>
          </w:tcPr>
          <w:p w14:paraId="60F1974E" w14:textId="77777777" w:rsidR="00C4682A" w:rsidRDefault="00B92E35">
            <w:hyperlink w:anchor="_F5_Item" w:history="1">
              <w:r w:rsidR="00667CFC">
                <w:rPr>
                  <w:rStyle w:val="Hyperlink"/>
                  <w:lang w:val="en-GB"/>
                </w:rPr>
                <w:t>F5</w:t>
              </w:r>
            </w:hyperlink>
            <w:r w:rsidR="00667CFC">
              <w:rPr>
                <w:lang w:val="en-GB"/>
              </w:rPr>
              <w:t xml:space="preserve"> Item</w:t>
            </w:r>
          </w:p>
        </w:tc>
      </w:tr>
      <w:tr w:rsidR="00C4682A" w14:paraId="68D4ED97" w14:textId="77777777">
        <w:trPr>
          <w:cantSplit/>
        </w:trPr>
        <w:tc>
          <w:tcPr>
            <w:tcW w:w="688" w:type="dxa"/>
            <w:tcBorders>
              <w:left w:val="single" w:sz="1" w:space="0" w:color="000000"/>
              <w:bottom w:val="single" w:sz="1" w:space="0" w:color="000000"/>
            </w:tcBorders>
            <w:shd w:val="clear" w:color="auto" w:fill="auto"/>
            <w:vAlign w:val="center"/>
          </w:tcPr>
          <w:p w14:paraId="3C19F035" w14:textId="77777777" w:rsidR="00C4682A" w:rsidRDefault="00667CFC">
            <w:pPr>
              <w:rPr>
                <w:lang w:val="en-GB"/>
              </w:rPr>
            </w:pPr>
            <w:r>
              <w:rPr>
                <w:i/>
                <w:iCs/>
                <w:lang w:val="en-GB"/>
              </w:rPr>
              <w:t>P16</w:t>
            </w:r>
          </w:p>
        </w:tc>
        <w:tc>
          <w:tcPr>
            <w:tcW w:w="587" w:type="dxa"/>
            <w:tcBorders>
              <w:left w:val="single" w:sz="1" w:space="0" w:color="000000"/>
              <w:bottom w:val="single" w:sz="1" w:space="0" w:color="000000"/>
            </w:tcBorders>
            <w:shd w:val="clear" w:color="auto" w:fill="auto"/>
            <w:vAlign w:val="center"/>
          </w:tcPr>
          <w:p w14:paraId="4A20FBFE"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6E7017D6" w14:textId="77777777" w:rsidR="00C4682A" w:rsidRDefault="00667CFC">
            <w:pPr>
              <w:rPr>
                <w:b/>
                <w:bCs/>
                <w:lang w:val="en-GB"/>
              </w:rPr>
            </w:pPr>
            <w:r>
              <w:rPr>
                <w:lang w:val="en-GB"/>
              </w:rPr>
              <w:t>used specific object (was used for)</w:t>
            </w:r>
          </w:p>
        </w:tc>
        <w:tc>
          <w:tcPr>
            <w:tcW w:w="2462" w:type="dxa"/>
            <w:tcBorders>
              <w:left w:val="single" w:sz="1" w:space="0" w:color="000000"/>
              <w:bottom w:val="single" w:sz="1" w:space="0" w:color="000000"/>
            </w:tcBorders>
            <w:shd w:val="clear" w:color="auto" w:fill="auto"/>
            <w:vAlign w:val="center"/>
          </w:tcPr>
          <w:p w14:paraId="5D4F6167" w14:textId="77777777" w:rsidR="00C4682A" w:rsidRDefault="00667CFC">
            <w:pPr>
              <w:rPr>
                <w:b/>
                <w:bCs/>
                <w:lang w:val="en-GB"/>
              </w:rPr>
            </w:pPr>
            <w:r>
              <w:rPr>
                <w:b/>
                <w:bCs/>
                <w:lang w:val="en-GB"/>
              </w:rPr>
              <w:t>E7 Activity</w:t>
            </w:r>
          </w:p>
        </w:tc>
        <w:tc>
          <w:tcPr>
            <w:tcW w:w="2433" w:type="dxa"/>
            <w:tcBorders>
              <w:left w:val="single" w:sz="1" w:space="0" w:color="000000"/>
              <w:bottom w:val="single" w:sz="1" w:space="0" w:color="000000"/>
              <w:right w:val="single" w:sz="1" w:space="0" w:color="000000"/>
            </w:tcBorders>
            <w:shd w:val="clear" w:color="auto" w:fill="auto"/>
            <w:vAlign w:val="center"/>
          </w:tcPr>
          <w:p w14:paraId="4958A594" w14:textId="77777777" w:rsidR="00C4682A" w:rsidRDefault="00667CFC">
            <w:r>
              <w:rPr>
                <w:b/>
                <w:bCs/>
                <w:lang w:val="en-GB"/>
              </w:rPr>
              <w:t>E70 Thing</w:t>
            </w:r>
          </w:p>
        </w:tc>
      </w:tr>
      <w:tr w:rsidR="00C4682A" w14:paraId="7239E8AD" w14:textId="77777777">
        <w:trPr>
          <w:cantSplit/>
        </w:trPr>
        <w:tc>
          <w:tcPr>
            <w:tcW w:w="688" w:type="dxa"/>
            <w:tcBorders>
              <w:left w:val="single" w:sz="1" w:space="0" w:color="000000"/>
              <w:bottom w:val="single" w:sz="1" w:space="0" w:color="000000"/>
            </w:tcBorders>
            <w:shd w:val="clear" w:color="auto" w:fill="auto"/>
            <w:vAlign w:val="center"/>
          </w:tcPr>
          <w:p w14:paraId="4BAB96FE"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10CC5FA6" w14:textId="77777777" w:rsidR="00C4682A" w:rsidRDefault="00B92E35">
            <w:pPr>
              <w:rPr>
                <w:lang w:val="en-GB"/>
              </w:rPr>
            </w:pPr>
            <w:hyperlink w:anchor="_R29_reproduced_object" w:history="1">
              <w:r w:rsidR="00667CFC">
                <w:rPr>
                  <w:rStyle w:val="Hyperlink"/>
                  <w:lang w:val="en-GB"/>
                </w:rPr>
                <w:t>R29</w:t>
              </w:r>
            </w:hyperlink>
          </w:p>
        </w:tc>
        <w:tc>
          <w:tcPr>
            <w:tcW w:w="3013" w:type="dxa"/>
            <w:tcBorders>
              <w:left w:val="single" w:sz="1" w:space="0" w:color="000000"/>
              <w:bottom w:val="single" w:sz="1" w:space="0" w:color="000000"/>
            </w:tcBorders>
            <w:shd w:val="clear" w:color="auto" w:fill="auto"/>
            <w:vAlign w:val="center"/>
          </w:tcPr>
          <w:p w14:paraId="0B7E20D3" w14:textId="77777777" w:rsidR="00C4682A" w:rsidRDefault="00667CFC">
            <w:pPr>
              <w:jc w:val="left"/>
            </w:pPr>
            <w:r>
              <w:rPr>
                <w:lang w:val="en-GB"/>
              </w:rPr>
              <w:t>reproduced object (was object reproduced by)</w:t>
            </w:r>
          </w:p>
        </w:tc>
        <w:tc>
          <w:tcPr>
            <w:tcW w:w="2462" w:type="dxa"/>
            <w:tcBorders>
              <w:left w:val="single" w:sz="1" w:space="0" w:color="000000"/>
              <w:bottom w:val="single" w:sz="1" w:space="0" w:color="000000"/>
            </w:tcBorders>
            <w:shd w:val="clear" w:color="auto" w:fill="auto"/>
            <w:vAlign w:val="center"/>
          </w:tcPr>
          <w:p w14:paraId="00BDF701" w14:textId="77777777" w:rsidR="00C4682A" w:rsidRDefault="00B92E35">
            <w:hyperlink w:anchor="_F33_Reproduction_Event" w:history="1">
              <w:r w:rsidR="00667CFC">
                <w:rPr>
                  <w:rStyle w:val="Hyperlink"/>
                  <w:lang w:val="en-GB"/>
                </w:rPr>
                <w:t>F33</w:t>
              </w:r>
            </w:hyperlink>
            <w:r w:rsidR="00667CFC">
              <w:rPr>
                <w:lang w:val="en-GB"/>
              </w:rPr>
              <w:t xml:space="preserve"> Reproduction Event</w:t>
            </w:r>
          </w:p>
        </w:tc>
        <w:tc>
          <w:tcPr>
            <w:tcW w:w="2433" w:type="dxa"/>
            <w:tcBorders>
              <w:left w:val="single" w:sz="1" w:space="0" w:color="000000"/>
              <w:bottom w:val="single" w:sz="1" w:space="0" w:color="000000"/>
              <w:right w:val="single" w:sz="1" w:space="0" w:color="000000"/>
            </w:tcBorders>
            <w:shd w:val="clear" w:color="auto" w:fill="auto"/>
            <w:vAlign w:val="center"/>
          </w:tcPr>
          <w:p w14:paraId="12B98542" w14:textId="77777777" w:rsidR="00C4682A" w:rsidRDefault="00B92E35">
            <w:hyperlink w:anchor="_F5_Item" w:history="1">
              <w:r w:rsidR="00667CFC">
                <w:rPr>
                  <w:rStyle w:val="Hyperlink"/>
                  <w:lang w:val="en-GB"/>
                </w:rPr>
                <w:t>F5</w:t>
              </w:r>
            </w:hyperlink>
            <w:r w:rsidR="00667CFC">
              <w:rPr>
                <w:lang w:val="en-GB"/>
              </w:rPr>
              <w:t xml:space="preserve"> Item</w:t>
            </w:r>
          </w:p>
        </w:tc>
      </w:tr>
      <w:tr w:rsidR="00C4682A" w14:paraId="79207D19" w14:textId="77777777">
        <w:trPr>
          <w:cantSplit/>
        </w:trPr>
        <w:tc>
          <w:tcPr>
            <w:tcW w:w="688" w:type="dxa"/>
            <w:tcBorders>
              <w:left w:val="single" w:sz="1" w:space="0" w:color="000000"/>
              <w:bottom w:val="single" w:sz="1" w:space="0" w:color="000000"/>
            </w:tcBorders>
            <w:shd w:val="clear" w:color="auto" w:fill="auto"/>
            <w:vAlign w:val="center"/>
          </w:tcPr>
          <w:p w14:paraId="32A026ED"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45022DE3" w14:textId="77777777" w:rsidR="00C4682A" w:rsidRDefault="00B92E35">
            <w:pPr>
              <w:rPr>
                <w:lang w:val="en-GB"/>
              </w:rPr>
            </w:pPr>
            <w:hyperlink w:anchor="_R30_reproduced_publication" w:history="1">
              <w:r w:rsidR="00667CFC">
                <w:rPr>
                  <w:rStyle w:val="Hyperlink"/>
                  <w:lang w:val="en-GB"/>
                </w:rPr>
                <w:t>R30</w:t>
              </w:r>
            </w:hyperlink>
          </w:p>
        </w:tc>
        <w:tc>
          <w:tcPr>
            <w:tcW w:w="3013" w:type="dxa"/>
            <w:tcBorders>
              <w:left w:val="single" w:sz="1" w:space="0" w:color="000000"/>
              <w:bottom w:val="single" w:sz="1" w:space="0" w:color="000000"/>
            </w:tcBorders>
            <w:shd w:val="clear" w:color="auto" w:fill="auto"/>
            <w:vAlign w:val="center"/>
          </w:tcPr>
          <w:p w14:paraId="7FA7247E" w14:textId="77777777" w:rsidR="00C4682A" w:rsidRDefault="00667CFC">
            <w:pPr>
              <w:jc w:val="left"/>
            </w:pPr>
            <w:r>
              <w:rPr>
                <w:lang w:val="en-GB"/>
              </w:rPr>
              <w:t>reproduced publication (was publication reproduced by)</w:t>
            </w:r>
          </w:p>
        </w:tc>
        <w:tc>
          <w:tcPr>
            <w:tcW w:w="2462" w:type="dxa"/>
            <w:tcBorders>
              <w:left w:val="single" w:sz="1" w:space="0" w:color="000000"/>
              <w:bottom w:val="single" w:sz="1" w:space="0" w:color="000000"/>
            </w:tcBorders>
            <w:shd w:val="clear" w:color="auto" w:fill="auto"/>
            <w:vAlign w:val="center"/>
          </w:tcPr>
          <w:p w14:paraId="4A2FFD78" w14:textId="77777777" w:rsidR="00C4682A" w:rsidRDefault="00B92E35">
            <w:hyperlink w:anchor="_F33_Reproduction_Event" w:history="1">
              <w:r w:rsidR="00667CFC">
                <w:rPr>
                  <w:rStyle w:val="Hyperlink"/>
                  <w:lang w:val="en-GB"/>
                </w:rPr>
                <w:t>F33</w:t>
              </w:r>
            </w:hyperlink>
            <w:r w:rsidR="00667CFC">
              <w:rPr>
                <w:lang w:val="en-GB"/>
              </w:rPr>
              <w:t xml:space="preserve"> Reproduction Event</w:t>
            </w:r>
          </w:p>
        </w:tc>
        <w:tc>
          <w:tcPr>
            <w:tcW w:w="2433" w:type="dxa"/>
            <w:tcBorders>
              <w:left w:val="single" w:sz="1" w:space="0" w:color="000000"/>
              <w:bottom w:val="single" w:sz="1" w:space="0" w:color="000000"/>
              <w:right w:val="single" w:sz="1" w:space="0" w:color="000000"/>
            </w:tcBorders>
            <w:shd w:val="clear" w:color="auto" w:fill="auto"/>
            <w:vAlign w:val="center"/>
          </w:tcPr>
          <w:p w14:paraId="2E1BBCA3"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30EFFEEE" w14:textId="77777777">
        <w:trPr>
          <w:cantSplit/>
        </w:trPr>
        <w:tc>
          <w:tcPr>
            <w:tcW w:w="688" w:type="dxa"/>
            <w:tcBorders>
              <w:left w:val="single" w:sz="1" w:space="0" w:color="000000"/>
              <w:bottom w:val="single" w:sz="1" w:space="0" w:color="000000"/>
            </w:tcBorders>
            <w:shd w:val="clear" w:color="auto" w:fill="auto"/>
            <w:vAlign w:val="center"/>
          </w:tcPr>
          <w:p w14:paraId="6E6C17A6" w14:textId="77777777" w:rsidR="00C4682A" w:rsidRDefault="00667CFC">
            <w:pPr>
              <w:rPr>
                <w:lang w:val="en-GB"/>
              </w:rPr>
            </w:pPr>
            <w:r>
              <w:rPr>
                <w:lang w:val="en-GB"/>
              </w:rPr>
              <w:t>P3</w:t>
            </w:r>
          </w:p>
        </w:tc>
        <w:tc>
          <w:tcPr>
            <w:tcW w:w="587" w:type="dxa"/>
            <w:tcBorders>
              <w:left w:val="single" w:sz="1" w:space="0" w:color="000000"/>
              <w:bottom w:val="single" w:sz="1" w:space="0" w:color="000000"/>
            </w:tcBorders>
            <w:shd w:val="clear" w:color="auto" w:fill="auto"/>
            <w:vAlign w:val="center"/>
          </w:tcPr>
          <w:p w14:paraId="43D426FA"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3CE81F69" w14:textId="77777777" w:rsidR="00C4682A" w:rsidRDefault="00667CFC">
            <w:pPr>
              <w:rPr>
                <w:b/>
                <w:bCs/>
                <w:lang w:val="en-GB"/>
              </w:rPr>
            </w:pPr>
            <w:r>
              <w:rPr>
                <w:lang w:val="en-GB"/>
              </w:rPr>
              <w:t xml:space="preserve">has note </w:t>
            </w:r>
          </w:p>
        </w:tc>
        <w:tc>
          <w:tcPr>
            <w:tcW w:w="2462" w:type="dxa"/>
            <w:tcBorders>
              <w:left w:val="single" w:sz="1" w:space="0" w:color="000000"/>
              <w:bottom w:val="single" w:sz="1" w:space="0" w:color="000000"/>
            </w:tcBorders>
            <w:shd w:val="clear" w:color="auto" w:fill="auto"/>
            <w:vAlign w:val="center"/>
          </w:tcPr>
          <w:p w14:paraId="3009C9C6" w14:textId="77777777" w:rsidR="00C4682A" w:rsidRDefault="00667CFC">
            <w:pPr>
              <w:rPr>
                <w:b/>
                <w:bCs/>
                <w:lang w:val="en-GB"/>
              </w:rPr>
            </w:pPr>
            <w:r>
              <w:rPr>
                <w:b/>
                <w:bCs/>
                <w:lang w:val="en-GB"/>
              </w:rPr>
              <w:t>E1 CRM Entity</w:t>
            </w:r>
          </w:p>
        </w:tc>
        <w:tc>
          <w:tcPr>
            <w:tcW w:w="2433" w:type="dxa"/>
            <w:tcBorders>
              <w:left w:val="single" w:sz="1" w:space="0" w:color="000000"/>
              <w:bottom w:val="single" w:sz="1" w:space="0" w:color="000000"/>
              <w:right w:val="single" w:sz="1" w:space="0" w:color="000000"/>
            </w:tcBorders>
            <w:shd w:val="clear" w:color="auto" w:fill="auto"/>
            <w:vAlign w:val="center"/>
          </w:tcPr>
          <w:p w14:paraId="028E877A" w14:textId="77777777" w:rsidR="00C4682A" w:rsidRDefault="00667CFC">
            <w:r>
              <w:rPr>
                <w:b/>
                <w:bCs/>
                <w:lang w:val="en-GB"/>
              </w:rPr>
              <w:t>E62 String</w:t>
            </w:r>
          </w:p>
        </w:tc>
      </w:tr>
      <w:tr w:rsidR="00C4682A" w14:paraId="4695E4AA" w14:textId="77777777">
        <w:trPr>
          <w:cantSplit/>
        </w:trPr>
        <w:tc>
          <w:tcPr>
            <w:tcW w:w="688" w:type="dxa"/>
            <w:tcBorders>
              <w:left w:val="single" w:sz="1" w:space="0" w:color="000000"/>
              <w:bottom w:val="single" w:sz="1" w:space="0" w:color="000000"/>
            </w:tcBorders>
            <w:shd w:val="clear" w:color="auto" w:fill="auto"/>
            <w:vAlign w:val="center"/>
          </w:tcPr>
          <w:p w14:paraId="0213BF5E"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4AA12787" w14:textId="77777777" w:rsidR="00C4682A" w:rsidRDefault="00B92E35">
            <w:pPr>
              <w:rPr>
                <w:lang w:val="en-GB"/>
              </w:rPr>
            </w:pPr>
            <w:hyperlink w:anchor="_R33_has_string" w:history="1">
              <w:r w:rsidR="00667CFC">
                <w:rPr>
                  <w:rStyle w:val="Hyperlink"/>
                  <w:lang w:val="en-GB"/>
                </w:rPr>
                <w:t>R33</w:t>
              </w:r>
            </w:hyperlink>
          </w:p>
        </w:tc>
        <w:tc>
          <w:tcPr>
            <w:tcW w:w="3013" w:type="dxa"/>
            <w:tcBorders>
              <w:left w:val="single" w:sz="1" w:space="0" w:color="000000"/>
              <w:bottom w:val="single" w:sz="1" w:space="0" w:color="000000"/>
            </w:tcBorders>
            <w:shd w:val="clear" w:color="auto" w:fill="auto"/>
            <w:vAlign w:val="center"/>
          </w:tcPr>
          <w:p w14:paraId="23765098" w14:textId="77777777" w:rsidR="00C4682A" w:rsidRDefault="00667CFC">
            <w:r>
              <w:rPr>
                <w:lang w:val="en-GB"/>
              </w:rPr>
              <w:t>has string</w:t>
            </w:r>
          </w:p>
        </w:tc>
        <w:tc>
          <w:tcPr>
            <w:tcW w:w="2462" w:type="dxa"/>
            <w:tcBorders>
              <w:left w:val="single" w:sz="1" w:space="0" w:color="000000"/>
              <w:bottom w:val="single" w:sz="1" w:space="0" w:color="000000"/>
            </w:tcBorders>
            <w:shd w:val="clear" w:color="auto" w:fill="auto"/>
            <w:vAlign w:val="center"/>
          </w:tcPr>
          <w:p w14:paraId="0CFEACF1" w14:textId="77777777" w:rsidR="00C4682A" w:rsidRDefault="00B92E35">
            <w:pPr>
              <w:rPr>
                <w:b/>
                <w:bCs/>
                <w:lang w:val="en-GB"/>
              </w:rPr>
            </w:pPr>
            <w:hyperlink w:anchor="_F12_Nomen" w:history="1">
              <w:r w:rsidR="00667CFC">
                <w:rPr>
                  <w:rStyle w:val="Hyperlink"/>
                  <w:lang w:val="en-GB"/>
                </w:rPr>
                <w:t>F12</w:t>
              </w:r>
            </w:hyperlink>
            <w:r w:rsidR="00667CFC">
              <w:rPr>
                <w:lang w:val="en-GB"/>
              </w:rPr>
              <w:t xml:space="preserve"> Nomen</w:t>
            </w:r>
          </w:p>
        </w:tc>
        <w:tc>
          <w:tcPr>
            <w:tcW w:w="2433" w:type="dxa"/>
            <w:tcBorders>
              <w:left w:val="single" w:sz="1" w:space="0" w:color="000000"/>
              <w:bottom w:val="single" w:sz="1" w:space="0" w:color="000000"/>
              <w:right w:val="single" w:sz="1" w:space="0" w:color="000000"/>
            </w:tcBorders>
            <w:shd w:val="clear" w:color="auto" w:fill="auto"/>
            <w:vAlign w:val="center"/>
          </w:tcPr>
          <w:p w14:paraId="213D453C" w14:textId="77777777" w:rsidR="00C4682A" w:rsidRDefault="00667CFC">
            <w:r>
              <w:rPr>
                <w:b/>
                <w:bCs/>
                <w:lang w:val="en-GB"/>
              </w:rPr>
              <w:t>E62 String</w:t>
            </w:r>
          </w:p>
        </w:tc>
      </w:tr>
      <w:tr w:rsidR="00C4682A" w14:paraId="22DE67FB" w14:textId="77777777">
        <w:trPr>
          <w:cantSplit/>
        </w:trPr>
        <w:tc>
          <w:tcPr>
            <w:tcW w:w="688" w:type="dxa"/>
            <w:tcBorders>
              <w:left w:val="single" w:sz="1" w:space="0" w:color="000000"/>
              <w:bottom w:val="single" w:sz="1" w:space="0" w:color="000000"/>
            </w:tcBorders>
            <w:shd w:val="clear" w:color="auto" w:fill="auto"/>
            <w:vAlign w:val="center"/>
          </w:tcPr>
          <w:p w14:paraId="7F722DBD" w14:textId="77777777" w:rsidR="00C4682A" w:rsidRDefault="00667CFC">
            <w:pPr>
              <w:rPr>
                <w:lang w:val="en-GB"/>
              </w:rPr>
            </w:pPr>
            <w:r>
              <w:rPr>
                <w:lang w:val="en-GB"/>
              </w:rPr>
              <w:lastRenderedPageBreak/>
              <w:t>P67i</w:t>
            </w:r>
          </w:p>
        </w:tc>
        <w:tc>
          <w:tcPr>
            <w:tcW w:w="587" w:type="dxa"/>
            <w:tcBorders>
              <w:left w:val="single" w:sz="1" w:space="0" w:color="000000"/>
              <w:bottom w:val="single" w:sz="1" w:space="0" w:color="000000"/>
            </w:tcBorders>
            <w:shd w:val="clear" w:color="auto" w:fill="auto"/>
            <w:vAlign w:val="center"/>
          </w:tcPr>
          <w:p w14:paraId="5A519FA6"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0866840A" w14:textId="77777777" w:rsidR="00C4682A" w:rsidRDefault="00667CFC">
            <w:pPr>
              <w:rPr>
                <w:b/>
                <w:bCs/>
                <w:lang w:val="en-GB"/>
              </w:rPr>
            </w:pPr>
            <w:r>
              <w:rPr>
                <w:lang w:val="en-GB"/>
              </w:rPr>
              <w:t>is referred to by</w:t>
            </w:r>
          </w:p>
        </w:tc>
        <w:tc>
          <w:tcPr>
            <w:tcW w:w="2462" w:type="dxa"/>
            <w:tcBorders>
              <w:left w:val="single" w:sz="1" w:space="0" w:color="000000"/>
              <w:bottom w:val="single" w:sz="1" w:space="0" w:color="000000"/>
            </w:tcBorders>
            <w:shd w:val="clear" w:color="auto" w:fill="auto"/>
            <w:vAlign w:val="center"/>
          </w:tcPr>
          <w:p w14:paraId="5FE43A37" w14:textId="77777777" w:rsidR="00C4682A" w:rsidRDefault="00667CFC">
            <w:pPr>
              <w:rPr>
                <w:b/>
                <w:bCs/>
                <w:lang w:val="en-GB"/>
              </w:rPr>
            </w:pPr>
            <w:r>
              <w:rPr>
                <w:b/>
                <w:bCs/>
                <w:lang w:val="en-GB"/>
              </w:rPr>
              <w:t>E1 CRM Entity</w:t>
            </w:r>
          </w:p>
        </w:tc>
        <w:tc>
          <w:tcPr>
            <w:tcW w:w="2433" w:type="dxa"/>
            <w:tcBorders>
              <w:left w:val="single" w:sz="1" w:space="0" w:color="000000"/>
              <w:bottom w:val="single" w:sz="1" w:space="0" w:color="000000"/>
              <w:right w:val="single" w:sz="1" w:space="0" w:color="000000"/>
            </w:tcBorders>
            <w:shd w:val="clear" w:color="auto" w:fill="auto"/>
            <w:vAlign w:val="center"/>
          </w:tcPr>
          <w:p w14:paraId="519A2DDD" w14:textId="77777777" w:rsidR="00C4682A" w:rsidRDefault="00667CFC">
            <w:r>
              <w:rPr>
                <w:b/>
                <w:bCs/>
                <w:lang w:val="en-GB"/>
              </w:rPr>
              <w:t>E89 Propositional Object</w:t>
            </w:r>
          </w:p>
        </w:tc>
      </w:tr>
      <w:tr w:rsidR="00C4682A" w14:paraId="7ECBE37A" w14:textId="77777777">
        <w:trPr>
          <w:cantSplit/>
        </w:trPr>
        <w:tc>
          <w:tcPr>
            <w:tcW w:w="688" w:type="dxa"/>
            <w:tcBorders>
              <w:left w:val="single" w:sz="1" w:space="0" w:color="000000"/>
              <w:bottom w:val="single" w:sz="1" w:space="0" w:color="000000"/>
            </w:tcBorders>
            <w:shd w:val="clear" w:color="auto" w:fill="auto"/>
            <w:vAlign w:val="center"/>
          </w:tcPr>
          <w:p w14:paraId="4947C2DA"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10B07A6" w14:textId="77777777" w:rsidR="00C4682A" w:rsidRDefault="00B92E35">
            <w:pPr>
              <w:rPr>
                <w:lang w:val="en-GB"/>
              </w:rPr>
            </w:pPr>
            <w:hyperlink w:anchor="_R35_is_specified" w:history="1">
              <w:r w:rsidR="00667CFC">
                <w:rPr>
                  <w:rStyle w:val="Hyperlink"/>
                  <w:lang w:val="en-GB"/>
                </w:rPr>
                <w:t>R35</w:t>
              </w:r>
            </w:hyperlink>
          </w:p>
        </w:tc>
        <w:tc>
          <w:tcPr>
            <w:tcW w:w="3013" w:type="dxa"/>
            <w:tcBorders>
              <w:left w:val="single" w:sz="1" w:space="0" w:color="000000"/>
              <w:bottom w:val="single" w:sz="1" w:space="0" w:color="000000"/>
            </w:tcBorders>
            <w:shd w:val="clear" w:color="auto" w:fill="auto"/>
            <w:vAlign w:val="center"/>
          </w:tcPr>
          <w:p w14:paraId="7F315F11" w14:textId="77777777" w:rsidR="00C4682A" w:rsidRDefault="00667CFC">
            <w:r>
              <w:rPr>
                <w:lang w:val="en-GB"/>
              </w:rPr>
              <w:t>is specified by (specifies)</w:t>
            </w:r>
          </w:p>
        </w:tc>
        <w:tc>
          <w:tcPr>
            <w:tcW w:w="2462" w:type="dxa"/>
            <w:tcBorders>
              <w:left w:val="single" w:sz="1" w:space="0" w:color="000000"/>
              <w:bottom w:val="single" w:sz="1" w:space="0" w:color="000000"/>
            </w:tcBorders>
            <w:shd w:val="clear" w:color="auto" w:fill="auto"/>
            <w:vAlign w:val="center"/>
          </w:tcPr>
          <w:p w14:paraId="2419015E" w14:textId="77777777" w:rsidR="00C4682A" w:rsidRDefault="00B92E35">
            <w:hyperlink w:anchor="_F12_Nomen" w:history="1">
              <w:r w:rsidR="00667CFC">
                <w:rPr>
                  <w:rStyle w:val="Hyperlink"/>
                  <w:lang w:val="en-GB"/>
                </w:rPr>
                <w:t>F12</w:t>
              </w:r>
            </w:hyperlink>
            <w:r w:rsidR="00667CFC">
              <w:rPr>
                <w:lang w:val="en-GB"/>
              </w:rPr>
              <w:t xml:space="preserve"> Nomen</w:t>
            </w:r>
          </w:p>
        </w:tc>
        <w:tc>
          <w:tcPr>
            <w:tcW w:w="2433" w:type="dxa"/>
            <w:tcBorders>
              <w:left w:val="single" w:sz="1" w:space="0" w:color="000000"/>
              <w:bottom w:val="single" w:sz="1" w:space="0" w:color="000000"/>
              <w:right w:val="single" w:sz="1" w:space="0" w:color="000000"/>
            </w:tcBorders>
            <w:shd w:val="clear" w:color="auto" w:fill="auto"/>
            <w:vAlign w:val="center"/>
          </w:tcPr>
          <w:p w14:paraId="6E564617"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2D5E199F" w14:textId="77777777">
        <w:trPr>
          <w:cantSplit/>
        </w:trPr>
        <w:tc>
          <w:tcPr>
            <w:tcW w:w="688" w:type="dxa"/>
            <w:tcBorders>
              <w:left w:val="single" w:sz="1" w:space="0" w:color="000000"/>
              <w:bottom w:val="single" w:sz="1" w:space="0" w:color="000000"/>
            </w:tcBorders>
            <w:shd w:val="clear" w:color="auto" w:fill="auto"/>
            <w:vAlign w:val="center"/>
          </w:tcPr>
          <w:p w14:paraId="6EE2BABA" w14:textId="77777777" w:rsidR="00C4682A" w:rsidRDefault="00667CFC">
            <w:pPr>
              <w:rPr>
                <w:lang w:val="en-GB"/>
              </w:rPr>
            </w:pPr>
            <w:r>
              <w:rPr>
                <w:lang w:val="en-GB"/>
              </w:rPr>
              <w:t>P2</w:t>
            </w:r>
          </w:p>
        </w:tc>
        <w:tc>
          <w:tcPr>
            <w:tcW w:w="587" w:type="dxa"/>
            <w:tcBorders>
              <w:left w:val="single" w:sz="1" w:space="0" w:color="000000"/>
              <w:bottom w:val="single" w:sz="1" w:space="0" w:color="000000"/>
            </w:tcBorders>
            <w:shd w:val="clear" w:color="auto" w:fill="auto"/>
            <w:vAlign w:val="center"/>
          </w:tcPr>
          <w:p w14:paraId="0B2251B5"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3EA54207" w14:textId="77777777" w:rsidR="00C4682A" w:rsidRDefault="00667CFC">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64E2E600" w14:textId="77777777" w:rsidR="00C4682A" w:rsidRDefault="00667CFC">
            <w:pPr>
              <w:rPr>
                <w:b/>
                <w:bCs/>
                <w:lang w:val="en-GB"/>
              </w:rPr>
            </w:pPr>
            <w:r>
              <w:rPr>
                <w:b/>
                <w:bCs/>
                <w:lang w:val="en-GB"/>
              </w:rPr>
              <w:t>E1 CRM Entity</w:t>
            </w:r>
          </w:p>
        </w:tc>
        <w:tc>
          <w:tcPr>
            <w:tcW w:w="2433" w:type="dxa"/>
            <w:tcBorders>
              <w:left w:val="single" w:sz="1" w:space="0" w:color="000000"/>
              <w:bottom w:val="single" w:sz="1" w:space="0" w:color="000000"/>
              <w:right w:val="single" w:sz="1" w:space="0" w:color="000000"/>
            </w:tcBorders>
            <w:shd w:val="clear" w:color="auto" w:fill="auto"/>
            <w:vAlign w:val="center"/>
          </w:tcPr>
          <w:p w14:paraId="6F9E7792" w14:textId="77777777" w:rsidR="00C4682A" w:rsidRDefault="00667CFC">
            <w:r>
              <w:rPr>
                <w:b/>
                <w:bCs/>
                <w:lang w:val="en-GB"/>
              </w:rPr>
              <w:t>E55 Type</w:t>
            </w:r>
          </w:p>
        </w:tc>
      </w:tr>
      <w:tr w:rsidR="00C4682A" w14:paraId="5155E4E5" w14:textId="77777777">
        <w:trPr>
          <w:cantSplit/>
        </w:trPr>
        <w:tc>
          <w:tcPr>
            <w:tcW w:w="688" w:type="dxa"/>
            <w:tcBorders>
              <w:left w:val="single" w:sz="1" w:space="0" w:color="000000"/>
              <w:bottom w:val="single" w:sz="1" w:space="0" w:color="000000"/>
            </w:tcBorders>
            <w:shd w:val="clear" w:color="auto" w:fill="auto"/>
            <w:vAlign w:val="center"/>
          </w:tcPr>
          <w:p w14:paraId="0E09ACBA"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24340562" w14:textId="77777777" w:rsidR="00C4682A" w:rsidRDefault="00B92E35">
            <w:pPr>
              <w:rPr>
                <w:lang w:val="en-GB"/>
              </w:rPr>
            </w:pPr>
            <w:hyperlink w:anchor="_R54_has_language" w:history="1">
              <w:r w:rsidR="00667CFC">
                <w:rPr>
                  <w:rStyle w:val="Hyperlink"/>
                  <w:lang w:val="en-GB"/>
                </w:rPr>
                <w:t>R54</w:t>
              </w:r>
            </w:hyperlink>
          </w:p>
        </w:tc>
        <w:tc>
          <w:tcPr>
            <w:tcW w:w="3013" w:type="dxa"/>
            <w:tcBorders>
              <w:left w:val="single" w:sz="1" w:space="0" w:color="000000"/>
              <w:bottom w:val="single" w:sz="1" w:space="0" w:color="000000"/>
            </w:tcBorders>
            <w:shd w:val="clear" w:color="auto" w:fill="auto"/>
            <w:vAlign w:val="center"/>
          </w:tcPr>
          <w:p w14:paraId="7ABF41B6" w14:textId="77777777" w:rsidR="00C4682A" w:rsidRDefault="00667CFC">
            <w:r>
              <w:rPr>
                <w:lang w:val="en-GB"/>
              </w:rPr>
              <w:t>has language (is language of)</w:t>
            </w:r>
          </w:p>
        </w:tc>
        <w:tc>
          <w:tcPr>
            <w:tcW w:w="2462" w:type="dxa"/>
            <w:tcBorders>
              <w:left w:val="single" w:sz="1" w:space="0" w:color="000000"/>
              <w:bottom w:val="single" w:sz="1" w:space="0" w:color="000000"/>
            </w:tcBorders>
            <w:shd w:val="clear" w:color="auto" w:fill="auto"/>
            <w:vAlign w:val="center"/>
          </w:tcPr>
          <w:p w14:paraId="1648DD67" w14:textId="77777777" w:rsidR="00C4682A" w:rsidRDefault="00B92E35">
            <w:pPr>
              <w:rPr>
                <w:b/>
                <w:bCs/>
                <w:lang w:val="en-GB"/>
              </w:rPr>
            </w:pPr>
            <w:hyperlink w:anchor="_F12_Nomen" w:history="1">
              <w:r w:rsidR="00667CFC">
                <w:rPr>
                  <w:rStyle w:val="Hyperlink"/>
                  <w:lang w:val="en-GB"/>
                </w:rPr>
                <w:t>F12</w:t>
              </w:r>
            </w:hyperlink>
            <w:r w:rsidR="00667CFC">
              <w:rPr>
                <w:lang w:val="en-GB"/>
              </w:rPr>
              <w:t xml:space="preserve"> Nomen</w:t>
            </w:r>
          </w:p>
        </w:tc>
        <w:tc>
          <w:tcPr>
            <w:tcW w:w="2433" w:type="dxa"/>
            <w:tcBorders>
              <w:left w:val="single" w:sz="1" w:space="0" w:color="000000"/>
              <w:bottom w:val="single" w:sz="1" w:space="0" w:color="000000"/>
              <w:right w:val="single" w:sz="1" w:space="0" w:color="000000"/>
            </w:tcBorders>
            <w:shd w:val="clear" w:color="auto" w:fill="auto"/>
            <w:vAlign w:val="center"/>
          </w:tcPr>
          <w:p w14:paraId="04627CAE" w14:textId="77777777" w:rsidR="00C4682A" w:rsidRDefault="00667CFC">
            <w:r>
              <w:rPr>
                <w:b/>
                <w:bCs/>
                <w:lang w:val="en-GB"/>
              </w:rPr>
              <w:t>E56 Language</w:t>
            </w:r>
          </w:p>
        </w:tc>
      </w:tr>
      <w:tr w:rsidR="00C4682A" w14:paraId="628617F5" w14:textId="77777777">
        <w:trPr>
          <w:cantSplit/>
        </w:trPr>
        <w:tc>
          <w:tcPr>
            <w:tcW w:w="688" w:type="dxa"/>
            <w:tcBorders>
              <w:left w:val="single" w:sz="1" w:space="0" w:color="000000"/>
              <w:bottom w:val="single" w:sz="1" w:space="0" w:color="000000"/>
            </w:tcBorders>
            <w:shd w:val="clear" w:color="auto" w:fill="auto"/>
            <w:vAlign w:val="center"/>
          </w:tcPr>
          <w:p w14:paraId="673AFC2E" w14:textId="77777777" w:rsidR="00C4682A" w:rsidRDefault="00667CFC">
            <w:pPr>
              <w:rPr>
                <w:lang w:val="en-GB"/>
              </w:rPr>
            </w:pPr>
            <w:r>
              <w:rPr>
                <w:i/>
                <w:iCs/>
                <w:lang w:val="en-GB"/>
              </w:rPr>
              <w:t>P148</w:t>
            </w:r>
          </w:p>
        </w:tc>
        <w:tc>
          <w:tcPr>
            <w:tcW w:w="587" w:type="dxa"/>
            <w:tcBorders>
              <w:left w:val="single" w:sz="1" w:space="0" w:color="000000"/>
              <w:bottom w:val="single" w:sz="1" w:space="0" w:color="000000"/>
            </w:tcBorders>
            <w:shd w:val="clear" w:color="auto" w:fill="auto"/>
            <w:vAlign w:val="center"/>
          </w:tcPr>
          <w:p w14:paraId="5CE96C7E"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01F3FA50" w14:textId="77777777" w:rsidR="00C4682A" w:rsidRDefault="00667CFC">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07D68F0E" w14:textId="77777777" w:rsidR="00C4682A" w:rsidRDefault="00667CFC">
            <w:pPr>
              <w:rPr>
                <w:b/>
                <w:bCs/>
                <w:lang w:val="en-GB"/>
              </w:rPr>
            </w:pPr>
            <w:r>
              <w:rPr>
                <w:b/>
                <w:bCs/>
                <w:lang w:val="en-GB"/>
              </w:rPr>
              <w:t>E89 Propositional Object</w:t>
            </w:r>
          </w:p>
        </w:tc>
        <w:tc>
          <w:tcPr>
            <w:tcW w:w="2433" w:type="dxa"/>
            <w:tcBorders>
              <w:left w:val="single" w:sz="1" w:space="0" w:color="000000"/>
              <w:bottom w:val="single" w:sz="1" w:space="0" w:color="000000"/>
              <w:right w:val="single" w:sz="1" w:space="0" w:color="000000"/>
            </w:tcBorders>
            <w:shd w:val="clear" w:color="auto" w:fill="auto"/>
            <w:vAlign w:val="center"/>
          </w:tcPr>
          <w:p w14:paraId="4D3AC436" w14:textId="77777777" w:rsidR="00C4682A" w:rsidRDefault="00667CFC">
            <w:r>
              <w:rPr>
                <w:b/>
                <w:bCs/>
                <w:lang w:val="en-GB"/>
              </w:rPr>
              <w:t>E89 Propositional Object</w:t>
            </w:r>
          </w:p>
        </w:tc>
      </w:tr>
      <w:tr w:rsidR="00C4682A" w14:paraId="2604B3E9" w14:textId="77777777">
        <w:trPr>
          <w:cantSplit/>
        </w:trPr>
        <w:tc>
          <w:tcPr>
            <w:tcW w:w="688" w:type="dxa"/>
            <w:tcBorders>
              <w:left w:val="single" w:sz="1" w:space="0" w:color="000000"/>
              <w:bottom w:val="single" w:sz="1" w:space="0" w:color="000000"/>
            </w:tcBorders>
            <w:shd w:val="clear" w:color="auto" w:fill="auto"/>
            <w:vAlign w:val="center"/>
          </w:tcPr>
          <w:p w14:paraId="4D520671"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5ECE013A" w14:textId="77777777" w:rsidR="00C4682A" w:rsidRDefault="00B92E35">
            <w:pPr>
              <w:snapToGrid w:val="0"/>
              <w:rPr>
                <w:lang w:val="en-GB"/>
              </w:rPr>
            </w:pPr>
            <w:hyperlink w:anchor="_R67_has_part" w:history="1">
              <w:r w:rsidR="00667CFC">
                <w:rPr>
                  <w:rStyle w:val="Hyperlink"/>
                  <w:lang w:val="en-GB"/>
                </w:rPr>
                <w:t>R67</w:t>
              </w:r>
            </w:hyperlink>
          </w:p>
        </w:tc>
        <w:tc>
          <w:tcPr>
            <w:tcW w:w="3013" w:type="dxa"/>
            <w:tcBorders>
              <w:left w:val="single" w:sz="1" w:space="0" w:color="000000"/>
              <w:bottom w:val="single" w:sz="1" w:space="0" w:color="000000"/>
            </w:tcBorders>
            <w:shd w:val="clear" w:color="auto" w:fill="auto"/>
            <w:vAlign w:val="center"/>
          </w:tcPr>
          <w:p w14:paraId="201208A8" w14:textId="77777777" w:rsidR="00C4682A" w:rsidRDefault="00667CFC">
            <w:r>
              <w:rPr>
                <w:lang w:val="en-GB"/>
              </w:rPr>
              <w:t>has part (forms part of)</w:t>
            </w:r>
          </w:p>
        </w:tc>
        <w:tc>
          <w:tcPr>
            <w:tcW w:w="2462" w:type="dxa"/>
            <w:tcBorders>
              <w:left w:val="single" w:sz="1" w:space="0" w:color="000000"/>
              <w:bottom w:val="single" w:sz="1" w:space="0" w:color="000000"/>
            </w:tcBorders>
            <w:shd w:val="clear" w:color="auto" w:fill="auto"/>
            <w:vAlign w:val="center"/>
          </w:tcPr>
          <w:p w14:paraId="6EE2CECC"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0E246A0A"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6BAF75A8" w14:textId="77777777">
        <w:trPr>
          <w:cantSplit/>
        </w:trPr>
        <w:tc>
          <w:tcPr>
            <w:tcW w:w="688" w:type="dxa"/>
            <w:tcBorders>
              <w:left w:val="single" w:sz="1" w:space="0" w:color="000000"/>
              <w:bottom w:val="single" w:sz="1" w:space="0" w:color="000000"/>
            </w:tcBorders>
            <w:shd w:val="clear" w:color="auto" w:fill="auto"/>
            <w:vAlign w:val="center"/>
          </w:tcPr>
          <w:p w14:paraId="1D76C6EA" w14:textId="77777777" w:rsidR="00C4682A" w:rsidRDefault="00667CFC">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70B9CD9B"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2311A1E8" w14:textId="77777777" w:rsidR="00C4682A" w:rsidRDefault="00667CFC">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767CF8A6"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335C016D" w14:textId="77777777" w:rsidR="00C4682A" w:rsidRDefault="00667CFC">
            <w:r>
              <w:rPr>
                <w:b/>
                <w:bCs/>
                <w:lang w:val="en-GB"/>
              </w:rPr>
              <w:t>E70 Thing</w:t>
            </w:r>
          </w:p>
        </w:tc>
      </w:tr>
      <w:tr w:rsidR="00C4682A" w14:paraId="6E997B26" w14:textId="77777777">
        <w:trPr>
          <w:cantSplit/>
        </w:trPr>
        <w:tc>
          <w:tcPr>
            <w:tcW w:w="688" w:type="dxa"/>
            <w:tcBorders>
              <w:left w:val="single" w:sz="1" w:space="0" w:color="000000"/>
              <w:bottom w:val="single" w:sz="1" w:space="0" w:color="000000"/>
            </w:tcBorders>
            <w:shd w:val="clear" w:color="auto" w:fill="auto"/>
            <w:vAlign w:val="center"/>
          </w:tcPr>
          <w:p w14:paraId="45419DAD"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014AC234" w14:textId="77777777" w:rsidR="00C4682A" w:rsidRDefault="00B92E35">
            <w:pPr>
              <w:rPr>
                <w:lang w:val="en-GB"/>
              </w:rPr>
            </w:pPr>
            <w:hyperlink w:anchor="_R68_is_inspired" w:history="1">
              <w:r w:rsidR="00667CFC">
                <w:rPr>
                  <w:rStyle w:val="Hyperlink"/>
                  <w:lang w:val="en-GB"/>
                </w:rPr>
                <w:t>R68</w:t>
              </w:r>
            </w:hyperlink>
          </w:p>
        </w:tc>
        <w:tc>
          <w:tcPr>
            <w:tcW w:w="3013" w:type="dxa"/>
            <w:tcBorders>
              <w:left w:val="single" w:sz="1" w:space="0" w:color="000000"/>
              <w:bottom w:val="single" w:sz="1" w:space="0" w:color="000000"/>
            </w:tcBorders>
            <w:shd w:val="clear" w:color="auto" w:fill="auto"/>
            <w:vAlign w:val="center"/>
          </w:tcPr>
          <w:p w14:paraId="2C08FBE4" w14:textId="77777777" w:rsidR="00C4682A" w:rsidRDefault="00667CFC">
            <w:r>
              <w:rPr>
                <w:lang w:val="en-GB"/>
              </w:rPr>
              <w:t>is inspired by (is inspiration for)</w:t>
            </w:r>
          </w:p>
        </w:tc>
        <w:tc>
          <w:tcPr>
            <w:tcW w:w="2462" w:type="dxa"/>
            <w:tcBorders>
              <w:left w:val="single" w:sz="1" w:space="0" w:color="000000"/>
              <w:bottom w:val="single" w:sz="1" w:space="0" w:color="000000"/>
            </w:tcBorders>
            <w:shd w:val="clear" w:color="auto" w:fill="auto"/>
            <w:vAlign w:val="center"/>
          </w:tcPr>
          <w:p w14:paraId="6FB419BE"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6B4C710A"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46567ED7" w14:textId="77777777">
        <w:trPr>
          <w:cantSplit/>
        </w:trPr>
        <w:tc>
          <w:tcPr>
            <w:tcW w:w="688" w:type="dxa"/>
            <w:tcBorders>
              <w:left w:val="single" w:sz="1" w:space="0" w:color="000000"/>
              <w:bottom w:val="single" w:sz="1" w:space="0" w:color="000000"/>
            </w:tcBorders>
            <w:shd w:val="clear" w:color="auto" w:fill="auto"/>
            <w:vAlign w:val="center"/>
          </w:tcPr>
          <w:p w14:paraId="11165E03" w14:textId="77777777" w:rsidR="00C4682A" w:rsidRDefault="00667CFC">
            <w:r>
              <w:rPr>
                <w:lang w:val="en-GB"/>
              </w:rPr>
              <w:t>— —</w:t>
            </w:r>
          </w:p>
        </w:tc>
        <w:tc>
          <w:tcPr>
            <w:tcW w:w="587" w:type="dxa"/>
            <w:tcBorders>
              <w:left w:val="single" w:sz="1" w:space="0" w:color="000000"/>
              <w:bottom w:val="single" w:sz="1" w:space="0" w:color="000000"/>
            </w:tcBorders>
            <w:shd w:val="clear" w:color="auto" w:fill="auto"/>
            <w:vAlign w:val="center"/>
          </w:tcPr>
          <w:p w14:paraId="222160A6" w14:textId="77777777" w:rsidR="00C4682A" w:rsidRDefault="00B92E35">
            <w:pPr>
              <w:pStyle w:val="Scopenotemain"/>
            </w:pPr>
            <w:hyperlink w:anchor="_R2_is_derivative" w:history="1">
              <w:r w:rsidR="00667CFC">
                <w:rPr>
                  <w:rStyle w:val="Hyperlink"/>
                </w:rPr>
                <w:t>R2</w:t>
              </w:r>
            </w:hyperlink>
          </w:p>
        </w:tc>
        <w:tc>
          <w:tcPr>
            <w:tcW w:w="3013" w:type="dxa"/>
            <w:tcBorders>
              <w:left w:val="single" w:sz="1" w:space="0" w:color="000000"/>
              <w:bottom w:val="single" w:sz="1" w:space="0" w:color="000000"/>
            </w:tcBorders>
            <w:shd w:val="clear" w:color="auto" w:fill="auto"/>
            <w:vAlign w:val="center"/>
          </w:tcPr>
          <w:p w14:paraId="758585AF" w14:textId="77777777" w:rsidR="00C4682A" w:rsidRDefault="00667CFC">
            <w:r>
              <w:rPr>
                <w:lang w:val="en-GB"/>
              </w:rPr>
              <w:t>is derivative of (has derivative)</w:t>
            </w:r>
          </w:p>
        </w:tc>
        <w:tc>
          <w:tcPr>
            <w:tcW w:w="2462" w:type="dxa"/>
            <w:tcBorders>
              <w:left w:val="single" w:sz="1" w:space="0" w:color="000000"/>
              <w:bottom w:val="single" w:sz="1" w:space="0" w:color="000000"/>
            </w:tcBorders>
            <w:shd w:val="clear" w:color="auto" w:fill="auto"/>
            <w:vAlign w:val="center"/>
          </w:tcPr>
          <w:p w14:paraId="1E66926C"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600BF8D9"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707AD05B" w14:textId="77777777">
        <w:trPr>
          <w:cantSplit/>
        </w:trPr>
        <w:tc>
          <w:tcPr>
            <w:tcW w:w="688" w:type="dxa"/>
            <w:tcBorders>
              <w:left w:val="single" w:sz="1" w:space="0" w:color="000000"/>
              <w:bottom w:val="single" w:sz="1" w:space="0" w:color="000000"/>
            </w:tcBorders>
            <w:shd w:val="clear" w:color="auto" w:fill="auto"/>
            <w:vAlign w:val="center"/>
          </w:tcPr>
          <w:p w14:paraId="7F4CC80E" w14:textId="77777777" w:rsidR="00C4682A" w:rsidRDefault="00667CFC">
            <w:pPr>
              <w:rPr>
                <w:lang w:val="en-GB"/>
              </w:rPr>
            </w:pPr>
            <w:r>
              <w:rPr>
                <w:i/>
                <w:iCs/>
                <w:lang w:val="en-GB"/>
              </w:rPr>
              <w:t>P2</w:t>
            </w:r>
          </w:p>
        </w:tc>
        <w:tc>
          <w:tcPr>
            <w:tcW w:w="587" w:type="dxa"/>
            <w:tcBorders>
              <w:left w:val="single" w:sz="1" w:space="0" w:color="000000"/>
              <w:bottom w:val="single" w:sz="1" w:space="0" w:color="000000"/>
            </w:tcBorders>
            <w:shd w:val="clear" w:color="auto" w:fill="auto"/>
            <w:vAlign w:val="center"/>
          </w:tcPr>
          <w:p w14:paraId="3FA3CC01"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09D61337" w14:textId="77777777" w:rsidR="00C4682A" w:rsidRDefault="00667CFC">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74ABD814" w14:textId="77777777" w:rsidR="00C4682A" w:rsidRDefault="00667CFC">
            <w:pPr>
              <w:rPr>
                <w:b/>
                <w:bCs/>
                <w:lang w:val="en-GB"/>
              </w:rPr>
            </w:pPr>
            <w:r>
              <w:rPr>
                <w:b/>
                <w:bCs/>
                <w:lang w:val="en-GB"/>
              </w:rPr>
              <w:t>E1 CRM Entity</w:t>
            </w:r>
          </w:p>
        </w:tc>
        <w:tc>
          <w:tcPr>
            <w:tcW w:w="2433" w:type="dxa"/>
            <w:tcBorders>
              <w:left w:val="single" w:sz="1" w:space="0" w:color="000000"/>
              <w:bottom w:val="single" w:sz="1" w:space="0" w:color="000000"/>
              <w:right w:val="single" w:sz="1" w:space="0" w:color="000000"/>
            </w:tcBorders>
            <w:shd w:val="clear" w:color="auto" w:fill="auto"/>
            <w:vAlign w:val="center"/>
          </w:tcPr>
          <w:p w14:paraId="7F8D72D2" w14:textId="77777777" w:rsidR="00C4682A" w:rsidRDefault="00667CFC">
            <w:r>
              <w:rPr>
                <w:b/>
                <w:bCs/>
                <w:lang w:val="en-GB"/>
              </w:rPr>
              <w:t>E55 Type</w:t>
            </w:r>
          </w:p>
        </w:tc>
      </w:tr>
      <w:tr w:rsidR="00C4682A" w14:paraId="08BBDB65" w14:textId="77777777">
        <w:trPr>
          <w:cantSplit/>
        </w:trPr>
        <w:tc>
          <w:tcPr>
            <w:tcW w:w="688" w:type="dxa"/>
            <w:tcBorders>
              <w:left w:val="single" w:sz="1" w:space="0" w:color="000000"/>
              <w:bottom w:val="single" w:sz="1" w:space="0" w:color="000000"/>
            </w:tcBorders>
            <w:shd w:val="clear" w:color="auto" w:fill="auto"/>
            <w:vAlign w:val="center"/>
          </w:tcPr>
          <w:p w14:paraId="32982CD1"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12FC2E36" w14:textId="77777777" w:rsidR="00C4682A" w:rsidRDefault="00B92E35">
            <w:pPr>
              <w:rPr>
                <w:lang w:val="en-GB"/>
              </w:rPr>
            </w:pPr>
            <w:hyperlink w:anchor="_R69_has_physical" w:history="1">
              <w:r w:rsidR="00667CFC">
                <w:rPr>
                  <w:rStyle w:val="Hyperlink"/>
                  <w:lang w:val="en-GB"/>
                </w:rPr>
                <w:t>R69</w:t>
              </w:r>
            </w:hyperlink>
          </w:p>
        </w:tc>
        <w:tc>
          <w:tcPr>
            <w:tcW w:w="3013" w:type="dxa"/>
            <w:tcBorders>
              <w:left w:val="single" w:sz="1" w:space="0" w:color="000000"/>
              <w:bottom w:val="single" w:sz="1" w:space="0" w:color="000000"/>
            </w:tcBorders>
            <w:shd w:val="clear" w:color="auto" w:fill="auto"/>
            <w:vAlign w:val="center"/>
          </w:tcPr>
          <w:p w14:paraId="6F8590C0" w14:textId="77777777" w:rsidR="00C4682A" w:rsidRDefault="00667CFC">
            <w:pPr>
              <w:jc w:val="left"/>
            </w:pPr>
            <w:r>
              <w:rPr>
                <w:lang w:val="en-GB"/>
              </w:rPr>
              <w:t>has physical form (is physical form of)</w:t>
            </w:r>
          </w:p>
        </w:tc>
        <w:tc>
          <w:tcPr>
            <w:tcW w:w="2462" w:type="dxa"/>
            <w:tcBorders>
              <w:left w:val="single" w:sz="1" w:space="0" w:color="000000"/>
              <w:bottom w:val="single" w:sz="1" w:space="0" w:color="000000"/>
            </w:tcBorders>
            <w:shd w:val="clear" w:color="auto" w:fill="auto"/>
            <w:vAlign w:val="center"/>
          </w:tcPr>
          <w:p w14:paraId="720F0C5C" w14:textId="77777777" w:rsidR="00C4682A" w:rsidRDefault="00B92E35">
            <w:pPr>
              <w:rPr>
                <w:b/>
                <w:bCs/>
                <w:lang w:val="en-GB"/>
              </w:rPr>
            </w:pPr>
            <w:hyperlink w:anchor="_F3_Manifestation" w:history="1">
              <w:r w:rsidR="00667CFC">
                <w:rPr>
                  <w:rStyle w:val="Hyperlink"/>
                  <w:rFonts w:cs="Calibri"/>
                  <w:lang w:val="en-GB"/>
                </w:rPr>
                <w:t>F3</w:t>
              </w:r>
            </w:hyperlink>
            <w:r w:rsidR="00667CFC">
              <w:rPr>
                <w:lang w:val="en-GB"/>
              </w:rPr>
              <w:t xml:space="preserve"> Manifestation</w:t>
            </w:r>
          </w:p>
        </w:tc>
        <w:tc>
          <w:tcPr>
            <w:tcW w:w="2433" w:type="dxa"/>
            <w:tcBorders>
              <w:left w:val="single" w:sz="1" w:space="0" w:color="000000"/>
              <w:bottom w:val="single" w:sz="1" w:space="0" w:color="000000"/>
              <w:right w:val="single" w:sz="1" w:space="0" w:color="000000"/>
            </w:tcBorders>
            <w:shd w:val="clear" w:color="auto" w:fill="auto"/>
            <w:vAlign w:val="center"/>
          </w:tcPr>
          <w:p w14:paraId="465A13F1" w14:textId="77777777" w:rsidR="00C4682A" w:rsidRDefault="00667CFC">
            <w:r>
              <w:rPr>
                <w:b/>
                <w:bCs/>
                <w:lang w:val="en-GB"/>
              </w:rPr>
              <w:t>E55 Type</w:t>
            </w:r>
          </w:p>
        </w:tc>
      </w:tr>
      <w:tr w:rsidR="00C4682A" w14:paraId="2992F9D6" w14:textId="77777777">
        <w:trPr>
          <w:cantSplit/>
        </w:trPr>
        <w:tc>
          <w:tcPr>
            <w:tcW w:w="688" w:type="dxa"/>
            <w:tcBorders>
              <w:left w:val="single" w:sz="1" w:space="0" w:color="000000"/>
              <w:bottom w:val="single" w:sz="1" w:space="0" w:color="000000"/>
            </w:tcBorders>
            <w:shd w:val="clear" w:color="auto" w:fill="auto"/>
            <w:vAlign w:val="center"/>
          </w:tcPr>
          <w:p w14:paraId="29DC792D" w14:textId="77777777" w:rsidR="00C4682A" w:rsidRDefault="00667CFC">
            <w:pPr>
              <w:rPr>
                <w:lang w:val="en-GB"/>
              </w:rPr>
            </w:pPr>
            <w:r>
              <w:rPr>
                <w:lang w:val="en-GB"/>
              </w:rPr>
              <w:t>P43</w:t>
            </w:r>
          </w:p>
        </w:tc>
        <w:tc>
          <w:tcPr>
            <w:tcW w:w="587" w:type="dxa"/>
            <w:tcBorders>
              <w:left w:val="single" w:sz="1" w:space="0" w:color="000000"/>
              <w:bottom w:val="single" w:sz="1" w:space="0" w:color="000000"/>
            </w:tcBorders>
            <w:shd w:val="clear" w:color="auto" w:fill="auto"/>
            <w:vAlign w:val="center"/>
          </w:tcPr>
          <w:p w14:paraId="0A2171C4"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40162B71" w14:textId="77777777" w:rsidR="00C4682A" w:rsidRDefault="00667CFC">
            <w:pPr>
              <w:rPr>
                <w:b/>
                <w:bCs/>
                <w:lang w:val="en-GB"/>
              </w:rPr>
            </w:pPr>
            <w:r>
              <w:rPr>
                <w:lang w:val="en-GB"/>
              </w:rPr>
              <w:t>has dimension</w:t>
            </w:r>
          </w:p>
        </w:tc>
        <w:tc>
          <w:tcPr>
            <w:tcW w:w="2462" w:type="dxa"/>
            <w:tcBorders>
              <w:left w:val="single" w:sz="1" w:space="0" w:color="000000"/>
              <w:bottom w:val="single" w:sz="1" w:space="0" w:color="000000"/>
            </w:tcBorders>
            <w:shd w:val="clear" w:color="auto" w:fill="auto"/>
            <w:vAlign w:val="center"/>
          </w:tcPr>
          <w:p w14:paraId="2D8D7394"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2697D354" w14:textId="77777777" w:rsidR="00C4682A" w:rsidRDefault="00667CFC">
            <w:r>
              <w:rPr>
                <w:b/>
                <w:bCs/>
                <w:lang w:val="en-GB"/>
              </w:rPr>
              <w:t>E54 Dimension</w:t>
            </w:r>
          </w:p>
        </w:tc>
      </w:tr>
      <w:tr w:rsidR="00C4682A" w14:paraId="76818EC6" w14:textId="77777777">
        <w:trPr>
          <w:cantSplit/>
        </w:trPr>
        <w:tc>
          <w:tcPr>
            <w:tcW w:w="688" w:type="dxa"/>
            <w:tcBorders>
              <w:left w:val="single" w:sz="1" w:space="0" w:color="000000"/>
              <w:bottom w:val="single" w:sz="1" w:space="0" w:color="000000"/>
            </w:tcBorders>
            <w:shd w:val="clear" w:color="auto" w:fill="auto"/>
            <w:vAlign w:val="center"/>
          </w:tcPr>
          <w:p w14:paraId="068742B0"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0E161968" w14:textId="77777777" w:rsidR="00C4682A" w:rsidRDefault="00B92E35">
            <w:pPr>
              <w:rPr>
                <w:lang w:val="en-GB"/>
              </w:rPr>
            </w:pPr>
            <w:hyperlink w:anchor="_R70_has_dimension" w:history="1">
              <w:r w:rsidR="00667CFC">
                <w:rPr>
                  <w:rStyle w:val="Hyperlink"/>
                  <w:lang w:val="en-GB"/>
                </w:rPr>
                <w:t>R70</w:t>
              </w:r>
            </w:hyperlink>
          </w:p>
        </w:tc>
        <w:tc>
          <w:tcPr>
            <w:tcW w:w="3013" w:type="dxa"/>
            <w:tcBorders>
              <w:left w:val="single" w:sz="1" w:space="0" w:color="000000"/>
              <w:bottom w:val="single" w:sz="1" w:space="0" w:color="000000"/>
            </w:tcBorders>
            <w:shd w:val="clear" w:color="auto" w:fill="auto"/>
            <w:vAlign w:val="center"/>
          </w:tcPr>
          <w:p w14:paraId="00D9587E" w14:textId="77777777" w:rsidR="00C4682A" w:rsidRDefault="00667CFC">
            <w:r>
              <w:rPr>
                <w:lang w:val="en-GB"/>
              </w:rPr>
              <w:t xml:space="preserve">has dimension (is dimension of) </w:t>
            </w:r>
          </w:p>
        </w:tc>
        <w:tc>
          <w:tcPr>
            <w:tcW w:w="2462" w:type="dxa"/>
            <w:tcBorders>
              <w:left w:val="single" w:sz="1" w:space="0" w:color="000000"/>
              <w:bottom w:val="single" w:sz="1" w:space="0" w:color="000000"/>
            </w:tcBorders>
            <w:shd w:val="clear" w:color="auto" w:fill="auto"/>
            <w:vAlign w:val="center"/>
          </w:tcPr>
          <w:p w14:paraId="2D24859C" w14:textId="77777777" w:rsidR="00C4682A" w:rsidRDefault="00B92E35">
            <w:pPr>
              <w:rPr>
                <w:b/>
                <w:bCs/>
                <w:lang w:val="en-GB"/>
              </w:rPr>
            </w:pPr>
            <w:hyperlink w:anchor="_F3_Manifestation" w:history="1">
              <w:r w:rsidR="00667CFC">
                <w:rPr>
                  <w:rStyle w:val="Hyperlink"/>
                  <w:rFonts w:cs="Calibri"/>
                  <w:lang w:val="en-GB"/>
                </w:rPr>
                <w:t>F3</w:t>
              </w:r>
            </w:hyperlink>
            <w:r w:rsidR="00667CFC">
              <w:rPr>
                <w:lang w:val="en-GB"/>
              </w:rPr>
              <w:t xml:space="preserve"> Manifestation</w:t>
            </w:r>
          </w:p>
        </w:tc>
        <w:tc>
          <w:tcPr>
            <w:tcW w:w="2433" w:type="dxa"/>
            <w:tcBorders>
              <w:left w:val="single" w:sz="1" w:space="0" w:color="000000"/>
              <w:bottom w:val="single" w:sz="1" w:space="0" w:color="000000"/>
              <w:right w:val="single" w:sz="1" w:space="0" w:color="000000"/>
            </w:tcBorders>
            <w:shd w:val="clear" w:color="auto" w:fill="auto"/>
            <w:vAlign w:val="center"/>
          </w:tcPr>
          <w:p w14:paraId="6D266F1D" w14:textId="77777777" w:rsidR="00C4682A" w:rsidRDefault="00667CFC">
            <w:r>
              <w:rPr>
                <w:b/>
                <w:bCs/>
                <w:lang w:val="en-GB"/>
              </w:rPr>
              <w:t>E54 Dimension</w:t>
            </w:r>
          </w:p>
        </w:tc>
      </w:tr>
      <w:tr w:rsidR="00C4682A" w14:paraId="6C2A5183" w14:textId="77777777">
        <w:trPr>
          <w:cantSplit/>
        </w:trPr>
        <w:tc>
          <w:tcPr>
            <w:tcW w:w="688" w:type="dxa"/>
            <w:tcBorders>
              <w:left w:val="single" w:sz="1" w:space="0" w:color="000000"/>
              <w:bottom w:val="single" w:sz="1" w:space="0" w:color="000000"/>
            </w:tcBorders>
            <w:shd w:val="clear" w:color="auto" w:fill="auto"/>
            <w:vAlign w:val="center"/>
          </w:tcPr>
          <w:p w14:paraId="634F456D" w14:textId="77777777" w:rsidR="00C4682A" w:rsidRDefault="00667CFC">
            <w:pPr>
              <w:rPr>
                <w:lang w:val="en-GB"/>
              </w:rPr>
            </w:pPr>
            <w:r>
              <w:rPr>
                <w:i/>
                <w:iCs/>
                <w:lang w:val="en-GB"/>
              </w:rPr>
              <w:t>P148</w:t>
            </w:r>
          </w:p>
        </w:tc>
        <w:tc>
          <w:tcPr>
            <w:tcW w:w="587" w:type="dxa"/>
            <w:tcBorders>
              <w:left w:val="single" w:sz="1" w:space="0" w:color="000000"/>
              <w:bottom w:val="single" w:sz="1" w:space="0" w:color="000000"/>
            </w:tcBorders>
            <w:shd w:val="clear" w:color="auto" w:fill="auto"/>
            <w:vAlign w:val="center"/>
          </w:tcPr>
          <w:p w14:paraId="73275E68"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485DA6A1" w14:textId="77777777" w:rsidR="00C4682A" w:rsidRDefault="00667CFC">
            <w:pPr>
              <w:rPr>
                <w:b/>
                <w:bCs/>
                <w:lang w:val="en-GB"/>
              </w:rPr>
            </w:pPr>
            <w:r>
              <w:rPr>
                <w:lang w:val="en-GB"/>
              </w:rPr>
              <w:t>has component (is component of)</w:t>
            </w:r>
          </w:p>
        </w:tc>
        <w:tc>
          <w:tcPr>
            <w:tcW w:w="2462" w:type="dxa"/>
            <w:tcBorders>
              <w:left w:val="single" w:sz="1" w:space="0" w:color="000000"/>
              <w:bottom w:val="single" w:sz="1" w:space="0" w:color="000000"/>
            </w:tcBorders>
            <w:shd w:val="clear" w:color="auto" w:fill="auto"/>
            <w:vAlign w:val="center"/>
          </w:tcPr>
          <w:p w14:paraId="4BCE493A" w14:textId="77777777" w:rsidR="00C4682A" w:rsidRDefault="00667CFC">
            <w:pPr>
              <w:rPr>
                <w:b/>
                <w:bCs/>
                <w:lang w:val="en-GB"/>
              </w:rPr>
            </w:pPr>
            <w:r>
              <w:rPr>
                <w:b/>
                <w:bCs/>
                <w:lang w:val="en-GB"/>
              </w:rPr>
              <w:t>E89 Propositional Object</w:t>
            </w:r>
          </w:p>
        </w:tc>
        <w:tc>
          <w:tcPr>
            <w:tcW w:w="2433" w:type="dxa"/>
            <w:tcBorders>
              <w:left w:val="single" w:sz="1" w:space="0" w:color="000000"/>
              <w:bottom w:val="single" w:sz="1" w:space="0" w:color="000000"/>
              <w:right w:val="single" w:sz="1" w:space="0" w:color="000000"/>
            </w:tcBorders>
            <w:shd w:val="clear" w:color="auto" w:fill="auto"/>
            <w:vAlign w:val="center"/>
          </w:tcPr>
          <w:p w14:paraId="43DC0EA3" w14:textId="77777777" w:rsidR="00C4682A" w:rsidRDefault="00667CFC">
            <w:r>
              <w:rPr>
                <w:b/>
                <w:bCs/>
                <w:lang w:val="en-GB"/>
              </w:rPr>
              <w:t>E89 Propositional Object</w:t>
            </w:r>
          </w:p>
        </w:tc>
      </w:tr>
      <w:tr w:rsidR="00C4682A" w14:paraId="1D5BE6D4" w14:textId="77777777">
        <w:trPr>
          <w:cantSplit/>
        </w:trPr>
        <w:tc>
          <w:tcPr>
            <w:tcW w:w="688" w:type="dxa"/>
            <w:tcBorders>
              <w:left w:val="single" w:sz="1" w:space="0" w:color="000000"/>
              <w:bottom w:val="single" w:sz="1" w:space="0" w:color="000000"/>
            </w:tcBorders>
            <w:shd w:val="clear" w:color="auto" w:fill="auto"/>
            <w:vAlign w:val="center"/>
          </w:tcPr>
          <w:p w14:paraId="2E8607AD"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66E13FB4" w14:textId="77777777" w:rsidR="00C4682A" w:rsidRDefault="00B92E35">
            <w:pPr>
              <w:rPr>
                <w:lang w:val="en-GB"/>
              </w:rPr>
            </w:pPr>
            <w:hyperlink w:anchor="_R71_has_part" w:history="1">
              <w:r w:rsidR="00667CFC">
                <w:rPr>
                  <w:rStyle w:val="Hyperlink"/>
                  <w:lang w:val="en-GB"/>
                </w:rPr>
                <w:t>R71</w:t>
              </w:r>
            </w:hyperlink>
          </w:p>
        </w:tc>
        <w:tc>
          <w:tcPr>
            <w:tcW w:w="3013" w:type="dxa"/>
            <w:tcBorders>
              <w:left w:val="single" w:sz="1" w:space="0" w:color="000000"/>
              <w:bottom w:val="single" w:sz="1" w:space="0" w:color="000000"/>
            </w:tcBorders>
            <w:shd w:val="clear" w:color="auto" w:fill="auto"/>
            <w:vAlign w:val="center"/>
          </w:tcPr>
          <w:p w14:paraId="6A55BDA5" w14:textId="77777777" w:rsidR="00C4682A" w:rsidRDefault="00667CFC">
            <w:r>
              <w:rPr>
                <w:lang w:val="en-GB"/>
              </w:rPr>
              <w:t xml:space="preserve">has part (is part of) </w:t>
            </w:r>
          </w:p>
        </w:tc>
        <w:tc>
          <w:tcPr>
            <w:tcW w:w="2462" w:type="dxa"/>
            <w:tcBorders>
              <w:left w:val="single" w:sz="1" w:space="0" w:color="000000"/>
              <w:bottom w:val="single" w:sz="1" w:space="0" w:color="000000"/>
            </w:tcBorders>
            <w:shd w:val="clear" w:color="auto" w:fill="auto"/>
            <w:vAlign w:val="center"/>
          </w:tcPr>
          <w:p w14:paraId="76595A4D"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c>
          <w:tcPr>
            <w:tcW w:w="2433" w:type="dxa"/>
            <w:tcBorders>
              <w:left w:val="single" w:sz="1" w:space="0" w:color="000000"/>
              <w:bottom w:val="single" w:sz="1" w:space="0" w:color="000000"/>
              <w:right w:val="single" w:sz="1" w:space="0" w:color="000000"/>
            </w:tcBorders>
            <w:shd w:val="clear" w:color="auto" w:fill="auto"/>
            <w:vAlign w:val="center"/>
          </w:tcPr>
          <w:p w14:paraId="5CEA235F" w14:textId="77777777" w:rsidR="00C4682A" w:rsidRDefault="00B92E35">
            <w:hyperlink w:anchor="_F3_Manifestation" w:history="1">
              <w:r w:rsidR="00667CFC">
                <w:rPr>
                  <w:rStyle w:val="Hyperlink"/>
                  <w:rFonts w:cs="Calibri"/>
                  <w:lang w:val="en-GB"/>
                </w:rPr>
                <w:t>F3</w:t>
              </w:r>
            </w:hyperlink>
            <w:r w:rsidR="00667CFC">
              <w:rPr>
                <w:lang w:val="en-GB"/>
              </w:rPr>
              <w:t xml:space="preserve"> Manifestation</w:t>
            </w:r>
          </w:p>
        </w:tc>
      </w:tr>
      <w:tr w:rsidR="00C4682A" w14:paraId="7FF74A6B" w14:textId="77777777">
        <w:trPr>
          <w:cantSplit/>
        </w:trPr>
        <w:tc>
          <w:tcPr>
            <w:tcW w:w="688" w:type="dxa"/>
            <w:tcBorders>
              <w:left w:val="single" w:sz="1" w:space="0" w:color="000000"/>
              <w:bottom w:val="single" w:sz="1" w:space="0" w:color="000000"/>
            </w:tcBorders>
            <w:shd w:val="clear" w:color="auto" w:fill="auto"/>
            <w:vAlign w:val="center"/>
          </w:tcPr>
          <w:p w14:paraId="69B31B65" w14:textId="77777777" w:rsidR="00C4682A" w:rsidRDefault="00667CFC">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172EDD5E"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7BEF134C" w14:textId="77777777" w:rsidR="00C4682A" w:rsidRDefault="00667CFC">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1DC434A3"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0B240598" w14:textId="77777777" w:rsidR="00C4682A" w:rsidRDefault="00667CFC">
            <w:r>
              <w:rPr>
                <w:b/>
                <w:bCs/>
                <w:lang w:val="en-GB"/>
              </w:rPr>
              <w:t>E70 Thing</w:t>
            </w:r>
          </w:p>
        </w:tc>
      </w:tr>
      <w:tr w:rsidR="00C4682A" w14:paraId="21A63DB2" w14:textId="77777777">
        <w:trPr>
          <w:cantSplit/>
        </w:trPr>
        <w:tc>
          <w:tcPr>
            <w:tcW w:w="688" w:type="dxa"/>
            <w:tcBorders>
              <w:left w:val="single" w:sz="1" w:space="0" w:color="000000"/>
              <w:bottom w:val="single" w:sz="1" w:space="0" w:color="000000"/>
            </w:tcBorders>
            <w:shd w:val="clear" w:color="auto" w:fill="auto"/>
            <w:vAlign w:val="center"/>
          </w:tcPr>
          <w:p w14:paraId="4CEEDF89"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03025D92" w14:textId="77777777" w:rsidR="00C4682A" w:rsidRDefault="00B92E35">
            <w:pPr>
              <w:rPr>
                <w:lang w:val="en-GB"/>
              </w:rPr>
            </w:pPr>
            <w:hyperlink w:anchor="_R74_uses_expression" w:history="1">
              <w:r w:rsidR="00667CFC">
                <w:rPr>
                  <w:rStyle w:val="Hyperlink"/>
                  <w:lang w:val="en-GB"/>
                </w:rPr>
                <w:t>R74</w:t>
              </w:r>
            </w:hyperlink>
          </w:p>
        </w:tc>
        <w:tc>
          <w:tcPr>
            <w:tcW w:w="3013" w:type="dxa"/>
            <w:tcBorders>
              <w:left w:val="single" w:sz="1" w:space="0" w:color="000000"/>
              <w:bottom w:val="single" w:sz="1" w:space="0" w:color="000000"/>
            </w:tcBorders>
            <w:shd w:val="clear" w:color="auto" w:fill="auto"/>
            <w:vAlign w:val="center"/>
          </w:tcPr>
          <w:p w14:paraId="0CCC5281" w14:textId="77777777" w:rsidR="00C4682A" w:rsidRDefault="00667CFC">
            <w:pPr>
              <w:jc w:val="left"/>
            </w:pPr>
            <w:r>
              <w:rPr>
                <w:lang w:val="en-GB"/>
              </w:rPr>
              <w:t>uses expression of (has expression used in)</w:t>
            </w:r>
          </w:p>
        </w:tc>
        <w:tc>
          <w:tcPr>
            <w:tcW w:w="2462" w:type="dxa"/>
            <w:tcBorders>
              <w:left w:val="single" w:sz="1" w:space="0" w:color="000000"/>
              <w:bottom w:val="single" w:sz="1" w:space="0" w:color="000000"/>
            </w:tcBorders>
            <w:shd w:val="clear" w:color="auto" w:fill="auto"/>
            <w:vAlign w:val="center"/>
          </w:tcPr>
          <w:p w14:paraId="1585D5A4" w14:textId="77777777" w:rsidR="00C4682A" w:rsidRDefault="00B92E35">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4A61B695" w14:textId="77777777" w:rsidR="00C4682A" w:rsidRDefault="00B92E35">
            <w:hyperlink w:anchor="_F1_Work" w:history="1">
              <w:r w:rsidR="00667CFC">
                <w:rPr>
                  <w:rStyle w:val="Hyperlink"/>
                  <w:lang w:val="en-GB"/>
                </w:rPr>
                <w:t>F1</w:t>
              </w:r>
            </w:hyperlink>
            <w:r w:rsidR="00667CFC">
              <w:rPr>
                <w:lang w:val="en-GB"/>
              </w:rPr>
              <w:t xml:space="preserve"> Work</w:t>
            </w:r>
          </w:p>
        </w:tc>
      </w:tr>
      <w:tr w:rsidR="00C4682A" w14:paraId="0E3FCAA9" w14:textId="77777777">
        <w:trPr>
          <w:cantSplit/>
        </w:trPr>
        <w:tc>
          <w:tcPr>
            <w:tcW w:w="688" w:type="dxa"/>
            <w:tcBorders>
              <w:left w:val="single" w:sz="1" w:space="0" w:color="000000"/>
              <w:bottom w:val="single" w:sz="1" w:space="0" w:color="000000"/>
            </w:tcBorders>
            <w:shd w:val="clear" w:color="auto" w:fill="auto"/>
            <w:vAlign w:val="center"/>
          </w:tcPr>
          <w:p w14:paraId="0199A372" w14:textId="77777777" w:rsidR="00C4682A" w:rsidRDefault="00667CFC">
            <w:pPr>
              <w:rPr>
                <w:lang w:val="en-GB"/>
              </w:rPr>
            </w:pPr>
            <w:r>
              <w:rPr>
                <w:i/>
                <w:iCs/>
                <w:lang w:val="en-GB"/>
              </w:rPr>
              <w:t>P165</w:t>
            </w:r>
          </w:p>
        </w:tc>
        <w:tc>
          <w:tcPr>
            <w:tcW w:w="587" w:type="dxa"/>
            <w:tcBorders>
              <w:left w:val="single" w:sz="1" w:space="0" w:color="000000"/>
              <w:bottom w:val="single" w:sz="1" w:space="0" w:color="000000"/>
            </w:tcBorders>
            <w:shd w:val="clear" w:color="auto" w:fill="auto"/>
            <w:vAlign w:val="center"/>
          </w:tcPr>
          <w:p w14:paraId="7E1FEE5A"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2A07FDC4" w14:textId="77777777" w:rsidR="00C4682A" w:rsidRDefault="00667CFC">
            <w:pPr>
              <w:rPr>
                <w:b/>
                <w:bCs/>
                <w:lang w:val="en-GB"/>
              </w:rPr>
            </w:pPr>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0F9F0C04" w14:textId="77777777" w:rsidR="00C4682A" w:rsidRDefault="00667CFC">
            <w:pPr>
              <w:rPr>
                <w:b/>
                <w:bCs/>
                <w:lang w:val="en-GB"/>
              </w:rPr>
            </w:pPr>
            <w:r>
              <w:rPr>
                <w:b/>
                <w:bCs/>
                <w:lang w:val="en-GB"/>
              </w:rPr>
              <w:t>E73 Information Object</w:t>
            </w:r>
          </w:p>
        </w:tc>
        <w:tc>
          <w:tcPr>
            <w:tcW w:w="2433" w:type="dxa"/>
            <w:tcBorders>
              <w:left w:val="single" w:sz="1" w:space="0" w:color="000000"/>
              <w:bottom w:val="single" w:sz="1" w:space="0" w:color="000000"/>
              <w:right w:val="single" w:sz="1" w:space="0" w:color="000000"/>
            </w:tcBorders>
            <w:shd w:val="clear" w:color="auto" w:fill="auto"/>
            <w:vAlign w:val="center"/>
          </w:tcPr>
          <w:p w14:paraId="639CB7B0" w14:textId="77777777" w:rsidR="00C4682A" w:rsidRDefault="00667CFC">
            <w:r>
              <w:rPr>
                <w:b/>
                <w:bCs/>
                <w:lang w:val="en-GB"/>
              </w:rPr>
              <w:t>E90 Symbolic Object</w:t>
            </w:r>
          </w:p>
        </w:tc>
      </w:tr>
      <w:tr w:rsidR="00C4682A" w14:paraId="35FE6CA7" w14:textId="77777777">
        <w:trPr>
          <w:cantSplit/>
        </w:trPr>
        <w:tc>
          <w:tcPr>
            <w:tcW w:w="688" w:type="dxa"/>
            <w:tcBorders>
              <w:left w:val="single" w:sz="1" w:space="0" w:color="000000"/>
              <w:bottom w:val="single" w:sz="1" w:space="0" w:color="000000"/>
            </w:tcBorders>
            <w:shd w:val="clear" w:color="auto" w:fill="auto"/>
            <w:vAlign w:val="center"/>
          </w:tcPr>
          <w:p w14:paraId="404E6234"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1A1A3032" w14:textId="77777777" w:rsidR="00C4682A" w:rsidRDefault="00B92E35">
            <w:pPr>
              <w:rPr>
                <w:lang w:val="en-GB"/>
              </w:rPr>
            </w:pPr>
            <w:hyperlink w:anchor="_R75_incorporates_(is" w:history="1">
              <w:r w:rsidR="00667CFC">
                <w:rPr>
                  <w:rStyle w:val="Hyperlink"/>
                  <w:lang w:val="en-GB"/>
                </w:rPr>
                <w:t>R75</w:t>
              </w:r>
            </w:hyperlink>
          </w:p>
        </w:tc>
        <w:tc>
          <w:tcPr>
            <w:tcW w:w="3013" w:type="dxa"/>
            <w:tcBorders>
              <w:left w:val="single" w:sz="1" w:space="0" w:color="000000"/>
              <w:bottom w:val="single" w:sz="1" w:space="0" w:color="000000"/>
            </w:tcBorders>
            <w:shd w:val="clear" w:color="auto" w:fill="auto"/>
            <w:vAlign w:val="center"/>
          </w:tcPr>
          <w:p w14:paraId="79B7B6B1" w14:textId="77777777" w:rsidR="00C4682A" w:rsidRDefault="00667CFC">
            <w:r>
              <w:rPr>
                <w:lang w:val="en-GB"/>
              </w:rPr>
              <w:t>incorporates (is incorporated in)</w:t>
            </w:r>
          </w:p>
        </w:tc>
        <w:tc>
          <w:tcPr>
            <w:tcW w:w="2462" w:type="dxa"/>
            <w:tcBorders>
              <w:left w:val="single" w:sz="1" w:space="0" w:color="000000"/>
              <w:bottom w:val="single" w:sz="1" w:space="0" w:color="000000"/>
            </w:tcBorders>
            <w:shd w:val="clear" w:color="auto" w:fill="auto"/>
            <w:vAlign w:val="center"/>
          </w:tcPr>
          <w:p w14:paraId="17E89DEA"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433" w:type="dxa"/>
            <w:tcBorders>
              <w:left w:val="single" w:sz="1" w:space="0" w:color="000000"/>
              <w:bottom w:val="single" w:sz="1" w:space="0" w:color="000000"/>
              <w:right w:val="single" w:sz="1" w:space="0" w:color="000000"/>
            </w:tcBorders>
            <w:shd w:val="clear" w:color="auto" w:fill="auto"/>
            <w:vAlign w:val="center"/>
          </w:tcPr>
          <w:p w14:paraId="51FEC5FD"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7D20C044" w14:textId="77777777">
        <w:trPr>
          <w:cantSplit/>
        </w:trPr>
        <w:tc>
          <w:tcPr>
            <w:tcW w:w="688" w:type="dxa"/>
            <w:tcBorders>
              <w:left w:val="single" w:sz="1" w:space="0" w:color="000000"/>
              <w:bottom w:val="single" w:sz="1" w:space="0" w:color="000000"/>
            </w:tcBorders>
            <w:shd w:val="clear" w:color="auto" w:fill="auto"/>
            <w:vAlign w:val="center"/>
          </w:tcPr>
          <w:p w14:paraId="7C9B122A" w14:textId="77777777" w:rsidR="00C4682A" w:rsidRDefault="00667CFC">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6414CABE"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0CB2D409" w14:textId="77777777" w:rsidR="00C4682A" w:rsidRDefault="00667CFC">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437D1E28"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31FAC9E9" w14:textId="77777777" w:rsidR="00C4682A" w:rsidRDefault="00667CFC">
            <w:r>
              <w:rPr>
                <w:b/>
                <w:bCs/>
                <w:lang w:val="en-GB"/>
              </w:rPr>
              <w:t>E70 Thing</w:t>
            </w:r>
          </w:p>
        </w:tc>
      </w:tr>
      <w:tr w:rsidR="00C4682A" w14:paraId="6C1C49ED" w14:textId="77777777">
        <w:trPr>
          <w:cantSplit/>
        </w:trPr>
        <w:tc>
          <w:tcPr>
            <w:tcW w:w="688" w:type="dxa"/>
            <w:tcBorders>
              <w:left w:val="single" w:sz="1" w:space="0" w:color="000000"/>
              <w:bottom w:val="single" w:sz="1" w:space="0" w:color="000000"/>
            </w:tcBorders>
            <w:shd w:val="clear" w:color="auto" w:fill="auto"/>
            <w:vAlign w:val="center"/>
          </w:tcPr>
          <w:p w14:paraId="6C7CDBA0"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0D026AC3" w14:textId="77777777" w:rsidR="00C4682A" w:rsidRDefault="00B92E35">
            <w:pPr>
              <w:rPr>
                <w:lang w:val="en-GB"/>
              </w:rPr>
            </w:pPr>
            <w:hyperlink w:anchor="_R76_is_derivative" w:history="1">
              <w:r w:rsidR="00667CFC">
                <w:rPr>
                  <w:rStyle w:val="Hyperlink"/>
                  <w:lang w:val="en-GB"/>
                </w:rPr>
                <w:t>R76</w:t>
              </w:r>
            </w:hyperlink>
          </w:p>
        </w:tc>
        <w:tc>
          <w:tcPr>
            <w:tcW w:w="3013" w:type="dxa"/>
            <w:tcBorders>
              <w:left w:val="single" w:sz="1" w:space="0" w:color="000000"/>
              <w:bottom w:val="single" w:sz="1" w:space="0" w:color="000000"/>
            </w:tcBorders>
            <w:shd w:val="clear" w:color="auto" w:fill="auto"/>
            <w:vAlign w:val="center"/>
          </w:tcPr>
          <w:p w14:paraId="30C66207" w14:textId="77777777" w:rsidR="00C4682A" w:rsidRDefault="00667CFC">
            <w:r>
              <w:rPr>
                <w:lang w:val="en-GB"/>
              </w:rPr>
              <w:t>is derivative of (has derivative)</w:t>
            </w:r>
          </w:p>
        </w:tc>
        <w:tc>
          <w:tcPr>
            <w:tcW w:w="2462" w:type="dxa"/>
            <w:tcBorders>
              <w:left w:val="single" w:sz="1" w:space="0" w:color="000000"/>
              <w:bottom w:val="single" w:sz="1" w:space="0" w:color="000000"/>
            </w:tcBorders>
            <w:shd w:val="clear" w:color="auto" w:fill="auto"/>
            <w:vAlign w:val="center"/>
          </w:tcPr>
          <w:p w14:paraId="45AB804F" w14:textId="77777777" w:rsidR="00C4682A" w:rsidRDefault="00B92E35">
            <w:hyperlink w:anchor="_F2_Expression" w:history="1">
              <w:r w:rsidR="00667CFC">
                <w:rPr>
                  <w:rStyle w:val="Hyperlink"/>
                  <w:lang w:val="en-GB"/>
                </w:rPr>
                <w:t>F2</w:t>
              </w:r>
            </w:hyperlink>
            <w:r w:rsidR="00667CFC">
              <w:rPr>
                <w:lang w:val="en-GB"/>
              </w:rPr>
              <w:t xml:space="preserve"> Expression</w:t>
            </w:r>
          </w:p>
        </w:tc>
        <w:tc>
          <w:tcPr>
            <w:tcW w:w="2433" w:type="dxa"/>
            <w:tcBorders>
              <w:left w:val="single" w:sz="1" w:space="0" w:color="000000"/>
              <w:bottom w:val="single" w:sz="1" w:space="0" w:color="000000"/>
              <w:right w:val="single" w:sz="1" w:space="0" w:color="000000"/>
            </w:tcBorders>
            <w:shd w:val="clear" w:color="auto" w:fill="auto"/>
            <w:vAlign w:val="center"/>
          </w:tcPr>
          <w:p w14:paraId="5F662167" w14:textId="77777777" w:rsidR="00C4682A" w:rsidRDefault="00B92E35">
            <w:hyperlink w:anchor="_F2_Expression" w:history="1">
              <w:r w:rsidR="00667CFC">
                <w:rPr>
                  <w:rStyle w:val="Hyperlink"/>
                  <w:lang w:val="en-GB"/>
                </w:rPr>
                <w:t>F2</w:t>
              </w:r>
            </w:hyperlink>
            <w:r w:rsidR="00667CFC">
              <w:rPr>
                <w:lang w:val="en-GB"/>
              </w:rPr>
              <w:t xml:space="preserve"> Expression</w:t>
            </w:r>
          </w:p>
        </w:tc>
      </w:tr>
      <w:tr w:rsidR="00C4682A" w14:paraId="618F23A0" w14:textId="77777777">
        <w:trPr>
          <w:cantSplit/>
        </w:trPr>
        <w:tc>
          <w:tcPr>
            <w:tcW w:w="688" w:type="dxa"/>
            <w:tcBorders>
              <w:left w:val="single" w:sz="1" w:space="0" w:color="000000"/>
              <w:bottom w:val="single" w:sz="1" w:space="0" w:color="000000"/>
            </w:tcBorders>
            <w:shd w:val="clear" w:color="auto" w:fill="auto"/>
            <w:vAlign w:val="center"/>
          </w:tcPr>
          <w:p w14:paraId="144CFD50" w14:textId="77777777" w:rsidR="00C4682A" w:rsidRDefault="00667CFC">
            <w:pPr>
              <w:rPr>
                <w:lang w:val="en-GB"/>
              </w:rPr>
            </w:pPr>
            <w:r>
              <w:rPr>
                <w:i/>
                <w:iCs/>
                <w:lang w:val="en-GB"/>
              </w:rPr>
              <w:t>P2</w:t>
            </w:r>
          </w:p>
        </w:tc>
        <w:tc>
          <w:tcPr>
            <w:tcW w:w="587" w:type="dxa"/>
            <w:tcBorders>
              <w:left w:val="single" w:sz="1" w:space="0" w:color="000000"/>
              <w:bottom w:val="single" w:sz="1" w:space="0" w:color="000000"/>
            </w:tcBorders>
            <w:shd w:val="clear" w:color="auto" w:fill="auto"/>
            <w:vAlign w:val="center"/>
          </w:tcPr>
          <w:p w14:paraId="689EB569"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2BA264B2" w14:textId="77777777" w:rsidR="00C4682A" w:rsidRDefault="00667CFC">
            <w:pPr>
              <w:rPr>
                <w:b/>
                <w:bCs/>
                <w:lang w:val="en-GB"/>
              </w:rPr>
            </w:pPr>
            <w:r>
              <w:rPr>
                <w:lang w:val="en-GB"/>
              </w:rPr>
              <w:t>has type</w:t>
            </w:r>
          </w:p>
        </w:tc>
        <w:tc>
          <w:tcPr>
            <w:tcW w:w="2462" w:type="dxa"/>
            <w:tcBorders>
              <w:left w:val="single" w:sz="1" w:space="0" w:color="000000"/>
              <w:bottom w:val="single" w:sz="1" w:space="0" w:color="000000"/>
            </w:tcBorders>
            <w:shd w:val="clear" w:color="auto" w:fill="auto"/>
            <w:vAlign w:val="center"/>
          </w:tcPr>
          <w:p w14:paraId="0FFDDB8E" w14:textId="77777777" w:rsidR="00C4682A" w:rsidRDefault="00667CFC">
            <w:pPr>
              <w:rPr>
                <w:b/>
                <w:bCs/>
                <w:lang w:val="en-GB"/>
              </w:rPr>
            </w:pPr>
            <w:r>
              <w:rPr>
                <w:b/>
                <w:bCs/>
                <w:lang w:val="en-GB"/>
              </w:rPr>
              <w:t>E1 CRM Entity</w:t>
            </w:r>
          </w:p>
        </w:tc>
        <w:tc>
          <w:tcPr>
            <w:tcW w:w="2433" w:type="dxa"/>
            <w:tcBorders>
              <w:left w:val="single" w:sz="1" w:space="0" w:color="000000"/>
              <w:bottom w:val="single" w:sz="1" w:space="0" w:color="000000"/>
              <w:right w:val="single" w:sz="1" w:space="0" w:color="000000"/>
            </w:tcBorders>
            <w:shd w:val="clear" w:color="auto" w:fill="auto"/>
            <w:vAlign w:val="center"/>
          </w:tcPr>
          <w:p w14:paraId="18DC96BA" w14:textId="77777777" w:rsidR="00C4682A" w:rsidRDefault="00667CFC">
            <w:r>
              <w:rPr>
                <w:b/>
                <w:bCs/>
                <w:lang w:val="en-GB"/>
              </w:rPr>
              <w:t>E55 Type</w:t>
            </w:r>
          </w:p>
        </w:tc>
      </w:tr>
      <w:tr w:rsidR="00C4682A" w14:paraId="17FB98BA" w14:textId="77777777">
        <w:trPr>
          <w:cantSplit/>
        </w:trPr>
        <w:tc>
          <w:tcPr>
            <w:tcW w:w="688" w:type="dxa"/>
            <w:tcBorders>
              <w:left w:val="single" w:sz="1" w:space="0" w:color="000000"/>
              <w:bottom w:val="single" w:sz="1" w:space="0" w:color="000000"/>
            </w:tcBorders>
            <w:shd w:val="clear" w:color="auto" w:fill="auto"/>
            <w:vAlign w:val="center"/>
          </w:tcPr>
          <w:p w14:paraId="4B56AAF5" w14:textId="77777777" w:rsidR="00C4682A" w:rsidRDefault="00C4682A">
            <w:pPr>
              <w:snapToGrid w:val="0"/>
              <w:rPr>
                <w:lang w:val="en-GB"/>
              </w:rPr>
            </w:pPr>
          </w:p>
        </w:tc>
        <w:tc>
          <w:tcPr>
            <w:tcW w:w="587" w:type="dxa"/>
            <w:tcBorders>
              <w:left w:val="single" w:sz="1" w:space="0" w:color="000000"/>
              <w:bottom w:val="single" w:sz="1" w:space="0" w:color="000000"/>
            </w:tcBorders>
            <w:shd w:val="clear" w:color="auto" w:fill="auto"/>
            <w:vAlign w:val="center"/>
          </w:tcPr>
          <w:p w14:paraId="56E9602E" w14:textId="77777777" w:rsidR="00C4682A" w:rsidRDefault="00B92E35">
            <w:pPr>
              <w:snapToGrid w:val="0"/>
              <w:rPr>
                <w:lang w:val="en-GB"/>
              </w:rPr>
            </w:pPr>
            <w:hyperlink w:anchor="_R79_has_representative" w:history="1">
              <w:r w:rsidR="00667CFC">
                <w:rPr>
                  <w:rStyle w:val="Hyperlink"/>
                  <w:lang w:val="en-GB"/>
                </w:rPr>
                <w:t>R79</w:t>
              </w:r>
            </w:hyperlink>
          </w:p>
        </w:tc>
        <w:tc>
          <w:tcPr>
            <w:tcW w:w="3013" w:type="dxa"/>
            <w:tcBorders>
              <w:left w:val="single" w:sz="1" w:space="0" w:color="000000"/>
              <w:bottom w:val="single" w:sz="1" w:space="0" w:color="000000"/>
            </w:tcBorders>
            <w:shd w:val="clear" w:color="auto" w:fill="auto"/>
            <w:vAlign w:val="center"/>
          </w:tcPr>
          <w:p w14:paraId="521BA31F" w14:textId="77777777" w:rsidR="00C4682A" w:rsidRDefault="00667CFC">
            <w:pPr>
              <w:jc w:val="left"/>
            </w:pPr>
            <w:r>
              <w:rPr>
                <w:lang w:val="en-GB"/>
              </w:rPr>
              <w:t>has representative expression attribute (is representative expression attribute of)</w:t>
            </w:r>
          </w:p>
        </w:tc>
        <w:tc>
          <w:tcPr>
            <w:tcW w:w="2462" w:type="dxa"/>
            <w:tcBorders>
              <w:left w:val="single" w:sz="1" w:space="0" w:color="000000"/>
              <w:bottom w:val="single" w:sz="1" w:space="0" w:color="000000"/>
            </w:tcBorders>
            <w:shd w:val="clear" w:color="auto" w:fill="auto"/>
            <w:vAlign w:val="center"/>
          </w:tcPr>
          <w:p w14:paraId="094DB102" w14:textId="77777777" w:rsidR="00C4682A" w:rsidRDefault="00B92E35">
            <w:pPr>
              <w:rPr>
                <w:b/>
                <w:bCs/>
                <w:lang w:val="en-GB"/>
              </w:rPr>
            </w:pPr>
            <w:hyperlink w:anchor="_F1_Work" w:history="1">
              <w:r w:rsidR="00667CFC">
                <w:rPr>
                  <w:rStyle w:val="Hyperlink"/>
                  <w:lang w:val="en-GB"/>
                </w:rPr>
                <w:t>F1</w:t>
              </w:r>
            </w:hyperlink>
            <w:r w:rsidR="00667CFC">
              <w:rPr>
                <w:lang w:val="en-GB"/>
              </w:rPr>
              <w:t xml:space="preserve"> Work</w:t>
            </w:r>
          </w:p>
        </w:tc>
        <w:tc>
          <w:tcPr>
            <w:tcW w:w="2433" w:type="dxa"/>
            <w:tcBorders>
              <w:left w:val="single" w:sz="1" w:space="0" w:color="000000"/>
              <w:bottom w:val="single" w:sz="1" w:space="0" w:color="000000"/>
              <w:right w:val="single" w:sz="1" w:space="0" w:color="000000"/>
            </w:tcBorders>
            <w:shd w:val="clear" w:color="auto" w:fill="auto"/>
            <w:vAlign w:val="center"/>
          </w:tcPr>
          <w:p w14:paraId="048C5DEA" w14:textId="77777777" w:rsidR="00C4682A" w:rsidRDefault="00667CFC">
            <w:r>
              <w:rPr>
                <w:b/>
                <w:bCs/>
                <w:lang w:val="en-GB"/>
              </w:rPr>
              <w:t>E55 Type</w:t>
            </w:r>
          </w:p>
        </w:tc>
      </w:tr>
      <w:tr w:rsidR="00C4682A" w14:paraId="327A044E" w14:textId="77777777">
        <w:trPr>
          <w:cantSplit/>
        </w:trPr>
        <w:tc>
          <w:tcPr>
            <w:tcW w:w="688" w:type="dxa"/>
            <w:tcBorders>
              <w:left w:val="single" w:sz="1" w:space="0" w:color="000000"/>
              <w:bottom w:val="single" w:sz="1" w:space="0" w:color="000000"/>
            </w:tcBorders>
            <w:shd w:val="clear" w:color="auto" w:fill="auto"/>
            <w:vAlign w:val="center"/>
          </w:tcPr>
          <w:p w14:paraId="2A1ECC52" w14:textId="77777777" w:rsidR="00C4682A" w:rsidRDefault="00667CFC">
            <w:pPr>
              <w:rPr>
                <w:lang w:val="en-GB"/>
              </w:rPr>
            </w:pPr>
            <w:r>
              <w:rPr>
                <w:i/>
                <w:iCs/>
                <w:lang w:val="en-GB"/>
              </w:rPr>
              <w:t>P130</w:t>
            </w:r>
          </w:p>
        </w:tc>
        <w:tc>
          <w:tcPr>
            <w:tcW w:w="587" w:type="dxa"/>
            <w:tcBorders>
              <w:left w:val="single" w:sz="1" w:space="0" w:color="000000"/>
              <w:bottom w:val="single" w:sz="1" w:space="0" w:color="000000"/>
            </w:tcBorders>
            <w:shd w:val="clear" w:color="auto" w:fill="auto"/>
            <w:vAlign w:val="center"/>
          </w:tcPr>
          <w:p w14:paraId="7A913AD4" w14:textId="77777777" w:rsidR="00C4682A" w:rsidRDefault="00C4682A">
            <w:pPr>
              <w:snapToGrid w:val="0"/>
              <w:rPr>
                <w:lang w:val="en-GB"/>
              </w:rPr>
            </w:pPr>
          </w:p>
        </w:tc>
        <w:tc>
          <w:tcPr>
            <w:tcW w:w="3013" w:type="dxa"/>
            <w:tcBorders>
              <w:left w:val="single" w:sz="1" w:space="0" w:color="000000"/>
              <w:bottom w:val="single" w:sz="1" w:space="0" w:color="000000"/>
            </w:tcBorders>
            <w:shd w:val="clear" w:color="auto" w:fill="auto"/>
            <w:vAlign w:val="center"/>
          </w:tcPr>
          <w:p w14:paraId="308ADD70" w14:textId="77777777" w:rsidR="00C4682A" w:rsidRDefault="00667CFC">
            <w:pPr>
              <w:jc w:val="left"/>
              <w:rPr>
                <w:b/>
                <w:bCs/>
                <w:lang w:val="en-GB"/>
              </w:rPr>
            </w:pPr>
            <w:r>
              <w:rPr>
                <w:lang w:val="en-GB"/>
              </w:rPr>
              <w:t>shows features of (features are also found on)</w:t>
            </w:r>
          </w:p>
        </w:tc>
        <w:tc>
          <w:tcPr>
            <w:tcW w:w="2462" w:type="dxa"/>
            <w:tcBorders>
              <w:left w:val="single" w:sz="1" w:space="0" w:color="000000"/>
              <w:bottom w:val="single" w:sz="1" w:space="0" w:color="000000"/>
            </w:tcBorders>
            <w:shd w:val="clear" w:color="auto" w:fill="auto"/>
            <w:vAlign w:val="center"/>
          </w:tcPr>
          <w:p w14:paraId="5A5DE66E" w14:textId="77777777" w:rsidR="00C4682A" w:rsidRDefault="00667CFC">
            <w:pPr>
              <w:rPr>
                <w:b/>
                <w:bCs/>
                <w:lang w:val="en-GB"/>
              </w:rPr>
            </w:pPr>
            <w:r>
              <w:rPr>
                <w:b/>
                <w:bCs/>
                <w:lang w:val="en-GB"/>
              </w:rPr>
              <w:t>E70 Thing</w:t>
            </w:r>
          </w:p>
        </w:tc>
        <w:tc>
          <w:tcPr>
            <w:tcW w:w="2433" w:type="dxa"/>
            <w:tcBorders>
              <w:left w:val="single" w:sz="1" w:space="0" w:color="000000"/>
              <w:bottom w:val="single" w:sz="1" w:space="0" w:color="000000"/>
              <w:right w:val="single" w:sz="1" w:space="0" w:color="000000"/>
            </w:tcBorders>
            <w:shd w:val="clear" w:color="auto" w:fill="auto"/>
            <w:vAlign w:val="center"/>
          </w:tcPr>
          <w:p w14:paraId="5F5DF482" w14:textId="77777777" w:rsidR="00C4682A" w:rsidRDefault="00667CFC">
            <w:r>
              <w:rPr>
                <w:b/>
                <w:bCs/>
                <w:lang w:val="en-GB"/>
              </w:rPr>
              <w:t>E70 Thing</w:t>
            </w:r>
          </w:p>
        </w:tc>
      </w:tr>
      <w:tr w:rsidR="00C4682A" w14:paraId="4417C213" w14:textId="77777777">
        <w:trPr>
          <w:cantSplit/>
        </w:trPr>
        <w:tc>
          <w:tcPr>
            <w:tcW w:w="688" w:type="dxa"/>
            <w:tcBorders>
              <w:left w:val="single" w:sz="1" w:space="0" w:color="000000"/>
              <w:bottom w:val="single" w:sz="1" w:space="0" w:color="000000"/>
            </w:tcBorders>
            <w:shd w:val="clear" w:color="auto" w:fill="auto"/>
            <w:vAlign w:val="center"/>
          </w:tcPr>
          <w:p w14:paraId="0E03FF74" w14:textId="77777777" w:rsidR="00C4682A" w:rsidRDefault="00667CFC">
            <w:r>
              <w:rPr>
                <w:lang w:val="en-GB"/>
              </w:rPr>
              <w:t>—</w:t>
            </w:r>
          </w:p>
        </w:tc>
        <w:tc>
          <w:tcPr>
            <w:tcW w:w="587" w:type="dxa"/>
            <w:tcBorders>
              <w:left w:val="single" w:sz="1" w:space="0" w:color="000000"/>
              <w:bottom w:val="single" w:sz="1" w:space="0" w:color="000000"/>
            </w:tcBorders>
            <w:shd w:val="clear" w:color="auto" w:fill="auto"/>
            <w:vAlign w:val="center"/>
          </w:tcPr>
          <w:p w14:paraId="4A6BB3D2" w14:textId="77777777" w:rsidR="00C4682A" w:rsidRDefault="00B92E35">
            <w:pPr>
              <w:rPr>
                <w:lang w:val="en-GB"/>
              </w:rPr>
            </w:pPr>
            <w:hyperlink w:anchor="_R80_performed" w:history="1">
              <w:r w:rsidR="00667CFC">
                <w:rPr>
                  <w:rStyle w:val="Hyperlink"/>
                  <w:lang w:val="en-GB"/>
                </w:rPr>
                <w:t>R80</w:t>
              </w:r>
            </w:hyperlink>
          </w:p>
        </w:tc>
        <w:tc>
          <w:tcPr>
            <w:tcW w:w="3013" w:type="dxa"/>
            <w:tcBorders>
              <w:left w:val="single" w:sz="1" w:space="0" w:color="000000"/>
              <w:bottom w:val="single" w:sz="1" w:space="0" w:color="000000"/>
            </w:tcBorders>
            <w:shd w:val="clear" w:color="auto" w:fill="auto"/>
            <w:vAlign w:val="center"/>
          </w:tcPr>
          <w:p w14:paraId="20DE5F59" w14:textId="77777777" w:rsidR="00C4682A" w:rsidRDefault="00667CFC">
            <w:r>
              <w:rPr>
                <w:lang w:val="en-GB"/>
              </w:rPr>
              <w:t>performed (is performed in)</w:t>
            </w:r>
          </w:p>
        </w:tc>
        <w:tc>
          <w:tcPr>
            <w:tcW w:w="2462" w:type="dxa"/>
            <w:tcBorders>
              <w:left w:val="single" w:sz="1" w:space="0" w:color="000000"/>
              <w:bottom w:val="single" w:sz="1" w:space="0" w:color="000000"/>
            </w:tcBorders>
            <w:shd w:val="clear" w:color="auto" w:fill="auto"/>
            <w:vAlign w:val="center"/>
          </w:tcPr>
          <w:p w14:paraId="0DFCADEE" w14:textId="77777777" w:rsidR="00C4682A" w:rsidRDefault="00B92E35">
            <w:hyperlink w:anchor="_F31_Performance" w:history="1">
              <w:r w:rsidR="00667CFC">
                <w:rPr>
                  <w:rStyle w:val="Hyperlink"/>
                  <w:lang w:val="en-GB"/>
                </w:rPr>
                <w:t>F31</w:t>
              </w:r>
            </w:hyperlink>
            <w:r w:rsidR="00667CFC">
              <w:rPr>
                <w:lang w:val="en-GB"/>
              </w:rPr>
              <w:t xml:space="preserve"> Performance</w:t>
            </w:r>
          </w:p>
        </w:tc>
        <w:tc>
          <w:tcPr>
            <w:tcW w:w="2433" w:type="dxa"/>
            <w:tcBorders>
              <w:left w:val="single" w:sz="1" w:space="0" w:color="000000"/>
              <w:bottom w:val="single" w:sz="1" w:space="0" w:color="000000"/>
              <w:right w:val="single" w:sz="1" w:space="0" w:color="000000"/>
            </w:tcBorders>
            <w:shd w:val="clear" w:color="auto" w:fill="auto"/>
            <w:vAlign w:val="center"/>
          </w:tcPr>
          <w:p w14:paraId="31A939B6" w14:textId="77777777" w:rsidR="00C4682A" w:rsidRDefault="00B92E35">
            <w:hyperlink w:anchor="_F1_Work" w:history="1">
              <w:r w:rsidR="00667CFC">
                <w:rPr>
                  <w:rStyle w:val="Hyperlink"/>
                  <w:lang w:val="en-GB"/>
                </w:rPr>
                <w:t>F1</w:t>
              </w:r>
            </w:hyperlink>
            <w:r w:rsidR="00667CFC">
              <w:rPr>
                <w:lang w:val="en-GB"/>
              </w:rPr>
              <w:t xml:space="preserve"> Work</w:t>
            </w:r>
          </w:p>
        </w:tc>
      </w:tr>
    </w:tbl>
    <w:p w14:paraId="5E7D2D44" w14:textId="77777777" w:rsidR="00C4682A" w:rsidRDefault="00C4682A">
      <w:pPr>
        <w:rPr>
          <w:szCs w:val="20"/>
          <w:lang w:val="en-GB"/>
        </w:rPr>
      </w:pPr>
    </w:p>
    <w:p w14:paraId="033E65CB" w14:textId="77777777" w:rsidR="00C4682A" w:rsidRDefault="00C4682A">
      <w:pPr>
        <w:rPr>
          <w:szCs w:val="20"/>
          <w:lang w:val="en-GB"/>
        </w:rPr>
      </w:pPr>
    </w:p>
    <w:p w14:paraId="0BD3D94B" w14:textId="77777777" w:rsidR="00C4682A" w:rsidRDefault="00C4682A">
      <w:pPr>
        <w:rPr>
          <w:lang w:val="en-GB"/>
        </w:rPr>
      </w:pPr>
    </w:p>
    <w:p w14:paraId="5943BCBB" w14:textId="77777777" w:rsidR="00C4682A" w:rsidRDefault="00667CFC">
      <w:pPr>
        <w:pStyle w:val="Heading2"/>
        <w:pageBreakBefore/>
        <w:rPr>
          <w:lang w:val="en-GB"/>
        </w:rPr>
      </w:pPr>
      <w:bookmarkStart w:id="48" w:name="__RefHeading__816_913194534"/>
      <w:bookmarkStart w:id="49" w:name="__RefHeading__951_1509028944"/>
      <w:bookmarkEnd w:id="48"/>
      <w:bookmarkEnd w:id="49"/>
      <w:r>
        <w:rPr>
          <w:lang w:val="en-GB"/>
        </w:rPr>
        <w:lastRenderedPageBreak/>
        <w:t>5.6. LRM</w:t>
      </w:r>
      <w:r>
        <w:rPr>
          <w:szCs w:val="20"/>
          <w:vertAlign w:val="subscript"/>
          <w:lang w:val="en-GB"/>
        </w:rPr>
        <w:t>OO</w:t>
      </w:r>
      <w:r>
        <w:rPr>
          <w:lang w:val="en-GB"/>
        </w:rPr>
        <w:t xml:space="preserve"> Properties of Properties (.1 Properties) </w:t>
      </w:r>
    </w:p>
    <w:p w14:paraId="16AC4265" w14:textId="77777777" w:rsidR="00C4682A" w:rsidRDefault="00C4682A">
      <w:pPr>
        <w:rPr>
          <w:lang w:val="en-GB"/>
        </w:rPr>
      </w:pPr>
    </w:p>
    <w:p w14:paraId="697BD988" w14:textId="77777777" w:rsidR="00C4682A" w:rsidRDefault="00667CFC">
      <w:pPr>
        <w:rPr>
          <w:lang w:val="en-GB"/>
        </w:rPr>
      </w:pPr>
      <w:r>
        <w:rPr>
          <w:lang w:val="en-GB"/>
        </w:rPr>
        <w:t>Properties of properties have an LRM</w:t>
      </w:r>
      <w:r>
        <w:rPr>
          <w:vertAlign w:val="subscript"/>
          <w:lang w:val="en-GB"/>
        </w:rPr>
        <w:t>OO</w:t>
      </w:r>
      <w:r>
        <w:rPr>
          <w:lang w:val="en-GB"/>
        </w:rPr>
        <w:t xml:space="preserve"> property as their domain and the CIDOC CRM class E55 Type as their range. The domain property is presented in full with its own domain and range classes.</w:t>
      </w:r>
    </w:p>
    <w:p w14:paraId="4F552320" w14:textId="77777777" w:rsidR="00C4682A" w:rsidRDefault="00C4682A">
      <w:pPr>
        <w:rPr>
          <w:lang w:val="en-GB"/>
        </w:rPr>
      </w:pPr>
    </w:p>
    <w:p w14:paraId="103171F9" w14:textId="77777777" w:rsidR="00C4682A" w:rsidRDefault="00667CFC">
      <w:pPr>
        <w:pStyle w:val="Table"/>
        <w:keepNext/>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8</w:t>
      </w:r>
      <w:r>
        <w:rPr>
          <w:sz w:val="20"/>
          <w:szCs w:val="20"/>
          <w:lang w:val="en-GB"/>
        </w:rPr>
        <w:fldChar w:fldCharType="end"/>
      </w:r>
      <w:r>
        <w:rPr>
          <w:sz w:val="20"/>
          <w:szCs w:val="20"/>
          <w:lang w:val="en-GB"/>
        </w:rPr>
        <w:t>. LRM</w:t>
      </w:r>
      <w:r>
        <w:rPr>
          <w:sz w:val="20"/>
          <w:szCs w:val="20"/>
          <w:vertAlign w:val="subscript"/>
          <w:lang w:val="en-GB"/>
        </w:rPr>
        <w:t>OO</w:t>
      </w:r>
      <w:r>
        <w:rPr>
          <w:sz w:val="20"/>
          <w:szCs w:val="20"/>
          <w:lang w:val="en-GB"/>
        </w:rPr>
        <w:t xml:space="preserve"> .1 Properties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3"/>
        <w:gridCol w:w="995"/>
        <w:gridCol w:w="5841"/>
        <w:gridCol w:w="1444"/>
      </w:tblGrid>
      <w:tr w:rsidR="00C4682A" w14:paraId="557FD531" w14:textId="77777777">
        <w:trPr>
          <w:tblHeader/>
        </w:trPr>
        <w:tc>
          <w:tcPr>
            <w:tcW w:w="903" w:type="dxa"/>
            <w:tcBorders>
              <w:top w:val="single" w:sz="1" w:space="0" w:color="000000"/>
              <w:left w:val="single" w:sz="1" w:space="0" w:color="000000"/>
              <w:bottom w:val="single" w:sz="1" w:space="0" w:color="000000"/>
            </w:tcBorders>
            <w:shd w:val="clear" w:color="auto" w:fill="auto"/>
          </w:tcPr>
          <w:p w14:paraId="53EE0DC9"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ID</w:t>
            </w:r>
          </w:p>
        </w:tc>
        <w:tc>
          <w:tcPr>
            <w:tcW w:w="995" w:type="dxa"/>
            <w:tcBorders>
              <w:top w:val="single" w:sz="1" w:space="0" w:color="000000"/>
              <w:left w:val="single" w:sz="1" w:space="0" w:color="000000"/>
              <w:bottom w:val="single" w:sz="1" w:space="0" w:color="000000"/>
            </w:tcBorders>
            <w:shd w:val="clear" w:color="auto" w:fill="auto"/>
          </w:tcPr>
          <w:p w14:paraId="6E93B7ED"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Name</w:t>
            </w:r>
          </w:p>
        </w:tc>
        <w:tc>
          <w:tcPr>
            <w:tcW w:w="5841" w:type="dxa"/>
            <w:tcBorders>
              <w:top w:val="single" w:sz="1" w:space="0" w:color="000000"/>
              <w:left w:val="single" w:sz="1" w:space="0" w:color="000000"/>
              <w:bottom w:val="single" w:sz="1" w:space="0" w:color="000000"/>
            </w:tcBorders>
            <w:shd w:val="clear" w:color="auto" w:fill="auto"/>
          </w:tcPr>
          <w:p w14:paraId="3403EC1F"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Property – Domain</w:t>
            </w:r>
          </w:p>
        </w:tc>
        <w:tc>
          <w:tcPr>
            <w:tcW w:w="1444" w:type="dxa"/>
            <w:tcBorders>
              <w:top w:val="single" w:sz="1" w:space="0" w:color="000000"/>
              <w:left w:val="single" w:sz="1" w:space="0" w:color="000000"/>
              <w:bottom w:val="single" w:sz="1" w:space="0" w:color="000000"/>
              <w:right w:val="single" w:sz="1" w:space="0" w:color="000000"/>
            </w:tcBorders>
            <w:shd w:val="clear" w:color="auto" w:fill="auto"/>
          </w:tcPr>
          <w:p w14:paraId="15861FD4" w14:textId="77777777" w:rsidR="00C4682A" w:rsidRDefault="00667CFC">
            <w:pPr>
              <w:pStyle w:val="TableHeading"/>
              <w:spacing w:after="120"/>
              <w:jc w:val="left"/>
            </w:pPr>
            <w:r>
              <w:rPr>
                <w:rFonts w:ascii="Times New Roman" w:hAnsi="Times New Roman" w:cs="Times New Roman"/>
                <w:i w:val="0"/>
                <w:iCs w:val="0"/>
                <w:lang w:val="en-GB"/>
              </w:rPr>
              <w:t>Class – Range</w:t>
            </w:r>
          </w:p>
        </w:tc>
      </w:tr>
      <w:tr w:rsidR="00C4682A" w14:paraId="40F4B590" w14:textId="77777777">
        <w:tc>
          <w:tcPr>
            <w:tcW w:w="903" w:type="dxa"/>
            <w:tcBorders>
              <w:left w:val="single" w:sz="1" w:space="0" w:color="000000"/>
              <w:bottom w:val="single" w:sz="1" w:space="0" w:color="000000"/>
            </w:tcBorders>
            <w:shd w:val="clear" w:color="auto" w:fill="auto"/>
          </w:tcPr>
          <w:p w14:paraId="24229617"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R2.1</w:t>
            </w:r>
          </w:p>
        </w:tc>
        <w:tc>
          <w:tcPr>
            <w:tcW w:w="995" w:type="dxa"/>
            <w:tcBorders>
              <w:left w:val="single" w:sz="1" w:space="0" w:color="000000"/>
              <w:bottom w:val="single" w:sz="1" w:space="0" w:color="000000"/>
            </w:tcBorders>
            <w:shd w:val="clear" w:color="auto" w:fill="auto"/>
          </w:tcPr>
          <w:p w14:paraId="5DE4A94D" w14:textId="77777777" w:rsidR="00C4682A" w:rsidRDefault="00667CFC">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283FCA9D" w14:textId="77777777" w:rsidR="00C4682A" w:rsidRDefault="00B92E35">
            <w:pPr>
              <w:pStyle w:val="TableContents"/>
              <w:spacing w:after="120"/>
              <w:rPr>
                <w:rFonts w:ascii="Times New Roman" w:hAnsi="Times New Roman" w:cs="Times New Roman"/>
                <w:b/>
                <w:bCs/>
                <w:lang w:val="en-GB"/>
              </w:rPr>
            </w:pPr>
            <w:hyperlink w:anchor="_F1_Work" w:history="1">
              <w:r w:rsidR="00667CFC">
                <w:rPr>
                  <w:rStyle w:val="Hyperlink"/>
                  <w:rFonts w:ascii="Times New Roman" w:hAnsi="Times New Roman"/>
                  <w:lang w:val="en-GB"/>
                </w:rPr>
                <w:t>F1</w:t>
              </w:r>
            </w:hyperlink>
            <w:r w:rsidR="00667CFC">
              <w:rPr>
                <w:rFonts w:ascii="Times New Roman" w:hAnsi="Times New Roman" w:cs="Times New Roman"/>
                <w:lang w:val="en-GB"/>
              </w:rPr>
              <w:t xml:space="preserve"> Work. </w:t>
            </w:r>
            <w:hyperlink w:anchor="_R2_is_derivative" w:history="1">
              <w:r w:rsidR="00667CFC">
                <w:rPr>
                  <w:rStyle w:val="Hyperlink"/>
                  <w:rFonts w:ascii="Times New Roman" w:hAnsi="Times New Roman"/>
                  <w:lang w:val="en-GB"/>
                </w:rPr>
                <w:t>R2</w:t>
              </w:r>
            </w:hyperlink>
            <w:r w:rsidR="00667CFC">
              <w:rPr>
                <w:rFonts w:ascii="Times New Roman" w:hAnsi="Times New Roman" w:cs="Times New Roman"/>
                <w:b/>
                <w:bCs/>
                <w:lang w:val="en-GB"/>
              </w:rPr>
              <w:t xml:space="preserve"> is derivative of (has derivative)</w:t>
            </w:r>
            <w:r w:rsidR="00667CFC">
              <w:rPr>
                <w:rFonts w:ascii="Times New Roman" w:hAnsi="Times New Roman" w:cs="Times New Roman"/>
                <w:lang w:val="en-GB"/>
              </w:rPr>
              <w:t xml:space="preserve">: </w:t>
            </w:r>
            <w:hyperlink w:anchor="_F1_Work" w:history="1">
              <w:r w:rsidR="00667CFC">
                <w:rPr>
                  <w:rStyle w:val="Hyperlink"/>
                  <w:rFonts w:ascii="Times New Roman" w:hAnsi="Times New Roman"/>
                  <w:lang w:val="en-GB"/>
                </w:rPr>
                <w:t>F1</w:t>
              </w:r>
            </w:hyperlink>
            <w:r w:rsidR="00667CFC">
              <w:rPr>
                <w:rFonts w:ascii="Times New Roman" w:hAnsi="Times New Roman" w:cs="Times New Roman"/>
                <w:lang w:val="en-GB"/>
              </w:rPr>
              <w:t xml:space="preserve"> Work</w:t>
            </w:r>
          </w:p>
        </w:tc>
        <w:tc>
          <w:tcPr>
            <w:tcW w:w="1444" w:type="dxa"/>
            <w:tcBorders>
              <w:left w:val="single" w:sz="1" w:space="0" w:color="000000"/>
              <w:bottom w:val="single" w:sz="1" w:space="0" w:color="000000"/>
              <w:right w:val="single" w:sz="1" w:space="0" w:color="000000"/>
            </w:tcBorders>
            <w:shd w:val="clear" w:color="auto" w:fill="auto"/>
          </w:tcPr>
          <w:p w14:paraId="324CA222" w14:textId="77777777" w:rsidR="00C4682A" w:rsidRDefault="00667CFC">
            <w:r>
              <w:rPr>
                <w:b/>
                <w:bCs/>
                <w:lang w:val="en-GB"/>
              </w:rPr>
              <w:t>E55 Type</w:t>
            </w:r>
          </w:p>
        </w:tc>
      </w:tr>
      <w:tr w:rsidR="00C4682A" w14:paraId="179C0CA0" w14:textId="77777777">
        <w:tc>
          <w:tcPr>
            <w:tcW w:w="903" w:type="dxa"/>
            <w:tcBorders>
              <w:left w:val="single" w:sz="1" w:space="0" w:color="000000"/>
              <w:bottom w:val="single" w:sz="1" w:space="0" w:color="000000"/>
            </w:tcBorders>
            <w:shd w:val="clear" w:color="auto" w:fill="auto"/>
          </w:tcPr>
          <w:p w14:paraId="06E62C88"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R56.1</w:t>
            </w:r>
          </w:p>
        </w:tc>
        <w:tc>
          <w:tcPr>
            <w:tcW w:w="995" w:type="dxa"/>
            <w:tcBorders>
              <w:left w:val="single" w:sz="1" w:space="0" w:color="000000"/>
              <w:bottom w:val="single" w:sz="1" w:space="0" w:color="000000"/>
            </w:tcBorders>
            <w:shd w:val="clear" w:color="auto" w:fill="auto"/>
          </w:tcPr>
          <w:p w14:paraId="4747215E" w14:textId="77777777" w:rsidR="00C4682A" w:rsidRDefault="00667CFC">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0ED7E353" w14:textId="77777777" w:rsidR="00C4682A" w:rsidRDefault="00B92E35">
            <w:pPr>
              <w:pStyle w:val="TableContents"/>
              <w:spacing w:after="120"/>
              <w:rPr>
                <w:rFonts w:ascii="Times New Roman" w:hAnsi="Times New Roman" w:cs="Times New Roman"/>
                <w:b/>
                <w:bCs/>
                <w:lang w:val="en-GB"/>
              </w:rPr>
            </w:pPr>
            <w:hyperlink w:anchor="_F12_Nomen" w:history="1">
              <w:r w:rsidR="00667CFC">
                <w:rPr>
                  <w:rStyle w:val="Hyperlink"/>
                  <w:rFonts w:ascii="Times New Roman" w:hAnsi="Times New Roman"/>
                  <w:lang w:val="en-GB"/>
                </w:rPr>
                <w:t>F12</w:t>
              </w:r>
            </w:hyperlink>
            <w:r w:rsidR="00667CFC">
              <w:rPr>
                <w:rFonts w:ascii="Times New Roman" w:hAnsi="Times New Roman" w:cs="Times New Roman"/>
                <w:lang w:val="en-GB"/>
              </w:rPr>
              <w:t xml:space="preserve"> Nomen: </w:t>
            </w:r>
            <w:hyperlink w:anchor="_R56_has_related" w:history="1">
              <w:r w:rsidR="00667CFC">
                <w:rPr>
                  <w:rStyle w:val="Hyperlink"/>
                  <w:rFonts w:ascii="Times New Roman" w:hAnsi="Times New Roman"/>
                  <w:lang w:val="en-GB"/>
                </w:rPr>
                <w:t>R56</w:t>
              </w:r>
            </w:hyperlink>
            <w:r w:rsidR="00667CFC">
              <w:rPr>
                <w:rFonts w:ascii="Times New Roman" w:hAnsi="Times New Roman" w:cs="Times New Roman"/>
                <w:b/>
                <w:bCs/>
                <w:lang w:val="en-GB"/>
              </w:rPr>
              <w:t xml:space="preserve"> has related form (is related form of)</w:t>
            </w:r>
            <w:r w:rsidR="00667CFC">
              <w:rPr>
                <w:rFonts w:ascii="Times New Roman" w:hAnsi="Times New Roman" w:cs="Times New Roman"/>
                <w:lang w:val="en-GB"/>
              </w:rPr>
              <w:t xml:space="preserve">: </w:t>
            </w:r>
            <w:hyperlink w:anchor="_F12_Nomen" w:history="1">
              <w:r w:rsidR="00667CFC">
                <w:rPr>
                  <w:rStyle w:val="Hyperlink"/>
                  <w:rFonts w:ascii="Times New Roman" w:hAnsi="Times New Roman"/>
                  <w:lang w:val="en-GB"/>
                </w:rPr>
                <w:t>F12</w:t>
              </w:r>
            </w:hyperlink>
            <w:r w:rsidR="00667CFC">
              <w:rPr>
                <w:rFonts w:ascii="Times New Roman" w:hAnsi="Times New Roman" w:cs="Times New Roman"/>
                <w:lang w:val="en-GB"/>
              </w:rPr>
              <w:t xml:space="preserve"> Nomen</w:t>
            </w:r>
          </w:p>
        </w:tc>
        <w:tc>
          <w:tcPr>
            <w:tcW w:w="1444" w:type="dxa"/>
            <w:tcBorders>
              <w:left w:val="single" w:sz="1" w:space="0" w:color="000000"/>
              <w:bottom w:val="single" w:sz="1" w:space="0" w:color="000000"/>
              <w:right w:val="single" w:sz="1" w:space="0" w:color="000000"/>
            </w:tcBorders>
            <w:shd w:val="clear" w:color="auto" w:fill="auto"/>
          </w:tcPr>
          <w:p w14:paraId="0B38A845" w14:textId="77777777" w:rsidR="00C4682A" w:rsidRDefault="00667CFC">
            <w:r>
              <w:rPr>
                <w:b/>
                <w:bCs/>
                <w:lang w:val="en-GB"/>
              </w:rPr>
              <w:t>E55 Type</w:t>
            </w:r>
          </w:p>
        </w:tc>
      </w:tr>
      <w:tr w:rsidR="00C4682A" w14:paraId="64628E14" w14:textId="77777777">
        <w:tc>
          <w:tcPr>
            <w:tcW w:w="903" w:type="dxa"/>
            <w:tcBorders>
              <w:left w:val="single" w:sz="1" w:space="0" w:color="000000"/>
              <w:bottom w:val="single" w:sz="1" w:space="0" w:color="000000"/>
            </w:tcBorders>
            <w:shd w:val="clear" w:color="auto" w:fill="auto"/>
          </w:tcPr>
          <w:p w14:paraId="589D1A62" w14:textId="77777777" w:rsidR="00C4682A" w:rsidRDefault="00667CFC">
            <w:pPr>
              <w:pStyle w:val="TableContents"/>
              <w:spacing w:after="120"/>
              <w:rPr>
                <w:rFonts w:ascii="Times New Roman" w:hAnsi="Times New Roman" w:cs="Times New Roman"/>
                <w:lang w:val="en-GB"/>
              </w:rPr>
            </w:pPr>
            <w:r>
              <w:rPr>
                <w:rFonts w:ascii="Times New Roman" w:hAnsi="Times New Roman" w:cs="Times New Roman"/>
                <w:lang w:val="en-GB"/>
              </w:rPr>
              <w:t>R76.1</w:t>
            </w:r>
          </w:p>
        </w:tc>
        <w:tc>
          <w:tcPr>
            <w:tcW w:w="995" w:type="dxa"/>
            <w:tcBorders>
              <w:left w:val="single" w:sz="1" w:space="0" w:color="000000"/>
              <w:bottom w:val="single" w:sz="1" w:space="0" w:color="000000"/>
            </w:tcBorders>
            <w:shd w:val="clear" w:color="auto" w:fill="auto"/>
          </w:tcPr>
          <w:p w14:paraId="1E0A0DA7" w14:textId="77777777" w:rsidR="00C4682A" w:rsidRDefault="00667CFC">
            <w:pPr>
              <w:pStyle w:val="TableContents"/>
              <w:spacing w:after="120"/>
            </w:pPr>
            <w:r>
              <w:rPr>
                <w:rFonts w:ascii="Times New Roman" w:hAnsi="Times New Roman" w:cs="Times New Roman"/>
                <w:lang w:val="en-GB"/>
              </w:rPr>
              <w:t>has type</w:t>
            </w:r>
          </w:p>
        </w:tc>
        <w:tc>
          <w:tcPr>
            <w:tcW w:w="5841" w:type="dxa"/>
            <w:tcBorders>
              <w:left w:val="single" w:sz="1" w:space="0" w:color="000000"/>
              <w:bottom w:val="single" w:sz="1" w:space="0" w:color="000000"/>
            </w:tcBorders>
            <w:shd w:val="clear" w:color="auto" w:fill="auto"/>
          </w:tcPr>
          <w:p w14:paraId="02BA704D" w14:textId="77777777" w:rsidR="00C4682A" w:rsidRDefault="00B92E35">
            <w:pPr>
              <w:pStyle w:val="TableContents"/>
              <w:spacing w:after="120"/>
              <w:rPr>
                <w:rFonts w:ascii="Times New Roman" w:hAnsi="Times New Roman" w:cs="Times New Roman"/>
                <w:b/>
                <w:bCs/>
                <w:lang w:val="en-GB"/>
              </w:rPr>
            </w:pPr>
            <w:hyperlink w:anchor="_F2_Expression" w:history="1">
              <w:r w:rsidR="00667CFC">
                <w:rPr>
                  <w:rStyle w:val="Hyperlink"/>
                  <w:rFonts w:ascii="Times New Roman" w:hAnsi="Times New Roman"/>
                  <w:lang w:val="en-GB"/>
                </w:rPr>
                <w:t>F2</w:t>
              </w:r>
            </w:hyperlink>
            <w:r w:rsidR="00667CFC">
              <w:rPr>
                <w:rFonts w:ascii="Times New Roman" w:hAnsi="Times New Roman" w:cs="Times New Roman"/>
                <w:lang w:val="en-GB"/>
              </w:rPr>
              <w:t xml:space="preserve"> Expression. </w:t>
            </w:r>
            <w:hyperlink w:anchor="_R76_is_derivative" w:history="1">
              <w:r w:rsidR="00667CFC">
                <w:rPr>
                  <w:rStyle w:val="Hyperlink"/>
                  <w:rFonts w:ascii="Times New Roman" w:hAnsi="Times New Roman"/>
                  <w:lang w:val="en-GB"/>
                </w:rPr>
                <w:t>R76</w:t>
              </w:r>
            </w:hyperlink>
            <w:r w:rsidR="00667CFC">
              <w:rPr>
                <w:rFonts w:ascii="Times New Roman" w:hAnsi="Times New Roman" w:cs="Times New Roman"/>
                <w:b/>
                <w:bCs/>
                <w:lang w:val="en-GB"/>
              </w:rPr>
              <w:t xml:space="preserve"> is derivative of (has derivative)</w:t>
            </w:r>
            <w:r w:rsidR="00667CFC">
              <w:rPr>
                <w:rFonts w:ascii="Times New Roman" w:hAnsi="Times New Roman" w:cs="Times New Roman"/>
                <w:lang w:val="en-GB"/>
              </w:rPr>
              <w:t xml:space="preserve">: </w:t>
            </w:r>
            <w:hyperlink w:anchor="_F2_Expression" w:history="1">
              <w:r w:rsidR="00667CFC">
                <w:rPr>
                  <w:rStyle w:val="Hyperlink"/>
                  <w:rFonts w:ascii="Times New Roman" w:hAnsi="Times New Roman"/>
                  <w:lang w:val="en-GB"/>
                </w:rPr>
                <w:t>F2</w:t>
              </w:r>
            </w:hyperlink>
            <w:r w:rsidR="00667CFC">
              <w:rPr>
                <w:rFonts w:ascii="Times New Roman" w:hAnsi="Times New Roman" w:cs="Times New Roman"/>
                <w:lang w:val="en-GB"/>
              </w:rPr>
              <w:t xml:space="preserve"> Expression</w:t>
            </w:r>
          </w:p>
        </w:tc>
        <w:tc>
          <w:tcPr>
            <w:tcW w:w="1444" w:type="dxa"/>
            <w:tcBorders>
              <w:left w:val="single" w:sz="1" w:space="0" w:color="000000"/>
              <w:bottom w:val="single" w:sz="1" w:space="0" w:color="000000"/>
              <w:right w:val="single" w:sz="1" w:space="0" w:color="000000"/>
            </w:tcBorders>
            <w:shd w:val="clear" w:color="auto" w:fill="auto"/>
          </w:tcPr>
          <w:p w14:paraId="4572E907" w14:textId="77777777" w:rsidR="00C4682A" w:rsidRDefault="00667CFC">
            <w:r>
              <w:rPr>
                <w:b/>
                <w:bCs/>
                <w:lang w:val="en-GB"/>
              </w:rPr>
              <w:t>E55 Type</w:t>
            </w:r>
          </w:p>
        </w:tc>
      </w:tr>
    </w:tbl>
    <w:p w14:paraId="33F1929F" w14:textId="77777777" w:rsidR="00C4682A" w:rsidRDefault="00C4682A">
      <w:pPr>
        <w:rPr>
          <w:lang w:val="en-GB"/>
        </w:rPr>
      </w:pPr>
    </w:p>
    <w:p w14:paraId="5592B32E" w14:textId="77777777" w:rsidR="00C4682A" w:rsidRDefault="00C4682A">
      <w:pPr>
        <w:rPr>
          <w:lang w:val="en-GB"/>
        </w:rPr>
      </w:pPr>
    </w:p>
    <w:p w14:paraId="77F0C83F" w14:textId="77777777" w:rsidR="00C4682A" w:rsidRDefault="00667CFC">
      <w:pPr>
        <w:pStyle w:val="Heading2"/>
        <w:pageBreakBefore/>
        <w:rPr>
          <w:lang w:val="en-GB"/>
        </w:rPr>
      </w:pPr>
      <w:bookmarkStart w:id="50" w:name="__RefHeading__818_913194534"/>
      <w:bookmarkStart w:id="51" w:name="__RefHeading__953_1509028944"/>
      <w:bookmarkEnd w:id="50"/>
      <w:bookmarkEnd w:id="51"/>
      <w:r>
        <w:rPr>
          <w:lang w:val="en-GB"/>
        </w:rPr>
        <w:lastRenderedPageBreak/>
        <w:t>5.7. List of CIDOC CRM properties</w:t>
      </w:r>
      <w:r>
        <w:rPr>
          <w:szCs w:val="20"/>
          <w:lang w:val="en-GB"/>
        </w:rPr>
        <w:t xml:space="preserve"> used in LRM</w:t>
      </w:r>
      <w:r>
        <w:rPr>
          <w:szCs w:val="20"/>
          <w:vertAlign w:val="subscript"/>
          <w:lang w:val="en-GB"/>
        </w:rPr>
        <w:t>OO</w:t>
      </w:r>
      <w:r>
        <w:rPr>
          <w:szCs w:val="20"/>
          <w:lang w:val="en-GB"/>
        </w:rPr>
        <w:t xml:space="preserve"> </w:t>
      </w:r>
    </w:p>
    <w:p w14:paraId="6B3EFF3D" w14:textId="77777777" w:rsidR="00C4682A" w:rsidRDefault="00C4682A">
      <w:pPr>
        <w:rPr>
          <w:lang w:val="en-GB"/>
        </w:rPr>
      </w:pPr>
    </w:p>
    <w:p w14:paraId="6AD2A5CB" w14:textId="77777777" w:rsidR="00C4682A" w:rsidRDefault="00667CFC">
      <w:pPr>
        <w:rPr>
          <w:szCs w:val="20"/>
          <w:lang w:val="en-GB"/>
        </w:rPr>
      </w:pPr>
      <w:r>
        <w:rPr>
          <w:szCs w:val="20"/>
          <w:lang w:val="en-GB"/>
        </w:rPr>
        <w:t>The list in this section identifies the properties in CIDOC CRM version 7.1.2 referred to by LRM</w:t>
      </w:r>
      <w:r>
        <w:rPr>
          <w:szCs w:val="20"/>
          <w:vertAlign w:val="subscript"/>
          <w:lang w:val="en-GB"/>
        </w:rPr>
        <w:t>OO</w:t>
      </w:r>
      <w:r>
        <w:rPr>
          <w:szCs w:val="20"/>
          <w:lang w:val="en-GB"/>
        </w:rPr>
        <w:t>. Relevant u</w:t>
      </w:r>
      <w:r>
        <w:rPr>
          <w:bCs/>
          <w:szCs w:val="20"/>
          <w:lang w:val="en-GB"/>
        </w:rPr>
        <w:t xml:space="preserve">ses include: appearance in the mapping from IFLA LRM in </w:t>
      </w:r>
      <w:hyperlink w:anchor="5.8. IFLA LRM to LRMOO mapping |outline" w:history="1">
        <w:r>
          <w:rPr>
            <w:rStyle w:val="Hyperlink"/>
            <w:bCs/>
            <w:szCs w:val="20"/>
            <w:lang w:val="en-GB"/>
          </w:rPr>
          <w:t>section 8</w:t>
        </w:r>
      </w:hyperlink>
      <w:r>
        <w:rPr>
          <w:bCs/>
          <w:szCs w:val="20"/>
          <w:lang w:val="en-GB"/>
        </w:rPr>
        <w:t xml:space="preserve"> or as an element of a path in a mapping statement, reference as immediate</w:t>
      </w:r>
      <w:r>
        <w:rPr>
          <w:szCs w:val="20"/>
          <w:lang w:val="en-GB"/>
        </w:rPr>
        <w:t xml:space="preserve"> superproperty of properties defined in the model, or in a path appearing in a property declaration.</w:t>
      </w:r>
    </w:p>
    <w:p w14:paraId="2E2F4679" w14:textId="77777777" w:rsidR="00C4682A" w:rsidRDefault="00667CFC">
      <w:pPr>
        <w:pStyle w:val="Table"/>
        <w:keepNext/>
        <w:rPr>
          <w:b/>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9</w:t>
      </w:r>
      <w:r>
        <w:rPr>
          <w:sz w:val="20"/>
          <w:szCs w:val="20"/>
          <w:lang w:val="en-GB"/>
        </w:rPr>
        <w:fldChar w:fldCharType="end"/>
      </w:r>
      <w:r>
        <w:rPr>
          <w:sz w:val="20"/>
          <w:szCs w:val="20"/>
          <w:lang w:val="en-GB"/>
        </w:rPr>
        <w:t>. CIDOC CRM Properties used in LRM</w:t>
      </w:r>
      <w:r>
        <w:rPr>
          <w:sz w:val="20"/>
          <w:szCs w:val="20"/>
          <w:vertAlign w:val="subscript"/>
          <w:lang w:val="en-GB"/>
        </w:rPr>
        <w:t xml:space="preserve">OO </w:t>
      </w:r>
    </w:p>
    <w:tbl>
      <w:tblPr>
        <w:tblW w:w="0" w:type="auto"/>
        <w:tblInd w:w="108" w:type="dxa"/>
        <w:tblLayout w:type="fixed"/>
        <w:tblLook w:val="0000" w:firstRow="0" w:lastRow="0" w:firstColumn="0" w:lastColumn="0" w:noHBand="0" w:noVBand="0"/>
      </w:tblPr>
      <w:tblGrid>
        <w:gridCol w:w="660"/>
        <w:gridCol w:w="236"/>
        <w:gridCol w:w="3440"/>
        <w:gridCol w:w="2500"/>
        <w:gridCol w:w="2364"/>
      </w:tblGrid>
      <w:tr w:rsidR="00C4682A" w14:paraId="766EC546" w14:textId="77777777">
        <w:trPr>
          <w:cantSplit/>
          <w:trHeight w:val="316"/>
          <w:tblHeader/>
        </w:trPr>
        <w:tc>
          <w:tcPr>
            <w:tcW w:w="896" w:type="dxa"/>
            <w:gridSpan w:val="2"/>
            <w:tcBorders>
              <w:top w:val="single" w:sz="1" w:space="0" w:color="000000"/>
              <w:left w:val="single" w:sz="1" w:space="0" w:color="000000"/>
              <w:bottom w:val="single" w:sz="1" w:space="0" w:color="000000"/>
            </w:tcBorders>
            <w:shd w:val="clear" w:color="auto" w:fill="auto"/>
            <w:vAlign w:val="center"/>
          </w:tcPr>
          <w:p w14:paraId="66AF4ED2" w14:textId="77777777" w:rsidR="00C4682A" w:rsidRDefault="00667CFC">
            <w:pPr>
              <w:jc w:val="left"/>
              <w:rPr>
                <w:b/>
                <w:szCs w:val="20"/>
                <w:lang w:val="en-GB"/>
              </w:rPr>
            </w:pPr>
            <w:r>
              <w:rPr>
                <w:b/>
                <w:szCs w:val="20"/>
                <w:lang w:val="en-GB"/>
              </w:rPr>
              <w:t>ID</w:t>
            </w:r>
          </w:p>
        </w:tc>
        <w:tc>
          <w:tcPr>
            <w:tcW w:w="3440" w:type="dxa"/>
            <w:tcBorders>
              <w:top w:val="single" w:sz="1" w:space="0" w:color="000000"/>
              <w:left w:val="single" w:sz="1" w:space="0" w:color="000000"/>
              <w:bottom w:val="single" w:sz="1" w:space="0" w:color="000000"/>
            </w:tcBorders>
            <w:shd w:val="clear" w:color="auto" w:fill="auto"/>
            <w:vAlign w:val="center"/>
          </w:tcPr>
          <w:p w14:paraId="6E6FB756" w14:textId="77777777" w:rsidR="00C4682A" w:rsidRDefault="00667CFC">
            <w:pPr>
              <w:jc w:val="left"/>
              <w:rPr>
                <w:b/>
                <w:szCs w:val="20"/>
                <w:lang w:val="en-GB"/>
              </w:rPr>
            </w:pPr>
            <w:r>
              <w:rPr>
                <w:b/>
                <w:szCs w:val="20"/>
                <w:lang w:val="en-GB"/>
              </w:rPr>
              <w:t>Property Name</w:t>
            </w:r>
          </w:p>
        </w:tc>
        <w:tc>
          <w:tcPr>
            <w:tcW w:w="2500" w:type="dxa"/>
            <w:tcBorders>
              <w:top w:val="single" w:sz="1" w:space="0" w:color="000000"/>
              <w:left w:val="single" w:sz="1" w:space="0" w:color="000000"/>
              <w:bottom w:val="single" w:sz="1" w:space="0" w:color="000000"/>
            </w:tcBorders>
            <w:shd w:val="clear" w:color="auto" w:fill="auto"/>
            <w:vAlign w:val="center"/>
          </w:tcPr>
          <w:p w14:paraId="4ED95168" w14:textId="77777777" w:rsidR="00C4682A" w:rsidRDefault="00667CFC">
            <w:pPr>
              <w:jc w:val="left"/>
              <w:rPr>
                <w:b/>
                <w:szCs w:val="20"/>
                <w:lang w:val="en-GB"/>
              </w:rPr>
            </w:pPr>
            <w:r>
              <w:rPr>
                <w:b/>
                <w:szCs w:val="20"/>
                <w:lang w:val="en-GB"/>
              </w:rPr>
              <w:t>Class – Domain</w:t>
            </w:r>
          </w:p>
        </w:tc>
        <w:tc>
          <w:tcPr>
            <w:tcW w:w="2364"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214E3AB" w14:textId="77777777" w:rsidR="00C4682A" w:rsidRDefault="00667CFC">
            <w:pPr>
              <w:jc w:val="left"/>
            </w:pPr>
            <w:r>
              <w:rPr>
                <w:b/>
                <w:szCs w:val="20"/>
                <w:lang w:val="en-GB"/>
              </w:rPr>
              <w:t>Class – Range</w:t>
            </w:r>
          </w:p>
        </w:tc>
      </w:tr>
      <w:tr w:rsidR="00C4682A" w14:paraId="3EE1FC60" w14:textId="77777777">
        <w:trPr>
          <w:cantSplit/>
          <w:trHeight w:val="528"/>
        </w:trPr>
        <w:tc>
          <w:tcPr>
            <w:tcW w:w="660" w:type="dxa"/>
            <w:tcBorders>
              <w:left w:val="single" w:sz="1" w:space="0" w:color="000000"/>
              <w:bottom w:val="single" w:sz="1" w:space="0" w:color="000000"/>
            </w:tcBorders>
            <w:shd w:val="clear" w:color="auto" w:fill="auto"/>
            <w:vAlign w:val="center"/>
          </w:tcPr>
          <w:p w14:paraId="12930A71" w14:textId="77777777" w:rsidR="00C4682A" w:rsidRDefault="00667CFC">
            <w:pPr>
              <w:jc w:val="left"/>
              <w:rPr>
                <w:szCs w:val="20"/>
                <w:lang w:val="en-GB"/>
              </w:rPr>
            </w:pPr>
            <w:r>
              <w:rPr>
                <w:szCs w:val="20"/>
                <w:lang w:val="en-GB"/>
              </w:rPr>
              <w:t>P2</w:t>
            </w:r>
          </w:p>
        </w:tc>
        <w:tc>
          <w:tcPr>
            <w:tcW w:w="236" w:type="dxa"/>
            <w:tcBorders>
              <w:left w:val="single" w:sz="1" w:space="0" w:color="000000"/>
              <w:bottom w:val="single" w:sz="1" w:space="0" w:color="000000"/>
            </w:tcBorders>
            <w:shd w:val="clear" w:color="auto" w:fill="auto"/>
            <w:vAlign w:val="center"/>
          </w:tcPr>
          <w:p w14:paraId="2E044CC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601F27C" w14:textId="77777777" w:rsidR="00C4682A" w:rsidRDefault="00667CFC">
            <w:pPr>
              <w:jc w:val="left"/>
              <w:rPr>
                <w:b/>
                <w:bCs/>
                <w:szCs w:val="20"/>
                <w:lang w:val="en-GB"/>
              </w:rPr>
            </w:pPr>
            <w:r>
              <w:rPr>
                <w:szCs w:val="20"/>
                <w:lang w:val="en-GB"/>
              </w:rPr>
              <w:t>has type (is type of)</w:t>
            </w:r>
          </w:p>
        </w:tc>
        <w:tc>
          <w:tcPr>
            <w:tcW w:w="2500" w:type="dxa"/>
            <w:tcBorders>
              <w:left w:val="single" w:sz="1" w:space="0" w:color="000000"/>
              <w:bottom w:val="single" w:sz="1" w:space="0" w:color="000000"/>
            </w:tcBorders>
            <w:shd w:val="clear" w:color="auto" w:fill="auto"/>
            <w:vAlign w:val="center"/>
          </w:tcPr>
          <w:p w14:paraId="43C085D8" w14:textId="77777777" w:rsidR="00C4682A" w:rsidRDefault="00667CFC">
            <w:pPr>
              <w:jc w:val="left"/>
              <w:rPr>
                <w:b/>
                <w:bCs/>
                <w:szCs w:val="20"/>
                <w:lang w:val="en-GB"/>
              </w:rPr>
            </w:pPr>
            <w:r>
              <w:rPr>
                <w:b/>
                <w:bCs/>
                <w:szCs w:val="20"/>
                <w:lang w:val="en-GB"/>
              </w:rPr>
              <w:t>E1 CRM Entity</w:t>
            </w:r>
          </w:p>
        </w:tc>
        <w:tc>
          <w:tcPr>
            <w:tcW w:w="2364" w:type="dxa"/>
            <w:tcBorders>
              <w:left w:val="single" w:sz="1" w:space="0" w:color="000000"/>
              <w:bottom w:val="single" w:sz="1" w:space="0" w:color="000000"/>
              <w:right w:val="single" w:sz="1" w:space="0" w:color="000000"/>
            </w:tcBorders>
            <w:shd w:val="clear" w:color="auto" w:fill="auto"/>
            <w:vAlign w:val="center"/>
          </w:tcPr>
          <w:p w14:paraId="4BDB809E" w14:textId="77777777" w:rsidR="00C4682A" w:rsidRDefault="00667CFC">
            <w:pPr>
              <w:jc w:val="left"/>
            </w:pPr>
            <w:r>
              <w:rPr>
                <w:b/>
                <w:bCs/>
                <w:szCs w:val="20"/>
                <w:lang w:val="en-GB"/>
              </w:rPr>
              <w:t>E55 Type</w:t>
            </w:r>
          </w:p>
        </w:tc>
      </w:tr>
      <w:tr w:rsidR="00C4682A" w14:paraId="1DB776CF" w14:textId="77777777">
        <w:trPr>
          <w:cantSplit/>
          <w:trHeight w:val="528"/>
        </w:trPr>
        <w:tc>
          <w:tcPr>
            <w:tcW w:w="660" w:type="dxa"/>
            <w:tcBorders>
              <w:left w:val="single" w:sz="1" w:space="0" w:color="000000"/>
              <w:bottom w:val="single" w:sz="1" w:space="0" w:color="000000"/>
            </w:tcBorders>
            <w:shd w:val="clear" w:color="auto" w:fill="auto"/>
            <w:vAlign w:val="center"/>
          </w:tcPr>
          <w:p w14:paraId="7E9BB395" w14:textId="77777777" w:rsidR="00C4682A" w:rsidRDefault="00667CFC">
            <w:pPr>
              <w:jc w:val="left"/>
              <w:rPr>
                <w:szCs w:val="20"/>
                <w:lang w:val="en-GB"/>
              </w:rPr>
            </w:pPr>
            <w:r>
              <w:rPr>
                <w:szCs w:val="20"/>
                <w:lang w:val="en-GB"/>
              </w:rPr>
              <w:t>P3</w:t>
            </w:r>
          </w:p>
        </w:tc>
        <w:tc>
          <w:tcPr>
            <w:tcW w:w="236" w:type="dxa"/>
            <w:tcBorders>
              <w:left w:val="single" w:sz="1" w:space="0" w:color="000000"/>
              <w:bottom w:val="single" w:sz="1" w:space="0" w:color="000000"/>
            </w:tcBorders>
            <w:shd w:val="clear" w:color="auto" w:fill="auto"/>
            <w:vAlign w:val="center"/>
          </w:tcPr>
          <w:p w14:paraId="36454AA0"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B4C9A65" w14:textId="77777777" w:rsidR="00C4682A" w:rsidRDefault="00667CFC">
            <w:pPr>
              <w:jc w:val="left"/>
              <w:rPr>
                <w:b/>
                <w:bCs/>
                <w:szCs w:val="20"/>
                <w:lang w:val="en-GB"/>
              </w:rPr>
            </w:pPr>
            <w:r>
              <w:rPr>
                <w:szCs w:val="20"/>
                <w:lang w:val="en-GB"/>
              </w:rPr>
              <w:t xml:space="preserve">has note </w:t>
            </w:r>
          </w:p>
        </w:tc>
        <w:tc>
          <w:tcPr>
            <w:tcW w:w="2500" w:type="dxa"/>
            <w:tcBorders>
              <w:left w:val="single" w:sz="1" w:space="0" w:color="000000"/>
              <w:bottom w:val="single" w:sz="1" w:space="0" w:color="000000"/>
            </w:tcBorders>
            <w:shd w:val="clear" w:color="auto" w:fill="auto"/>
            <w:vAlign w:val="center"/>
          </w:tcPr>
          <w:p w14:paraId="64CBC5FE" w14:textId="77777777" w:rsidR="00C4682A" w:rsidRDefault="00667CFC">
            <w:pPr>
              <w:jc w:val="left"/>
              <w:rPr>
                <w:b/>
                <w:bCs/>
                <w:szCs w:val="20"/>
                <w:lang w:val="en-GB"/>
              </w:rPr>
            </w:pPr>
            <w:r>
              <w:rPr>
                <w:b/>
                <w:bCs/>
                <w:szCs w:val="20"/>
                <w:lang w:val="en-GB"/>
              </w:rPr>
              <w:t>E1 CRM Entity</w:t>
            </w:r>
          </w:p>
        </w:tc>
        <w:tc>
          <w:tcPr>
            <w:tcW w:w="2364" w:type="dxa"/>
            <w:tcBorders>
              <w:left w:val="single" w:sz="1" w:space="0" w:color="000000"/>
              <w:bottom w:val="single" w:sz="1" w:space="0" w:color="000000"/>
              <w:right w:val="single" w:sz="1" w:space="0" w:color="000000"/>
            </w:tcBorders>
            <w:shd w:val="clear" w:color="auto" w:fill="auto"/>
            <w:vAlign w:val="center"/>
          </w:tcPr>
          <w:p w14:paraId="78778F0A" w14:textId="77777777" w:rsidR="00C4682A" w:rsidRDefault="00667CFC">
            <w:pPr>
              <w:jc w:val="left"/>
            </w:pPr>
            <w:r>
              <w:rPr>
                <w:b/>
                <w:bCs/>
                <w:szCs w:val="20"/>
                <w:lang w:val="en-GB"/>
              </w:rPr>
              <w:t>E62 String</w:t>
            </w:r>
          </w:p>
        </w:tc>
      </w:tr>
      <w:tr w:rsidR="00C4682A" w14:paraId="4C84E754" w14:textId="77777777">
        <w:trPr>
          <w:cantSplit/>
          <w:trHeight w:val="528"/>
        </w:trPr>
        <w:tc>
          <w:tcPr>
            <w:tcW w:w="660" w:type="dxa"/>
            <w:tcBorders>
              <w:left w:val="single" w:sz="1" w:space="0" w:color="000000"/>
              <w:bottom w:val="single" w:sz="1" w:space="0" w:color="000000"/>
            </w:tcBorders>
            <w:shd w:val="clear" w:color="auto" w:fill="auto"/>
            <w:vAlign w:val="center"/>
          </w:tcPr>
          <w:p w14:paraId="2255A690" w14:textId="77777777" w:rsidR="00C4682A" w:rsidRDefault="00667CFC">
            <w:pPr>
              <w:jc w:val="left"/>
              <w:rPr>
                <w:szCs w:val="20"/>
                <w:lang w:val="en-GB"/>
              </w:rPr>
            </w:pPr>
            <w:r>
              <w:rPr>
                <w:szCs w:val="20"/>
                <w:lang w:val="en-GB"/>
              </w:rPr>
              <w:t>P9</w:t>
            </w:r>
          </w:p>
        </w:tc>
        <w:tc>
          <w:tcPr>
            <w:tcW w:w="236" w:type="dxa"/>
            <w:tcBorders>
              <w:left w:val="single" w:sz="1" w:space="0" w:color="000000"/>
              <w:bottom w:val="single" w:sz="1" w:space="0" w:color="000000"/>
            </w:tcBorders>
            <w:shd w:val="clear" w:color="auto" w:fill="auto"/>
            <w:vAlign w:val="center"/>
          </w:tcPr>
          <w:p w14:paraId="4AE3A11A"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9A84487" w14:textId="77777777" w:rsidR="00C4682A" w:rsidRDefault="00667CFC">
            <w:pPr>
              <w:jc w:val="left"/>
              <w:rPr>
                <w:b/>
                <w:bCs/>
                <w:szCs w:val="20"/>
                <w:lang w:val="en-GB"/>
              </w:rPr>
            </w:pPr>
            <w:r>
              <w:rPr>
                <w:szCs w:val="20"/>
                <w:lang w:val="en-GB"/>
              </w:rPr>
              <w:t>consists of (forms part of)</w:t>
            </w:r>
          </w:p>
        </w:tc>
        <w:tc>
          <w:tcPr>
            <w:tcW w:w="2500" w:type="dxa"/>
            <w:tcBorders>
              <w:left w:val="single" w:sz="1" w:space="0" w:color="000000"/>
              <w:bottom w:val="single" w:sz="1" w:space="0" w:color="000000"/>
            </w:tcBorders>
            <w:shd w:val="clear" w:color="auto" w:fill="auto"/>
            <w:vAlign w:val="center"/>
          </w:tcPr>
          <w:p w14:paraId="6759BFF7" w14:textId="77777777" w:rsidR="00C4682A" w:rsidRDefault="00667CFC">
            <w:pPr>
              <w:jc w:val="left"/>
              <w:rPr>
                <w:b/>
                <w:bCs/>
                <w:szCs w:val="20"/>
                <w:lang w:val="en-GB"/>
              </w:rPr>
            </w:pPr>
            <w:r>
              <w:rPr>
                <w:b/>
                <w:bCs/>
                <w:szCs w:val="20"/>
                <w:lang w:val="en-GB"/>
              </w:rPr>
              <w:t>E4 Period</w:t>
            </w:r>
          </w:p>
        </w:tc>
        <w:tc>
          <w:tcPr>
            <w:tcW w:w="2364" w:type="dxa"/>
            <w:tcBorders>
              <w:left w:val="single" w:sz="1" w:space="0" w:color="000000"/>
              <w:bottom w:val="single" w:sz="1" w:space="0" w:color="000000"/>
              <w:right w:val="single" w:sz="1" w:space="0" w:color="000000"/>
            </w:tcBorders>
            <w:shd w:val="clear" w:color="auto" w:fill="auto"/>
            <w:vAlign w:val="center"/>
          </w:tcPr>
          <w:p w14:paraId="79264729" w14:textId="77777777" w:rsidR="00C4682A" w:rsidRDefault="00667CFC">
            <w:pPr>
              <w:jc w:val="left"/>
            </w:pPr>
            <w:r>
              <w:rPr>
                <w:b/>
                <w:bCs/>
                <w:szCs w:val="20"/>
                <w:lang w:val="en-GB"/>
              </w:rPr>
              <w:t>E4 Period</w:t>
            </w:r>
          </w:p>
        </w:tc>
      </w:tr>
      <w:tr w:rsidR="00C4682A" w14:paraId="21307E81" w14:textId="77777777">
        <w:trPr>
          <w:cantSplit/>
          <w:trHeight w:val="528"/>
        </w:trPr>
        <w:tc>
          <w:tcPr>
            <w:tcW w:w="660" w:type="dxa"/>
            <w:tcBorders>
              <w:left w:val="single" w:sz="1" w:space="0" w:color="000000"/>
              <w:bottom w:val="single" w:sz="1" w:space="0" w:color="000000"/>
            </w:tcBorders>
            <w:shd w:val="clear" w:color="auto" w:fill="auto"/>
            <w:vAlign w:val="center"/>
          </w:tcPr>
          <w:p w14:paraId="21AB7009" w14:textId="77777777" w:rsidR="00C4682A" w:rsidRDefault="00667CFC">
            <w:pPr>
              <w:jc w:val="left"/>
              <w:rPr>
                <w:szCs w:val="20"/>
                <w:lang w:val="en-GB"/>
              </w:rPr>
            </w:pPr>
            <w:r>
              <w:rPr>
                <w:szCs w:val="20"/>
                <w:lang w:val="en-GB"/>
              </w:rPr>
              <w:t>P14</w:t>
            </w:r>
          </w:p>
        </w:tc>
        <w:tc>
          <w:tcPr>
            <w:tcW w:w="236" w:type="dxa"/>
            <w:tcBorders>
              <w:left w:val="single" w:sz="1" w:space="0" w:color="000000"/>
              <w:bottom w:val="single" w:sz="1" w:space="0" w:color="000000"/>
            </w:tcBorders>
            <w:shd w:val="clear" w:color="auto" w:fill="auto"/>
            <w:vAlign w:val="center"/>
          </w:tcPr>
          <w:p w14:paraId="48F5E009"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BA0A026" w14:textId="77777777" w:rsidR="00C4682A" w:rsidRDefault="00667CFC">
            <w:pPr>
              <w:jc w:val="left"/>
              <w:rPr>
                <w:b/>
                <w:bCs/>
                <w:szCs w:val="20"/>
                <w:lang w:val="en-GB"/>
              </w:rPr>
            </w:pPr>
            <w:r>
              <w:rPr>
                <w:szCs w:val="20"/>
                <w:lang w:val="en-GB"/>
              </w:rPr>
              <w:t>carried out by (performed)</w:t>
            </w:r>
          </w:p>
        </w:tc>
        <w:tc>
          <w:tcPr>
            <w:tcW w:w="2500" w:type="dxa"/>
            <w:tcBorders>
              <w:left w:val="single" w:sz="1" w:space="0" w:color="000000"/>
              <w:bottom w:val="single" w:sz="1" w:space="0" w:color="000000"/>
            </w:tcBorders>
            <w:shd w:val="clear" w:color="auto" w:fill="auto"/>
            <w:vAlign w:val="center"/>
          </w:tcPr>
          <w:p w14:paraId="7C2C9456"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5543B2D5" w14:textId="77777777" w:rsidR="00C4682A" w:rsidRDefault="00667CFC">
            <w:pPr>
              <w:jc w:val="left"/>
            </w:pPr>
            <w:r>
              <w:rPr>
                <w:b/>
                <w:bCs/>
                <w:szCs w:val="20"/>
                <w:lang w:val="en-GB"/>
              </w:rPr>
              <w:t>E39 Actor</w:t>
            </w:r>
          </w:p>
        </w:tc>
      </w:tr>
      <w:tr w:rsidR="00C4682A" w14:paraId="408C8439" w14:textId="77777777">
        <w:trPr>
          <w:cantSplit/>
          <w:trHeight w:val="528"/>
        </w:trPr>
        <w:tc>
          <w:tcPr>
            <w:tcW w:w="660" w:type="dxa"/>
            <w:tcBorders>
              <w:left w:val="single" w:sz="1" w:space="0" w:color="000000"/>
              <w:bottom w:val="single" w:sz="1" w:space="0" w:color="000000"/>
            </w:tcBorders>
            <w:shd w:val="clear" w:color="auto" w:fill="auto"/>
            <w:vAlign w:val="center"/>
          </w:tcPr>
          <w:p w14:paraId="5C71EEA2" w14:textId="77777777" w:rsidR="00C4682A" w:rsidRDefault="00667CFC">
            <w:pPr>
              <w:jc w:val="left"/>
              <w:rPr>
                <w:szCs w:val="20"/>
                <w:lang w:val="en-GB"/>
              </w:rPr>
            </w:pPr>
            <w:r>
              <w:rPr>
                <w:szCs w:val="20"/>
                <w:lang w:val="en-GB"/>
              </w:rPr>
              <w:t>P15</w:t>
            </w:r>
          </w:p>
        </w:tc>
        <w:tc>
          <w:tcPr>
            <w:tcW w:w="236" w:type="dxa"/>
            <w:tcBorders>
              <w:left w:val="single" w:sz="1" w:space="0" w:color="000000"/>
              <w:bottom w:val="single" w:sz="1" w:space="0" w:color="000000"/>
            </w:tcBorders>
            <w:shd w:val="clear" w:color="auto" w:fill="auto"/>
            <w:vAlign w:val="center"/>
          </w:tcPr>
          <w:p w14:paraId="19DC998A"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EFB110F" w14:textId="77777777" w:rsidR="00C4682A" w:rsidRDefault="00667CFC">
            <w:pPr>
              <w:jc w:val="left"/>
              <w:rPr>
                <w:b/>
                <w:bCs/>
                <w:szCs w:val="20"/>
                <w:lang w:val="en-GB"/>
              </w:rPr>
            </w:pPr>
            <w:r>
              <w:rPr>
                <w:szCs w:val="20"/>
                <w:lang w:val="en-GB"/>
              </w:rPr>
              <w:t>was influenced by (influenced)</w:t>
            </w:r>
          </w:p>
        </w:tc>
        <w:tc>
          <w:tcPr>
            <w:tcW w:w="2500" w:type="dxa"/>
            <w:tcBorders>
              <w:left w:val="single" w:sz="1" w:space="0" w:color="000000"/>
              <w:bottom w:val="single" w:sz="1" w:space="0" w:color="000000"/>
            </w:tcBorders>
            <w:shd w:val="clear" w:color="auto" w:fill="auto"/>
            <w:vAlign w:val="center"/>
          </w:tcPr>
          <w:p w14:paraId="40CA42B1"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2A6D5CC4" w14:textId="77777777" w:rsidR="00C4682A" w:rsidRDefault="00667CFC">
            <w:pPr>
              <w:jc w:val="left"/>
            </w:pPr>
            <w:r>
              <w:rPr>
                <w:b/>
                <w:bCs/>
                <w:szCs w:val="20"/>
                <w:lang w:val="en-GB"/>
              </w:rPr>
              <w:t>E1 CRM Entity</w:t>
            </w:r>
          </w:p>
        </w:tc>
      </w:tr>
      <w:tr w:rsidR="00C4682A" w14:paraId="2CDE52AB" w14:textId="77777777">
        <w:trPr>
          <w:cantSplit/>
          <w:trHeight w:val="528"/>
        </w:trPr>
        <w:tc>
          <w:tcPr>
            <w:tcW w:w="660" w:type="dxa"/>
            <w:tcBorders>
              <w:left w:val="single" w:sz="1" w:space="0" w:color="000000"/>
              <w:bottom w:val="single" w:sz="1" w:space="0" w:color="000000"/>
            </w:tcBorders>
            <w:shd w:val="clear" w:color="auto" w:fill="auto"/>
            <w:vAlign w:val="center"/>
          </w:tcPr>
          <w:p w14:paraId="69B9614F" w14:textId="77777777" w:rsidR="00C4682A" w:rsidRDefault="00667CFC">
            <w:pPr>
              <w:jc w:val="left"/>
              <w:rPr>
                <w:szCs w:val="20"/>
                <w:lang w:val="en-GB"/>
              </w:rPr>
            </w:pPr>
            <w:r>
              <w:rPr>
                <w:szCs w:val="20"/>
                <w:lang w:val="en-GB"/>
              </w:rPr>
              <w:t>P16</w:t>
            </w:r>
          </w:p>
        </w:tc>
        <w:tc>
          <w:tcPr>
            <w:tcW w:w="236" w:type="dxa"/>
            <w:tcBorders>
              <w:left w:val="single" w:sz="1" w:space="0" w:color="000000"/>
              <w:bottom w:val="single" w:sz="1" w:space="0" w:color="000000"/>
            </w:tcBorders>
            <w:shd w:val="clear" w:color="auto" w:fill="auto"/>
            <w:vAlign w:val="center"/>
          </w:tcPr>
          <w:p w14:paraId="07D71567"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15CD400" w14:textId="77777777" w:rsidR="00C4682A" w:rsidRDefault="00667CFC">
            <w:pPr>
              <w:jc w:val="left"/>
              <w:rPr>
                <w:b/>
                <w:bCs/>
                <w:szCs w:val="20"/>
                <w:lang w:val="en-GB"/>
              </w:rPr>
            </w:pPr>
            <w:r>
              <w:rPr>
                <w:szCs w:val="20"/>
                <w:lang w:val="en-GB"/>
              </w:rPr>
              <w:t>used specific object (was used for)</w:t>
            </w:r>
          </w:p>
        </w:tc>
        <w:tc>
          <w:tcPr>
            <w:tcW w:w="2500" w:type="dxa"/>
            <w:tcBorders>
              <w:left w:val="single" w:sz="1" w:space="0" w:color="000000"/>
              <w:bottom w:val="single" w:sz="1" w:space="0" w:color="000000"/>
            </w:tcBorders>
            <w:shd w:val="clear" w:color="auto" w:fill="auto"/>
            <w:vAlign w:val="center"/>
          </w:tcPr>
          <w:p w14:paraId="413DFE0F"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02485B2C" w14:textId="77777777" w:rsidR="00C4682A" w:rsidRDefault="00667CFC">
            <w:pPr>
              <w:jc w:val="left"/>
            </w:pPr>
            <w:r>
              <w:rPr>
                <w:b/>
                <w:bCs/>
                <w:szCs w:val="20"/>
                <w:lang w:val="en-GB"/>
              </w:rPr>
              <w:t>E70 Thing</w:t>
            </w:r>
          </w:p>
        </w:tc>
      </w:tr>
      <w:tr w:rsidR="00C4682A" w14:paraId="30CBF3FD" w14:textId="77777777">
        <w:trPr>
          <w:cantSplit/>
          <w:trHeight w:val="528"/>
        </w:trPr>
        <w:tc>
          <w:tcPr>
            <w:tcW w:w="660" w:type="dxa"/>
            <w:tcBorders>
              <w:left w:val="single" w:sz="1" w:space="0" w:color="000000"/>
              <w:bottom w:val="single" w:sz="1" w:space="0" w:color="000000"/>
            </w:tcBorders>
            <w:shd w:val="clear" w:color="auto" w:fill="auto"/>
            <w:vAlign w:val="center"/>
          </w:tcPr>
          <w:p w14:paraId="68163FFD" w14:textId="77777777" w:rsidR="00C4682A" w:rsidRDefault="00667CFC">
            <w:pPr>
              <w:jc w:val="left"/>
              <w:rPr>
                <w:szCs w:val="20"/>
                <w:lang w:val="en-GB"/>
              </w:rPr>
            </w:pPr>
            <w:r>
              <w:rPr>
                <w:szCs w:val="20"/>
                <w:lang w:val="en-GB"/>
              </w:rPr>
              <w:t>P19</w:t>
            </w:r>
          </w:p>
        </w:tc>
        <w:tc>
          <w:tcPr>
            <w:tcW w:w="236" w:type="dxa"/>
            <w:tcBorders>
              <w:left w:val="single" w:sz="1" w:space="0" w:color="000000"/>
              <w:bottom w:val="single" w:sz="1" w:space="0" w:color="000000"/>
            </w:tcBorders>
            <w:shd w:val="clear" w:color="auto" w:fill="auto"/>
            <w:vAlign w:val="center"/>
          </w:tcPr>
          <w:p w14:paraId="38A1C3E6"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0E5131E" w14:textId="77777777" w:rsidR="00C4682A" w:rsidRDefault="00667CFC">
            <w:pPr>
              <w:jc w:val="left"/>
              <w:rPr>
                <w:b/>
                <w:bCs/>
                <w:szCs w:val="20"/>
                <w:lang w:val="en-GB"/>
              </w:rPr>
            </w:pPr>
            <w:r>
              <w:rPr>
                <w:szCs w:val="20"/>
                <w:lang w:val="en-GB"/>
              </w:rPr>
              <w:t>was intended use of (was made for)</w:t>
            </w:r>
          </w:p>
        </w:tc>
        <w:tc>
          <w:tcPr>
            <w:tcW w:w="2500" w:type="dxa"/>
            <w:tcBorders>
              <w:left w:val="single" w:sz="1" w:space="0" w:color="000000"/>
              <w:bottom w:val="single" w:sz="1" w:space="0" w:color="000000"/>
            </w:tcBorders>
            <w:shd w:val="clear" w:color="auto" w:fill="auto"/>
            <w:vAlign w:val="center"/>
          </w:tcPr>
          <w:p w14:paraId="5F1B2117"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2ED15C3A" w14:textId="77777777" w:rsidR="00C4682A" w:rsidRDefault="00667CFC">
            <w:pPr>
              <w:jc w:val="left"/>
            </w:pPr>
            <w:r>
              <w:rPr>
                <w:b/>
                <w:bCs/>
                <w:szCs w:val="20"/>
                <w:lang w:val="en-GB"/>
              </w:rPr>
              <w:t>E71 Human-Made Thing</w:t>
            </w:r>
          </w:p>
        </w:tc>
      </w:tr>
      <w:tr w:rsidR="00C4682A" w14:paraId="5B3F2EF9" w14:textId="77777777">
        <w:trPr>
          <w:cantSplit/>
          <w:trHeight w:val="528"/>
        </w:trPr>
        <w:tc>
          <w:tcPr>
            <w:tcW w:w="660" w:type="dxa"/>
            <w:tcBorders>
              <w:left w:val="single" w:sz="1" w:space="0" w:color="000000"/>
              <w:bottom w:val="single" w:sz="1" w:space="0" w:color="000000"/>
            </w:tcBorders>
            <w:shd w:val="clear" w:color="auto" w:fill="auto"/>
            <w:vAlign w:val="center"/>
          </w:tcPr>
          <w:p w14:paraId="1B5BFF5D" w14:textId="77777777" w:rsidR="00C4682A" w:rsidRDefault="00667CFC">
            <w:pPr>
              <w:jc w:val="left"/>
              <w:rPr>
                <w:szCs w:val="20"/>
                <w:lang w:val="en-GB"/>
              </w:rPr>
            </w:pPr>
            <w:r>
              <w:rPr>
                <w:szCs w:val="20"/>
                <w:lang w:val="en-GB"/>
              </w:rPr>
              <w:t>P31</w:t>
            </w:r>
          </w:p>
        </w:tc>
        <w:tc>
          <w:tcPr>
            <w:tcW w:w="236" w:type="dxa"/>
            <w:tcBorders>
              <w:left w:val="single" w:sz="1" w:space="0" w:color="000000"/>
              <w:bottom w:val="single" w:sz="1" w:space="0" w:color="000000"/>
            </w:tcBorders>
            <w:shd w:val="clear" w:color="auto" w:fill="auto"/>
            <w:vAlign w:val="center"/>
          </w:tcPr>
          <w:p w14:paraId="33604D1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079DE3F" w14:textId="77777777" w:rsidR="00C4682A" w:rsidRDefault="00667CFC">
            <w:pPr>
              <w:jc w:val="left"/>
              <w:rPr>
                <w:b/>
                <w:bCs/>
                <w:szCs w:val="20"/>
                <w:lang w:val="en-GB"/>
              </w:rPr>
            </w:pPr>
            <w:r>
              <w:rPr>
                <w:szCs w:val="20"/>
                <w:lang w:val="en-GB"/>
              </w:rPr>
              <w:t>has modified (was modified by)</w:t>
            </w:r>
          </w:p>
        </w:tc>
        <w:tc>
          <w:tcPr>
            <w:tcW w:w="2500" w:type="dxa"/>
            <w:tcBorders>
              <w:left w:val="single" w:sz="1" w:space="0" w:color="000000"/>
              <w:bottom w:val="single" w:sz="1" w:space="0" w:color="000000"/>
            </w:tcBorders>
            <w:shd w:val="clear" w:color="auto" w:fill="auto"/>
            <w:vAlign w:val="center"/>
          </w:tcPr>
          <w:p w14:paraId="2E4FD288" w14:textId="77777777" w:rsidR="00C4682A" w:rsidRDefault="00667CFC">
            <w:pPr>
              <w:jc w:val="left"/>
              <w:rPr>
                <w:b/>
                <w:bCs/>
                <w:szCs w:val="20"/>
                <w:lang w:val="en-GB"/>
              </w:rPr>
            </w:pPr>
            <w:r>
              <w:rPr>
                <w:b/>
                <w:bCs/>
                <w:szCs w:val="20"/>
                <w:lang w:val="en-GB"/>
              </w:rPr>
              <w:t>E11 Modification</w:t>
            </w:r>
          </w:p>
        </w:tc>
        <w:tc>
          <w:tcPr>
            <w:tcW w:w="2364" w:type="dxa"/>
            <w:tcBorders>
              <w:left w:val="single" w:sz="1" w:space="0" w:color="000000"/>
              <w:bottom w:val="single" w:sz="1" w:space="0" w:color="000000"/>
              <w:right w:val="single" w:sz="1" w:space="0" w:color="000000"/>
            </w:tcBorders>
            <w:shd w:val="clear" w:color="auto" w:fill="auto"/>
            <w:vAlign w:val="center"/>
          </w:tcPr>
          <w:p w14:paraId="474C755C" w14:textId="77777777" w:rsidR="00C4682A" w:rsidRDefault="00667CFC">
            <w:pPr>
              <w:jc w:val="left"/>
            </w:pPr>
            <w:r>
              <w:rPr>
                <w:b/>
                <w:bCs/>
                <w:szCs w:val="20"/>
                <w:lang w:val="en-GB"/>
              </w:rPr>
              <w:t>E18 Physical Thing</w:t>
            </w:r>
          </w:p>
        </w:tc>
      </w:tr>
      <w:tr w:rsidR="00C4682A" w14:paraId="5DDA58E0" w14:textId="77777777">
        <w:trPr>
          <w:cantSplit/>
          <w:trHeight w:val="528"/>
        </w:trPr>
        <w:tc>
          <w:tcPr>
            <w:tcW w:w="660" w:type="dxa"/>
            <w:tcBorders>
              <w:left w:val="single" w:sz="1" w:space="0" w:color="000000"/>
              <w:bottom w:val="single" w:sz="1" w:space="0" w:color="000000"/>
            </w:tcBorders>
            <w:shd w:val="clear" w:color="auto" w:fill="auto"/>
            <w:vAlign w:val="center"/>
          </w:tcPr>
          <w:p w14:paraId="21F9FD85" w14:textId="77777777" w:rsidR="00C4682A" w:rsidRDefault="00667CFC">
            <w:pPr>
              <w:jc w:val="left"/>
              <w:rPr>
                <w:szCs w:val="20"/>
                <w:lang w:val="en-GB"/>
              </w:rPr>
            </w:pPr>
            <w:r>
              <w:rPr>
                <w:szCs w:val="20"/>
                <w:lang w:val="en-GB"/>
              </w:rPr>
              <w:t>P33</w:t>
            </w:r>
          </w:p>
        </w:tc>
        <w:tc>
          <w:tcPr>
            <w:tcW w:w="236" w:type="dxa"/>
            <w:tcBorders>
              <w:left w:val="single" w:sz="1" w:space="0" w:color="000000"/>
              <w:bottom w:val="single" w:sz="1" w:space="0" w:color="000000"/>
            </w:tcBorders>
            <w:shd w:val="clear" w:color="auto" w:fill="auto"/>
            <w:vAlign w:val="center"/>
          </w:tcPr>
          <w:p w14:paraId="0E7FA2D9"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19715E7" w14:textId="77777777" w:rsidR="00C4682A" w:rsidRDefault="00667CFC">
            <w:pPr>
              <w:jc w:val="left"/>
              <w:rPr>
                <w:b/>
                <w:bCs/>
                <w:szCs w:val="20"/>
                <w:lang w:val="en-GB"/>
              </w:rPr>
            </w:pPr>
            <w:r>
              <w:rPr>
                <w:szCs w:val="20"/>
                <w:lang w:val="en-GB"/>
              </w:rPr>
              <w:t>used specific technique (was used by)</w:t>
            </w:r>
          </w:p>
        </w:tc>
        <w:tc>
          <w:tcPr>
            <w:tcW w:w="2500" w:type="dxa"/>
            <w:tcBorders>
              <w:left w:val="single" w:sz="1" w:space="0" w:color="000000"/>
              <w:bottom w:val="single" w:sz="1" w:space="0" w:color="000000"/>
            </w:tcBorders>
            <w:shd w:val="clear" w:color="auto" w:fill="auto"/>
            <w:vAlign w:val="center"/>
          </w:tcPr>
          <w:p w14:paraId="2C302C2A"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4F1B1AA7" w14:textId="77777777" w:rsidR="00C4682A" w:rsidRDefault="00667CFC">
            <w:pPr>
              <w:jc w:val="left"/>
            </w:pPr>
            <w:r>
              <w:rPr>
                <w:b/>
                <w:bCs/>
                <w:szCs w:val="20"/>
                <w:lang w:val="en-GB"/>
              </w:rPr>
              <w:t>E29 Design or Procedure</w:t>
            </w:r>
          </w:p>
        </w:tc>
      </w:tr>
      <w:tr w:rsidR="00C4682A" w14:paraId="7AE5CDD4" w14:textId="77777777">
        <w:trPr>
          <w:cantSplit/>
          <w:trHeight w:val="528"/>
        </w:trPr>
        <w:tc>
          <w:tcPr>
            <w:tcW w:w="660" w:type="dxa"/>
            <w:tcBorders>
              <w:left w:val="single" w:sz="1" w:space="0" w:color="000000"/>
              <w:bottom w:val="single" w:sz="1" w:space="0" w:color="000000"/>
            </w:tcBorders>
            <w:shd w:val="clear" w:color="auto" w:fill="auto"/>
            <w:vAlign w:val="center"/>
          </w:tcPr>
          <w:p w14:paraId="1C906BE8" w14:textId="77777777" w:rsidR="00C4682A" w:rsidRDefault="00667CFC">
            <w:pPr>
              <w:jc w:val="left"/>
              <w:rPr>
                <w:szCs w:val="20"/>
                <w:lang w:val="en-GB"/>
              </w:rPr>
            </w:pPr>
            <w:r>
              <w:rPr>
                <w:szCs w:val="20"/>
                <w:lang w:val="en-GB"/>
              </w:rPr>
              <w:t>P43</w:t>
            </w:r>
          </w:p>
        </w:tc>
        <w:tc>
          <w:tcPr>
            <w:tcW w:w="236" w:type="dxa"/>
            <w:tcBorders>
              <w:left w:val="single" w:sz="1" w:space="0" w:color="000000"/>
              <w:bottom w:val="single" w:sz="1" w:space="0" w:color="000000"/>
            </w:tcBorders>
            <w:shd w:val="clear" w:color="auto" w:fill="auto"/>
            <w:vAlign w:val="center"/>
          </w:tcPr>
          <w:p w14:paraId="6B8877A6"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D63095F" w14:textId="77777777" w:rsidR="00C4682A" w:rsidRDefault="00667CFC">
            <w:pPr>
              <w:jc w:val="left"/>
              <w:rPr>
                <w:b/>
                <w:bCs/>
                <w:szCs w:val="20"/>
                <w:lang w:val="en-GB"/>
              </w:rPr>
            </w:pPr>
            <w:r>
              <w:rPr>
                <w:szCs w:val="20"/>
                <w:lang w:val="en-GB"/>
              </w:rPr>
              <w:t>has dimension (is dimension of)</w:t>
            </w:r>
          </w:p>
        </w:tc>
        <w:tc>
          <w:tcPr>
            <w:tcW w:w="2500" w:type="dxa"/>
            <w:tcBorders>
              <w:left w:val="single" w:sz="1" w:space="0" w:color="000000"/>
              <w:bottom w:val="single" w:sz="1" w:space="0" w:color="000000"/>
            </w:tcBorders>
            <w:shd w:val="clear" w:color="auto" w:fill="auto"/>
            <w:vAlign w:val="center"/>
          </w:tcPr>
          <w:p w14:paraId="0B6B7B46" w14:textId="77777777" w:rsidR="00C4682A" w:rsidRDefault="00667CFC">
            <w:pPr>
              <w:jc w:val="left"/>
              <w:rPr>
                <w:b/>
                <w:bCs/>
                <w:szCs w:val="20"/>
                <w:lang w:val="en-GB"/>
              </w:rPr>
            </w:pPr>
            <w:r>
              <w:rPr>
                <w:b/>
                <w:bCs/>
                <w:szCs w:val="20"/>
                <w:lang w:val="en-GB"/>
              </w:rPr>
              <w:t>E70 Thing</w:t>
            </w:r>
          </w:p>
        </w:tc>
        <w:tc>
          <w:tcPr>
            <w:tcW w:w="2364" w:type="dxa"/>
            <w:tcBorders>
              <w:left w:val="single" w:sz="1" w:space="0" w:color="000000"/>
              <w:bottom w:val="single" w:sz="1" w:space="0" w:color="000000"/>
              <w:right w:val="single" w:sz="1" w:space="0" w:color="000000"/>
            </w:tcBorders>
            <w:shd w:val="clear" w:color="auto" w:fill="auto"/>
            <w:vAlign w:val="center"/>
          </w:tcPr>
          <w:p w14:paraId="3564E65A" w14:textId="77777777" w:rsidR="00C4682A" w:rsidRDefault="00667CFC">
            <w:pPr>
              <w:jc w:val="left"/>
            </w:pPr>
            <w:r>
              <w:rPr>
                <w:b/>
                <w:bCs/>
                <w:szCs w:val="20"/>
                <w:lang w:val="en-GB"/>
              </w:rPr>
              <w:t>E54 Dimension</w:t>
            </w:r>
          </w:p>
        </w:tc>
      </w:tr>
      <w:tr w:rsidR="00C4682A" w14:paraId="36341232" w14:textId="77777777">
        <w:trPr>
          <w:cantSplit/>
          <w:trHeight w:val="528"/>
        </w:trPr>
        <w:tc>
          <w:tcPr>
            <w:tcW w:w="660" w:type="dxa"/>
            <w:tcBorders>
              <w:left w:val="single" w:sz="1" w:space="0" w:color="000000"/>
              <w:bottom w:val="single" w:sz="1" w:space="0" w:color="000000"/>
            </w:tcBorders>
            <w:shd w:val="clear" w:color="auto" w:fill="auto"/>
            <w:vAlign w:val="center"/>
          </w:tcPr>
          <w:p w14:paraId="5D1634A0" w14:textId="77777777" w:rsidR="00C4682A" w:rsidRDefault="00667CFC">
            <w:pPr>
              <w:jc w:val="left"/>
              <w:rPr>
                <w:szCs w:val="20"/>
                <w:lang w:val="en-GB"/>
              </w:rPr>
            </w:pPr>
            <w:r>
              <w:rPr>
                <w:szCs w:val="20"/>
                <w:lang w:val="en-GB"/>
              </w:rPr>
              <w:t>P46</w:t>
            </w:r>
          </w:p>
        </w:tc>
        <w:tc>
          <w:tcPr>
            <w:tcW w:w="236" w:type="dxa"/>
            <w:tcBorders>
              <w:left w:val="single" w:sz="1" w:space="0" w:color="000000"/>
              <w:bottom w:val="single" w:sz="1" w:space="0" w:color="000000"/>
            </w:tcBorders>
            <w:shd w:val="clear" w:color="auto" w:fill="auto"/>
            <w:vAlign w:val="center"/>
          </w:tcPr>
          <w:p w14:paraId="37EDCCA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8D0ACB6" w14:textId="77777777" w:rsidR="00C4682A" w:rsidRDefault="00667CFC">
            <w:pPr>
              <w:jc w:val="left"/>
              <w:rPr>
                <w:b/>
                <w:bCs/>
                <w:szCs w:val="20"/>
                <w:lang w:val="en-GB"/>
              </w:rPr>
            </w:pPr>
            <w:r>
              <w:rPr>
                <w:szCs w:val="20"/>
                <w:lang w:val="en-GB"/>
              </w:rPr>
              <w:t>is composed of (forms part of)</w:t>
            </w:r>
          </w:p>
        </w:tc>
        <w:tc>
          <w:tcPr>
            <w:tcW w:w="2500" w:type="dxa"/>
            <w:tcBorders>
              <w:left w:val="single" w:sz="1" w:space="0" w:color="000000"/>
              <w:bottom w:val="single" w:sz="1" w:space="0" w:color="000000"/>
            </w:tcBorders>
            <w:shd w:val="clear" w:color="auto" w:fill="auto"/>
            <w:vAlign w:val="center"/>
          </w:tcPr>
          <w:p w14:paraId="387E82A2" w14:textId="77777777" w:rsidR="00C4682A" w:rsidRDefault="00667CFC">
            <w:pPr>
              <w:jc w:val="left"/>
              <w:rPr>
                <w:b/>
                <w:bCs/>
                <w:szCs w:val="20"/>
                <w:lang w:val="en-GB"/>
              </w:rPr>
            </w:pPr>
            <w:r>
              <w:rPr>
                <w:b/>
                <w:bCs/>
                <w:szCs w:val="20"/>
                <w:lang w:val="en-GB"/>
              </w:rPr>
              <w:t>E18 Physical Thing</w:t>
            </w:r>
          </w:p>
        </w:tc>
        <w:tc>
          <w:tcPr>
            <w:tcW w:w="2364" w:type="dxa"/>
            <w:tcBorders>
              <w:left w:val="single" w:sz="1" w:space="0" w:color="000000"/>
              <w:bottom w:val="single" w:sz="1" w:space="0" w:color="000000"/>
              <w:right w:val="single" w:sz="1" w:space="0" w:color="000000"/>
            </w:tcBorders>
            <w:shd w:val="clear" w:color="auto" w:fill="auto"/>
            <w:vAlign w:val="center"/>
          </w:tcPr>
          <w:p w14:paraId="68664363" w14:textId="77777777" w:rsidR="00C4682A" w:rsidRDefault="00667CFC">
            <w:pPr>
              <w:jc w:val="left"/>
            </w:pPr>
            <w:r>
              <w:rPr>
                <w:b/>
                <w:bCs/>
                <w:szCs w:val="20"/>
                <w:lang w:val="en-GB"/>
              </w:rPr>
              <w:t>E18 Physical Thing</w:t>
            </w:r>
          </w:p>
        </w:tc>
      </w:tr>
      <w:tr w:rsidR="00C4682A" w14:paraId="01C729D8" w14:textId="77777777">
        <w:trPr>
          <w:cantSplit/>
          <w:trHeight w:val="528"/>
        </w:trPr>
        <w:tc>
          <w:tcPr>
            <w:tcW w:w="660" w:type="dxa"/>
            <w:tcBorders>
              <w:left w:val="single" w:sz="1" w:space="0" w:color="000000"/>
              <w:bottom w:val="single" w:sz="1" w:space="0" w:color="000000"/>
            </w:tcBorders>
            <w:shd w:val="clear" w:color="auto" w:fill="auto"/>
            <w:vAlign w:val="center"/>
          </w:tcPr>
          <w:p w14:paraId="06AACADB" w14:textId="77777777" w:rsidR="00C4682A" w:rsidRDefault="00667CFC">
            <w:pPr>
              <w:jc w:val="left"/>
              <w:rPr>
                <w:szCs w:val="20"/>
                <w:lang w:val="en-GB"/>
              </w:rPr>
            </w:pPr>
            <w:r>
              <w:rPr>
                <w:szCs w:val="20"/>
                <w:lang w:val="en-GB"/>
              </w:rPr>
              <w:t>P49</w:t>
            </w:r>
          </w:p>
        </w:tc>
        <w:tc>
          <w:tcPr>
            <w:tcW w:w="236" w:type="dxa"/>
            <w:tcBorders>
              <w:left w:val="single" w:sz="1" w:space="0" w:color="000000"/>
              <w:bottom w:val="single" w:sz="1" w:space="0" w:color="000000"/>
            </w:tcBorders>
            <w:shd w:val="clear" w:color="auto" w:fill="auto"/>
            <w:vAlign w:val="center"/>
          </w:tcPr>
          <w:p w14:paraId="6134D9FF"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39BEC72" w14:textId="77777777" w:rsidR="00C4682A" w:rsidRDefault="00667CFC">
            <w:pPr>
              <w:jc w:val="left"/>
              <w:rPr>
                <w:b/>
                <w:bCs/>
                <w:szCs w:val="20"/>
                <w:lang w:val="en-GB"/>
              </w:rPr>
            </w:pPr>
            <w:r>
              <w:rPr>
                <w:szCs w:val="20"/>
                <w:lang w:val="en-GB"/>
              </w:rPr>
              <w:t>has former or current keeper (is former or current keeper of)</w:t>
            </w:r>
          </w:p>
        </w:tc>
        <w:tc>
          <w:tcPr>
            <w:tcW w:w="2500" w:type="dxa"/>
            <w:tcBorders>
              <w:left w:val="single" w:sz="1" w:space="0" w:color="000000"/>
              <w:bottom w:val="single" w:sz="1" w:space="0" w:color="000000"/>
            </w:tcBorders>
            <w:shd w:val="clear" w:color="auto" w:fill="auto"/>
            <w:vAlign w:val="center"/>
          </w:tcPr>
          <w:p w14:paraId="4FCA9EF7" w14:textId="77777777" w:rsidR="00C4682A" w:rsidRDefault="00667CFC">
            <w:pPr>
              <w:jc w:val="left"/>
              <w:rPr>
                <w:b/>
                <w:bCs/>
                <w:szCs w:val="20"/>
                <w:lang w:val="en-GB"/>
              </w:rPr>
            </w:pPr>
            <w:r>
              <w:rPr>
                <w:b/>
                <w:bCs/>
                <w:szCs w:val="20"/>
                <w:lang w:val="en-GB"/>
              </w:rPr>
              <w:t>E18 Physical Thing</w:t>
            </w:r>
          </w:p>
        </w:tc>
        <w:tc>
          <w:tcPr>
            <w:tcW w:w="2364" w:type="dxa"/>
            <w:tcBorders>
              <w:left w:val="single" w:sz="1" w:space="0" w:color="000000"/>
              <w:bottom w:val="single" w:sz="1" w:space="0" w:color="000000"/>
              <w:right w:val="single" w:sz="1" w:space="0" w:color="000000"/>
            </w:tcBorders>
            <w:shd w:val="clear" w:color="auto" w:fill="auto"/>
            <w:vAlign w:val="center"/>
          </w:tcPr>
          <w:p w14:paraId="2B41437F" w14:textId="77777777" w:rsidR="00C4682A" w:rsidRDefault="00667CFC">
            <w:pPr>
              <w:jc w:val="left"/>
            </w:pPr>
            <w:r>
              <w:rPr>
                <w:b/>
                <w:bCs/>
                <w:szCs w:val="20"/>
                <w:lang w:val="en-GB"/>
              </w:rPr>
              <w:t>E39 Actor</w:t>
            </w:r>
          </w:p>
        </w:tc>
      </w:tr>
      <w:tr w:rsidR="00C4682A" w14:paraId="5E9947B5" w14:textId="77777777">
        <w:trPr>
          <w:cantSplit/>
          <w:trHeight w:val="528"/>
        </w:trPr>
        <w:tc>
          <w:tcPr>
            <w:tcW w:w="660" w:type="dxa"/>
            <w:tcBorders>
              <w:left w:val="single" w:sz="1" w:space="0" w:color="000000"/>
              <w:bottom w:val="single" w:sz="1" w:space="0" w:color="000000"/>
            </w:tcBorders>
            <w:shd w:val="clear" w:color="auto" w:fill="auto"/>
            <w:vAlign w:val="center"/>
          </w:tcPr>
          <w:p w14:paraId="509CFA9E" w14:textId="77777777" w:rsidR="00C4682A" w:rsidRDefault="00667CFC">
            <w:pPr>
              <w:jc w:val="left"/>
              <w:rPr>
                <w:szCs w:val="20"/>
                <w:lang w:val="en-GB"/>
              </w:rPr>
            </w:pPr>
            <w:r>
              <w:rPr>
                <w:szCs w:val="20"/>
                <w:lang w:val="en-GB"/>
              </w:rPr>
              <w:t>P50</w:t>
            </w:r>
          </w:p>
        </w:tc>
        <w:tc>
          <w:tcPr>
            <w:tcW w:w="236" w:type="dxa"/>
            <w:tcBorders>
              <w:left w:val="single" w:sz="1" w:space="0" w:color="000000"/>
              <w:bottom w:val="single" w:sz="1" w:space="0" w:color="000000"/>
            </w:tcBorders>
            <w:shd w:val="clear" w:color="auto" w:fill="auto"/>
            <w:vAlign w:val="center"/>
          </w:tcPr>
          <w:p w14:paraId="31474D41"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76B7688" w14:textId="77777777" w:rsidR="00C4682A" w:rsidRDefault="00667CFC">
            <w:pPr>
              <w:jc w:val="left"/>
              <w:rPr>
                <w:b/>
                <w:bCs/>
                <w:szCs w:val="20"/>
                <w:lang w:val="en-GB"/>
              </w:rPr>
            </w:pPr>
            <w:r>
              <w:rPr>
                <w:szCs w:val="20"/>
                <w:lang w:val="en-GB"/>
              </w:rPr>
              <w:t>has current keeper (is current keeper of)</w:t>
            </w:r>
          </w:p>
        </w:tc>
        <w:tc>
          <w:tcPr>
            <w:tcW w:w="2500" w:type="dxa"/>
            <w:tcBorders>
              <w:left w:val="single" w:sz="1" w:space="0" w:color="000000"/>
              <w:bottom w:val="single" w:sz="1" w:space="0" w:color="000000"/>
            </w:tcBorders>
            <w:shd w:val="clear" w:color="auto" w:fill="auto"/>
            <w:vAlign w:val="center"/>
          </w:tcPr>
          <w:p w14:paraId="10AEF090" w14:textId="77777777" w:rsidR="00C4682A" w:rsidRDefault="00667CFC">
            <w:pPr>
              <w:jc w:val="left"/>
              <w:rPr>
                <w:b/>
                <w:bCs/>
                <w:szCs w:val="20"/>
                <w:lang w:val="en-GB"/>
              </w:rPr>
            </w:pPr>
            <w:r>
              <w:rPr>
                <w:b/>
                <w:bCs/>
                <w:szCs w:val="20"/>
                <w:lang w:val="en-GB"/>
              </w:rPr>
              <w:t>E18 Physical Thing</w:t>
            </w:r>
          </w:p>
        </w:tc>
        <w:tc>
          <w:tcPr>
            <w:tcW w:w="2364" w:type="dxa"/>
            <w:tcBorders>
              <w:left w:val="single" w:sz="1" w:space="0" w:color="000000"/>
              <w:bottom w:val="single" w:sz="1" w:space="0" w:color="000000"/>
              <w:right w:val="single" w:sz="1" w:space="0" w:color="000000"/>
            </w:tcBorders>
            <w:shd w:val="clear" w:color="auto" w:fill="auto"/>
            <w:vAlign w:val="center"/>
          </w:tcPr>
          <w:p w14:paraId="224F7DC9" w14:textId="77777777" w:rsidR="00C4682A" w:rsidRDefault="00667CFC">
            <w:pPr>
              <w:jc w:val="left"/>
            </w:pPr>
            <w:r>
              <w:rPr>
                <w:b/>
                <w:bCs/>
                <w:szCs w:val="20"/>
                <w:lang w:val="en-GB"/>
              </w:rPr>
              <w:t>E39 Actor</w:t>
            </w:r>
          </w:p>
        </w:tc>
      </w:tr>
      <w:tr w:rsidR="00C4682A" w14:paraId="64582090" w14:textId="77777777">
        <w:trPr>
          <w:cantSplit/>
          <w:trHeight w:val="528"/>
        </w:trPr>
        <w:tc>
          <w:tcPr>
            <w:tcW w:w="660" w:type="dxa"/>
            <w:tcBorders>
              <w:left w:val="single" w:sz="1" w:space="0" w:color="000000"/>
              <w:bottom w:val="single" w:sz="1" w:space="0" w:color="000000"/>
            </w:tcBorders>
            <w:shd w:val="clear" w:color="auto" w:fill="auto"/>
            <w:vAlign w:val="center"/>
          </w:tcPr>
          <w:p w14:paraId="3960D3BB" w14:textId="77777777" w:rsidR="00C4682A" w:rsidRDefault="00667CFC">
            <w:pPr>
              <w:jc w:val="left"/>
              <w:rPr>
                <w:szCs w:val="20"/>
                <w:lang w:val="en-GB"/>
              </w:rPr>
            </w:pPr>
            <w:r>
              <w:rPr>
                <w:szCs w:val="20"/>
                <w:lang w:val="en-GB"/>
              </w:rPr>
              <w:t>P51</w:t>
            </w:r>
          </w:p>
        </w:tc>
        <w:tc>
          <w:tcPr>
            <w:tcW w:w="236" w:type="dxa"/>
            <w:tcBorders>
              <w:left w:val="single" w:sz="1" w:space="0" w:color="000000"/>
              <w:bottom w:val="single" w:sz="1" w:space="0" w:color="000000"/>
            </w:tcBorders>
            <w:shd w:val="clear" w:color="auto" w:fill="auto"/>
            <w:vAlign w:val="center"/>
          </w:tcPr>
          <w:p w14:paraId="52A772C4"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CEAAE21" w14:textId="77777777" w:rsidR="00C4682A" w:rsidRDefault="00667CFC">
            <w:pPr>
              <w:jc w:val="left"/>
              <w:rPr>
                <w:b/>
                <w:bCs/>
                <w:szCs w:val="20"/>
                <w:lang w:val="en-GB"/>
              </w:rPr>
            </w:pPr>
            <w:r>
              <w:rPr>
                <w:szCs w:val="20"/>
                <w:lang w:val="en-GB"/>
              </w:rPr>
              <w:t>has former or current owner (is former or current owner of)</w:t>
            </w:r>
          </w:p>
        </w:tc>
        <w:tc>
          <w:tcPr>
            <w:tcW w:w="2500" w:type="dxa"/>
            <w:tcBorders>
              <w:left w:val="single" w:sz="1" w:space="0" w:color="000000"/>
              <w:bottom w:val="single" w:sz="1" w:space="0" w:color="000000"/>
            </w:tcBorders>
            <w:shd w:val="clear" w:color="auto" w:fill="auto"/>
            <w:vAlign w:val="center"/>
          </w:tcPr>
          <w:p w14:paraId="52271B87" w14:textId="77777777" w:rsidR="00C4682A" w:rsidRDefault="00667CFC">
            <w:pPr>
              <w:jc w:val="left"/>
              <w:rPr>
                <w:b/>
                <w:bCs/>
                <w:szCs w:val="20"/>
                <w:lang w:val="en-GB"/>
              </w:rPr>
            </w:pPr>
            <w:r>
              <w:rPr>
                <w:b/>
                <w:bCs/>
                <w:szCs w:val="20"/>
                <w:lang w:val="en-GB"/>
              </w:rPr>
              <w:t>E18 Physical Thing</w:t>
            </w:r>
          </w:p>
        </w:tc>
        <w:tc>
          <w:tcPr>
            <w:tcW w:w="2364" w:type="dxa"/>
            <w:tcBorders>
              <w:left w:val="single" w:sz="1" w:space="0" w:color="000000"/>
              <w:bottom w:val="single" w:sz="1" w:space="0" w:color="000000"/>
              <w:right w:val="single" w:sz="1" w:space="0" w:color="000000"/>
            </w:tcBorders>
            <w:shd w:val="clear" w:color="auto" w:fill="auto"/>
            <w:vAlign w:val="center"/>
          </w:tcPr>
          <w:p w14:paraId="4157E77B" w14:textId="77777777" w:rsidR="00C4682A" w:rsidRDefault="00667CFC">
            <w:pPr>
              <w:jc w:val="left"/>
            </w:pPr>
            <w:r>
              <w:rPr>
                <w:b/>
                <w:bCs/>
                <w:szCs w:val="20"/>
                <w:lang w:val="en-GB"/>
              </w:rPr>
              <w:t>E39 Actor</w:t>
            </w:r>
          </w:p>
        </w:tc>
      </w:tr>
      <w:tr w:rsidR="00C4682A" w14:paraId="0B690942" w14:textId="77777777">
        <w:trPr>
          <w:cantSplit/>
          <w:trHeight w:val="528"/>
        </w:trPr>
        <w:tc>
          <w:tcPr>
            <w:tcW w:w="660" w:type="dxa"/>
            <w:tcBorders>
              <w:left w:val="single" w:sz="1" w:space="0" w:color="000000"/>
              <w:bottom w:val="single" w:sz="1" w:space="0" w:color="000000"/>
            </w:tcBorders>
            <w:shd w:val="clear" w:color="auto" w:fill="auto"/>
            <w:vAlign w:val="center"/>
          </w:tcPr>
          <w:p w14:paraId="23E62E13" w14:textId="77777777" w:rsidR="00C4682A" w:rsidRDefault="00667CFC">
            <w:pPr>
              <w:jc w:val="left"/>
              <w:rPr>
                <w:szCs w:val="20"/>
                <w:lang w:val="en-GB"/>
              </w:rPr>
            </w:pPr>
            <w:r>
              <w:rPr>
                <w:szCs w:val="20"/>
                <w:lang w:val="en-GB"/>
              </w:rPr>
              <w:t>P54</w:t>
            </w:r>
          </w:p>
        </w:tc>
        <w:tc>
          <w:tcPr>
            <w:tcW w:w="236" w:type="dxa"/>
            <w:tcBorders>
              <w:left w:val="single" w:sz="1" w:space="0" w:color="000000"/>
              <w:bottom w:val="single" w:sz="1" w:space="0" w:color="000000"/>
            </w:tcBorders>
            <w:shd w:val="clear" w:color="auto" w:fill="auto"/>
            <w:vAlign w:val="center"/>
          </w:tcPr>
          <w:p w14:paraId="508248BF"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12DA9EB" w14:textId="77777777" w:rsidR="00C4682A" w:rsidRDefault="00667CFC">
            <w:pPr>
              <w:jc w:val="left"/>
              <w:rPr>
                <w:b/>
                <w:bCs/>
                <w:szCs w:val="20"/>
                <w:lang w:val="en-GB"/>
              </w:rPr>
            </w:pPr>
            <w:r>
              <w:rPr>
                <w:szCs w:val="20"/>
                <w:lang w:val="en-GB"/>
              </w:rPr>
              <w:t>has current permanent location (is current permanent location of)</w:t>
            </w:r>
          </w:p>
        </w:tc>
        <w:tc>
          <w:tcPr>
            <w:tcW w:w="2500" w:type="dxa"/>
            <w:tcBorders>
              <w:left w:val="single" w:sz="1" w:space="0" w:color="000000"/>
              <w:bottom w:val="single" w:sz="1" w:space="0" w:color="000000"/>
            </w:tcBorders>
            <w:shd w:val="clear" w:color="auto" w:fill="auto"/>
            <w:vAlign w:val="center"/>
          </w:tcPr>
          <w:p w14:paraId="3FDC70BE" w14:textId="77777777" w:rsidR="00C4682A" w:rsidRDefault="00667CFC">
            <w:pPr>
              <w:jc w:val="left"/>
              <w:rPr>
                <w:b/>
                <w:bCs/>
                <w:szCs w:val="20"/>
                <w:lang w:val="en-GB"/>
              </w:rPr>
            </w:pPr>
            <w:r>
              <w:rPr>
                <w:b/>
                <w:bCs/>
                <w:szCs w:val="20"/>
                <w:lang w:val="en-GB"/>
              </w:rPr>
              <w:t>E19 Physical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06DDF0BC" w14:textId="77777777" w:rsidR="00C4682A" w:rsidRDefault="00667CFC">
            <w:pPr>
              <w:jc w:val="left"/>
            </w:pPr>
            <w:r>
              <w:rPr>
                <w:b/>
                <w:bCs/>
                <w:szCs w:val="20"/>
                <w:lang w:val="en-GB"/>
              </w:rPr>
              <w:t>E53 Place</w:t>
            </w:r>
          </w:p>
        </w:tc>
      </w:tr>
      <w:tr w:rsidR="00C4682A" w14:paraId="4BB72525" w14:textId="77777777">
        <w:trPr>
          <w:cantSplit/>
          <w:trHeight w:val="528"/>
        </w:trPr>
        <w:tc>
          <w:tcPr>
            <w:tcW w:w="660" w:type="dxa"/>
            <w:tcBorders>
              <w:left w:val="single" w:sz="1" w:space="0" w:color="000000"/>
              <w:bottom w:val="single" w:sz="1" w:space="0" w:color="000000"/>
            </w:tcBorders>
            <w:shd w:val="clear" w:color="auto" w:fill="auto"/>
            <w:vAlign w:val="center"/>
          </w:tcPr>
          <w:p w14:paraId="5794DBDA" w14:textId="77777777" w:rsidR="00C4682A" w:rsidRDefault="00667CFC">
            <w:pPr>
              <w:jc w:val="left"/>
              <w:rPr>
                <w:szCs w:val="20"/>
                <w:lang w:val="en-GB"/>
              </w:rPr>
            </w:pPr>
            <w:r>
              <w:rPr>
                <w:szCs w:val="20"/>
                <w:lang w:val="en-GB"/>
              </w:rPr>
              <w:t>P55</w:t>
            </w:r>
          </w:p>
        </w:tc>
        <w:tc>
          <w:tcPr>
            <w:tcW w:w="236" w:type="dxa"/>
            <w:tcBorders>
              <w:left w:val="single" w:sz="1" w:space="0" w:color="000000"/>
              <w:bottom w:val="single" w:sz="1" w:space="0" w:color="000000"/>
            </w:tcBorders>
            <w:shd w:val="clear" w:color="auto" w:fill="auto"/>
            <w:vAlign w:val="center"/>
          </w:tcPr>
          <w:p w14:paraId="04C320DA"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CCFF8D4" w14:textId="77777777" w:rsidR="00C4682A" w:rsidRDefault="00667CFC">
            <w:pPr>
              <w:jc w:val="left"/>
              <w:rPr>
                <w:b/>
                <w:bCs/>
                <w:szCs w:val="20"/>
                <w:lang w:val="en-GB"/>
              </w:rPr>
            </w:pPr>
            <w:r>
              <w:rPr>
                <w:szCs w:val="20"/>
                <w:lang w:val="en-GB"/>
              </w:rPr>
              <w:t>has current location (currently holds)</w:t>
            </w:r>
          </w:p>
        </w:tc>
        <w:tc>
          <w:tcPr>
            <w:tcW w:w="2500" w:type="dxa"/>
            <w:tcBorders>
              <w:left w:val="single" w:sz="1" w:space="0" w:color="000000"/>
              <w:bottom w:val="single" w:sz="1" w:space="0" w:color="000000"/>
            </w:tcBorders>
            <w:shd w:val="clear" w:color="auto" w:fill="auto"/>
            <w:vAlign w:val="center"/>
          </w:tcPr>
          <w:p w14:paraId="6189A83E" w14:textId="77777777" w:rsidR="00C4682A" w:rsidRDefault="00667CFC">
            <w:pPr>
              <w:jc w:val="left"/>
              <w:rPr>
                <w:b/>
                <w:bCs/>
                <w:szCs w:val="20"/>
                <w:lang w:val="en-GB"/>
              </w:rPr>
            </w:pPr>
            <w:r>
              <w:rPr>
                <w:b/>
                <w:bCs/>
                <w:szCs w:val="20"/>
                <w:lang w:val="en-GB"/>
              </w:rPr>
              <w:t>E19 Physical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79083A72" w14:textId="77777777" w:rsidR="00C4682A" w:rsidRDefault="00667CFC">
            <w:pPr>
              <w:jc w:val="left"/>
            </w:pPr>
            <w:r>
              <w:rPr>
                <w:b/>
                <w:bCs/>
                <w:szCs w:val="20"/>
                <w:lang w:val="en-GB"/>
              </w:rPr>
              <w:t>E53 Place</w:t>
            </w:r>
          </w:p>
        </w:tc>
      </w:tr>
      <w:tr w:rsidR="00C4682A" w14:paraId="7F627147" w14:textId="77777777">
        <w:trPr>
          <w:cantSplit/>
          <w:trHeight w:val="528"/>
        </w:trPr>
        <w:tc>
          <w:tcPr>
            <w:tcW w:w="660" w:type="dxa"/>
            <w:tcBorders>
              <w:left w:val="single" w:sz="1" w:space="0" w:color="000000"/>
              <w:bottom w:val="single" w:sz="1" w:space="0" w:color="000000"/>
            </w:tcBorders>
            <w:shd w:val="clear" w:color="auto" w:fill="auto"/>
            <w:vAlign w:val="center"/>
          </w:tcPr>
          <w:p w14:paraId="4C18CE7D" w14:textId="77777777" w:rsidR="00C4682A" w:rsidRDefault="00667CFC">
            <w:pPr>
              <w:jc w:val="left"/>
              <w:rPr>
                <w:szCs w:val="20"/>
                <w:lang w:val="en-GB"/>
              </w:rPr>
            </w:pPr>
            <w:r>
              <w:rPr>
                <w:szCs w:val="20"/>
                <w:lang w:val="en-GB"/>
              </w:rPr>
              <w:t>P67</w:t>
            </w:r>
          </w:p>
        </w:tc>
        <w:tc>
          <w:tcPr>
            <w:tcW w:w="236" w:type="dxa"/>
            <w:tcBorders>
              <w:left w:val="single" w:sz="1" w:space="0" w:color="000000"/>
              <w:bottom w:val="single" w:sz="1" w:space="0" w:color="000000"/>
            </w:tcBorders>
            <w:shd w:val="clear" w:color="auto" w:fill="auto"/>
            <w:vAlign w:val="center"/>
          </w:tcPr>
          <w:p w14:paraId="6EB66747"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6A4EEC6" w14:textId="77777777" w:rsidR="00C4682A" w:rsidRDefault="00667CFC">
            <w:pPr>
              <w:jc w:val="left"/>
              <w:rPr>
                <w:b/>
                <w:bCs/>
                <w:szCs w:val="20"/>
                <w:lang w:val="en-GB"/>
              </w:rPr>
            </w:pPr>
            <w:r>
              <w:rPr>
                <w:szCs w:val="20"/>
                <w:lang w:val="en-GB"/>
              </w:rPr>
              <w:t>refers to (is referred to by)</w:t>
            </w:r>
          </w:p>
        </w:tc>
        <w:tc>
          <w:tcPr>
            <w:tcW w:w="2500" w:type="dxa"/>
            <w:tcBorders>
              <w:left w:val="single" w:sz="1" w:space="0" w:color="000000"/>
              <w:bottom w:val="single" w:sz="1" w:space="0" w:color="000000"/>
            </w:tcBorders>
            <w:shd w:val="clear" w:color="auto" w:fill="auto"/>
            <w:vAlign w:val="center"/>
          </w:tcPr>
          <w:p w14:paraId="606915FE" w14:textId="77777777" w:rsidR="00C4682A" w:rsidRDefault="00667CFC">
            <w:pPr>
              <w:jc w:val="left"/>
              <w:rPr>
                <w:b/>
                <w:bCs/>
                <w:szCs w:val="20"/>
                <w:lang w:val="en-GB"/>
              </w:rPr>
            </w:pPr>
            <w:r>
              <w:rPr>
                <w:b/>
                <w:bCs/>
                <w:szCs w:val="20"/>
                <w:lang w:val="en-GB"/>
              </w:rPr>
              <w:t>E89 Propositional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3A7D98FA" w14:textId="77777777" w:rsidR="00C4682A" w:rsidRDefault="00667CFC">
            <w:pPr>
              <w:jc w:val="left"/>
            </w:pPr>
            <w:r>
              <w:rPr>
                <w:b/>
                <w:bCs/>
                <w:szCs w:val="20"/>
                <w:lang w:val="en-GB"/>
              </w:rPr>
              <w:t>E1 CRM Entity</w:t>
            </w:r>
          </w:p>
        </w:tc>
      </w:tr>
      <w:tr w:rsidR="00C4682A" w14:paraId="54D2E964" w14:textId="77777777">
        <w:trPr>
          <w:cantSplit/>
          <w:trHeight w:val="528"/>
        </w:trPr>
        <w:tc>
          <w:tcPr>
            <w:tcW w:w="660" w:type="dxa"/>
            <w:tcBorders>
              <w:left w:val="single" w:sz="1" w:space="0" w:color="000000"/>
              <w:bottom w:val="single" w:sz="1" w:space="0" w:color="000000"/>
            </w:tcBorders>
            <w:shd w:val="clear" w:color="auto" w:fill="auto"/>
            <w:vAlign w:val="center"/>
          </w:tcPr>
          <w:p w14:paraId="7EA0B56A" w14:textId="77777777" w:rsidR="00C4682A" w:rsidRDefault="00667CFC">
            <w:pPr>
              <w:jc w:val="left"/>
              <w:rPr>
                <w:szCs w:val="20"/>
                <w:lang w:val="en-GB"/>
              </w:rPr>
            </w:pPr>
            <w:r>
              <w:rPr>
                <w:szCs w:val="20"/>
                <w:lang w:val="en-GB"/>
              </w:rPr>
              <w:t>P72</w:t>
            </w:r>
          </w:p>
        </w:tc>
        <w:tc>
          <w:tcPr>
            <w:tcW w:w="236" w:type="dxa"/>
            <w:tcBorders>
              <w:left w:val="single" w:sz="1" w:space="0" w:color="000000"/>
              <w:bottom w:val="single" w:sz="1" w:space="0" w:color="000000"/>
            </w:tcBorders>
            <w:shd w:val="clear" w:color="auto" w:fill="auto"/>
            <w:vAlign w:val="center"/>
          </w:tcPr>
          <w:p w14:paraId="765C90D3"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82CEF74" w14:textId="77777777" w:rsidR="00C4682A" w:rsidRDefault="00667CFC">
            <w:pPr>
              <w:jc w:val="left"/>
              <w:rPr>
                <w:b/>
                <w:bCs/>
                <w:szCs w:val="20"/>
                <w:lang w:val="en-GB"/>
              </w:rPr>
            </w:pPr>
            <w:r>
              <w:rPr>
                <w:szCs w:val="20"/>
                <w:lang w:val="en-GB"/>
              </w:rPr>
              <w:t>has language (is language of)</w:t>
            </w:r>
          </w:p>
        </w:tc>
        <w:tc>
          <w:tcPr>
            <w:tcW w:w="2500" w:type="dxa"/>
            <w:tcBorders>
              <w:left w:val="single" w:sz="1" w:space="0" w:color="000000"/>
              <w:bottom w:val="single" w:sz="1" w:space="0" w:color="000000"/>
            </w:tcBorders>
            <w:shd w:val="clear" w:color="auto" w:fill="auto"/>
            <w:vAlign w:val="center"/>
          </w:tcPr>
          <w:p w14:paraId="4EEB1845" w14:textId="77777777" w:rsidR="00C4682A" w:rsidRDefault="00667CFC">
            <w:pPr>
              <w:jc w:val="left"/>
              <w:rPr>
                <w:b/>
                <w:bCs/>
                <w:szCs w:val="20"/>
                <w:lang w:val="en-GB"/>
              </w:rPr>
            </w:pPr>
            <w:r>
              <w:rPr>
                <w:b/>
                <w:bCs/>
                <w:szCs w:val="20"/>
                <w:lang w:val="en-GB"/>
              </w:rPr>
              <w:t>E33 Linguistic Object</w:t>
            </w:r>
          </w:p>
        </w:tc>
        <w:tc>
          <w:tcPr>
            <w:tcW w:w="2364" w:type="dxa"/>
            <w:tcBorders>
              <w:left w:val="single" w:sz="1" w:space="0" w:color="000000"/>
              <w:bottom w:val="single" w:sz="1" w:space="0" w:color="000000"/>
              <w:right w:val="single" w:sz="1" w:space="0" w:color="000000"/>
            </w:tcBorders>
            <w:shd w:val="clear" w:color="auto" w:fill="auto"/>
            <w:vAlign w:val="center"/>
          </w:tcPr>
          <w:p w14:paraId="2C0EF4D2" w14:textId="77777777" w:rsidR="00C4682A" w:rsidRDefault="00667CFC">
            <w:pPr>
              <w:jc w:val="left"/>
            </w:pPr>
            <w:r>
              <w:rPr>
                <w:b/>
                <w:bCs/>
                <w:szCs w:val="20"/>
                <w:lang w:val="en-GB"/>
              </w:rPr>
              <w:t>E56 Language</w:t>
            </w:r>
          </w:p>
        </w:tc>
      </w:tr>
      <w:tr w:rsidR="00C4682A" w14:paraId="4BC54736" w14:textId="77777777">
        <w:trPr>
          <w:cantSplit/>
          <w:trHeight w:val="528"/>
        </w:trPr>
        <w:tc>
          <w:tcPr>
            <w:tcW w:w="660" w:type="dxa"/>
            <w:tcBorders>
              <w:left w:val="single" w:sz="1" w:space="0" w:color="000000"/>
              <w:bottom w:val="single" w:sz="1" w:space="0" w:color="000000"/>
            </w:tcBorders>
            <w:shd w:val="clear" w:color="auto" w:fill="auto"/>
            <w:vAlign w:val="center"/>
          </w:tcPr>
          <w:p w14:paraId="3A5077A5" w14:textId="77777777" w:rsidR="00C4682A" w:rsidRDefault="00667CFC">
            <w:pPr>
              <w:jc w:val="left"/>
              <w:rPr>
                <w:szCs w:val="20"/>
                <w:lang w:val="en-GB"/>
              </w:rPr>
            </w:pPr>
            <w:r>
              <w:rPr>
                <w:szCs w:val="20"/>
                <w:lang w:val="en-GB"/>
              </w:rPr>
              <w:t>P75</w:t>
            </w:r>
          </w:p>
        </w:tc>
        <w:tc>
          <w:tcPr>
            <w:tcW w:w="236" w:type="dxa"/>
            <w:tcBorders>
              <w:left w:val="single" w:sz="1" w:space="0" w:color="000000"/>
              <w:bottom w:val="single" w:sz="1" w:space="0" w:color="000000"/>
            </w:tcBorders>
            <w:shd w:val="clear" w:color="auto" w:fill="auto"/>
            <w:vAlign w:val="center"/>
          </w:tcPr>
          <w:p w14:paraId="3C0AD85F"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71B8FC7" w14:textId="77777777" w:rsidR="00C4682A" w:rsidRDefault="00667CFC">
            <w:pPr>
              <w:jc w:val="left"/>
              <w:rPr>
                <w:b/>
                <w:bCs/>
                <w:szCs w:val="20"/>
                <w:lang w:val="en-GB"/>
              </w:rPr>
            </w:pPr>
            <w:r>
              <w:rPr>
                <w:szCs w:val="20"/>
                <w:lang w:val="en-GB"/>
              </w:rPr>
              <w:t>possessed (is possessed by)</w:t>
            </w:r>
          </w:p>
        </w:tc>
        <w:tc>
          <w:tcPr>
            <w:tcW w:w="2500" w:type="dxa"/>
            <w:tcBorders>
              <w:left w:val="single" w:sz="1" w:space="0" w:color="000000"/>
              <w:bottom w:val="single" w:sz="1" w:space="0" w:color="000000"/>
            </w:tcBorders>
            <w:shd w:val="clear" w:color="auto" w:fill="auto"/>
            <w:vAlign w:val="center"/>
          </w:tcPr>
          <w:p w14:paraId="476781E9" w14:textId="77777777" w:rsidR="00C4682A" w:rsidRDefault="00667CFC">
            <w:pPr>
              <w:jc w:val="left"/>
              <w:rPr>
                <w:b/>
                <w:bCs/>
                <w:szCs w:val="20"/>
                <w:lang w:val="en-GB"/>
              </w:rPr>
            </w:pPr>
            <w:r>
              <w:rPr>
                <w:b/>
                <w:bCs/>
                <w:szCs w:val="20"/>
                <w:lang w:val="en-GB"/>
              </w:rPr>
              <w:t>E39 Actor</w:t>
            </w:r>
          </w:p>
        </w:tc>
        <w:tc>
          <w:tcPr>
            <w:tcW w:w="2364" w:type="dxa"/>
            <w:tcBorders>
              <w:left w:val="single" w:sz="1" w:space="0" w:color="000000"/>
              <w:bottom w:val="single" w:sz="1" w:space="0" w:color="000000"/>
              <w:right w:val="single" w:sz="1" w:space="0" w:color="000000"/>
            </w:tcBorders>
            <w:shd w:val="clear" w:color="auto" w:fill="auto"/>
            <w:vAlign w:val="center"/>
          </w:tcPr>
          <w:p w14:paraId="68EF9F75" w14:textId="77777777" w:rsidR="00C4682A" w:rsidRDefault="00667CFC">
            <w:pPr>
              <w:jc w:val="left"/>
            </w:pPr>
            <w:r>
              <w:rPr>
                <w:b/>
                <w:bCs/>
                <w:szCs w:val="20"/>
                <w:lang w:val="en-GB"/>
              </w:rPr>
              <w:t>E30 Right</w:t>
            </w:r>
          </w:p>
        </w:tc>
      </w:tr>
      <w:tr w:rsidR="00C4682A" w14:paraId="17C673A8" w14:textId="77777777">
        <w:trPr>
          <w:cantSplit/>
          <w:trHeight w:val="528"/>
        </w:trPr>
        <w:tc>
          <w:tcPr>
            <w:tcW w:w="660" w:type="dxa"/>
            <w:tcBorders>
              <w:left w:val="single" w:sz="1" w:space="0" w:color="000000"/>
              <w:bottom w:val="single" w:sz="1" w:space="0" w:color="000000"/>
            </w:tcBorders>
            <w:shd w:val="clear" w:color="auto" w:fill="auto"/>
            <w:vAlign w:val="center"/>
          </w:tcPr>
          <w:p w14:paraId="6A49B82F" w14:textId="77777777" w:rsidR="00C4682A" w:rsidRDefault="00667CFC">
            <w:pPr>
              <w:jc w:val="left"/>
              <w:rPr>
                <w:szCs w:val="20"/>
                <w:lang w:val="en-GB"/>
              </w:rPr>
            </w:pPr>
            <w:r>
              <w:rPr>
                <w:szCs w:val="20"/>
                <w:lang w:val="en-GB"/>
              </w:rPr>
              <w:t>P76</w:t>
            </w:r>
          </w:p>
        </w:tc>
        <w:tc>
          <w:tcPr>
            <w:tcW w:w="236" w:type="dxa"/>
            <w:tcBorders>
              <w:left w:val="single" w:sz="1" w:space="0" w:color="000000"/>
              <w:bottom w:val="single" w:sz="1" w:space="0" w:color="000000"/>
            </w:tcBorders>
            <w:shd w:val="clear" w:color="auto" w:fill="auto"/>
            <w:vAlign w:val="center"/>
          </w:tcPr>
          <w:p w14:paraId="292BCD8D"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07951F9" w14:textId="77777777" w:rsidR="00C4682A" w:rsidRDefault="00667CFC">
            <w:pPr>
              <w:jc w:val="left"/>
              <w:rPr>
                <w:b/>
                <w:bCs/>
                <w:szCs w:val="20"/>
                <w:lang w:val="en-GB"/>
              </w:rPr>
            </w:pPr>
            <w:r>
              <w:rPr>
                <w:szCs w:val="20"/>
                <w:lang w:val="en-GB"/>
              </w:rPr>
              <w:t>has contact point (provides access to)</w:t>
            </w:r>
          </w:p>
        </w:tc>
        <w:tc>
          <w:tcPr>
            <w:tcW w:w="2500" w:type="dxa"/>
            <w:tcBorders>
              <w:left w:val="single" w:sz="1" w:space="0" w:color="000000"/>
              <w:bottom w:val="single" w:sz="1" w:space="0" w:color="000000"/>
            </w:tcBorders>
            <w:shd w:val="clear" w:color="auto" w:fill="auto"/>
            <w:vAlign w:val="center"/>
          </w:tcPr>
          <w:p w14:paraId="194A7655" w14:textId="77777777" w:rsidR="00C4682A" w:rsidRDefault="00667CFC">
            <w:pPr>
              <w:jc w:val="left"/>
              <w:rPr>
                <w:b/>
                <w:bCs/>
                <w:szCs w:val="20"/>
                <w:lang w:val="en-GB"/>
              </w:rPr>
            </w:pPr>
            <w:r>
              <w:rPr>
                <w:b/>
                <w:bCs/>
                <w:szCs w:val="20"/>
                <w:lang w:val="en-GB"/>
              </w:rPr>
              <w:t>E39 Actor</w:t>
            </w:r>
          </w:p>
        </w:tc>
        <w:tc>
          <w:tcPr>
            <w:tcW w:w="2364" w:type="dxa"/>
            <w:tcBorders>
              <w:left w:val="single" w:sz="1" w:space="0" w:color="000000"/>
              <w:bottom w:val="single" w:sz="1" w:space="0" w:color="000000"/>
              <w:right w:val="single" w:sz="1" w:space="0" w:color="000000"/>
            </w:tcBorders>
            <w:shd w:val="clear" w:color="auto" w:fill="auto"/>
            <w:vAlign w:val="center"/>
          </w:tcPr>
          <w:p w14:paraId="58AA492F" w14:textId="77777777" w:rsidR="00C4682A" w:rsidRDefault="00667CFC">
            <w:pPr>
              <w:jc w:val="left"/>
            </w:pPr>
            <w:r>
              <w:rPr>
                <w:b/>
                <w:bCs/>
                <w:szCs w:val="20"/>
                <w:lang w:val="en-GB"/>
              </w:rPr>
              <w:t>E41 Appellation</w:t>
            </w:r>
          </w:p>
        </w:tc>
      </w:tr>
      <w:tr w:rsidR="00C4682A" w14:paraId="335D142D" w14:textId="77777777">
        <w:trPr>
          <w:cantSplit/>
          <w:trHeight w:val="528"/>
        </w:trPr>
        <w:tc>
          <w:tcPr>
            <w:tcW w:w="660" w:type="dxa"/>
            <w:tcBorders>
              <w:left w:val="single" w:sz="1" w:space="0" w:color="000000"/>
              <w:bottom w:val="single" w:sz="1" w:space="0" w:color="000000"/>
            </w:tcBorders>
            <w:shd w:val="clear" w:color="auto" w:fill="auto"/>
            <w:vAlign w:val="center"/>
          </w:tcPr>
          <w:p w14:paraId="334FB6DE" w14:textId="77777777" w:rsidR="00C4682A" w:rsidRDefault="00667CFC">
            <w:pPr>
              <w:jc w:val="left"/>
              <w:rPr>
                <w:szCs w:val="20"/>
                <w:lang w:val="en-GB"/>
              </w:rPr>
            </w:pPr>
            <w:r>
              <w:rPr>
                <w:szCs w:val="20"/>
                <w:lang w:val="en-GB"/>
              </w:rPr>
              <w:t>P82</w:t>
            </w:r>
          </w:p>
        </w:tc>
        <w:tc>
          <w:tcPr>
            <w:tcW w:w="236" w:type="dxa"/>
            <w:tcBorders>
              <w:left w:val="single" w:sz="1" w:space="0" w:color="000000"/>
              <w:bottom w:val="single" w:sz="1" w:space="0" w:color="000000"/>
            </w:tcBorders>
            <w:shd w:val="clear" w:color="auto" w:fill="auto"/>
            <w:vAlign w:val="center"/>
          </w:tcPr>
          <w:p w14:paraId="14273D64"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06AD788" w14:textId="77777777" w:rsidR="00C4682A" w:rsidRDefault="00667CFC">
            <w:pPr>
              <w:jc w:val="left"/>
              <w:rPr>
                <w:b/>
                <w:bCs/>
                <w:szCs w:val="20"/>
                <w:lang w:val="en-GB"/>
              </w:rPr>
            </w:pPr>
            <w:r>
              <w:rPr>
                <w:szCs w:val="20"/>
                <w:lang w:val="en-GB"/>
              </w:rPr>
              <w:t>at some time within</w:t>
            </w:r>
          </w:p>
        </w:tc>
        <w:tc>
          <w:tcPr>
            <w:tcW w:w="2500" w:type="dxa"/>
            <w:tcBorders>
              <w:left w:val="single" w:sz="1" w:space="0" w:color="000000"/>
              <w:bottom w:val="single" w:sz="1" w:space="0" w:color="000000"/>
            </w:tcBorders>
            <w:shd w:val="clear" w:color="auto" w:fill="auto"/>
            <w:vAlign w:val="center"/>
          </w:tcPr>
          <w:p w14:paraId="5DDB4AB4" w14:textId="77777777" w:rsidR="00C4682A" w:rsidRDefault="00667CFC">
            <w:pPr>
              <w:jc w:val="left"/>
              <w:rPr>
                <w:b/>
                <w:bCs/>
                <w:szCs w:val="20"/>
                <w:lang w:val="en-GB"/>
              </w:rPr>
            </w:pPr>
            <w:r>
              <w:rPr>
                <w:b/>
                <w:bCs/>
                <w:szCs w:val="20"/>
                <w:lang w:val="en-GB"/>
              </w:rPr>
              <w:t>E52 Time-span</w:t>
            </w:r>
          </w:p>
        </w:tc>
        <w:tc>
          <w:tcPr>
            <w:tcW w:w="2364" w:type="dxa"/>
            <w:tcBorders>
              <w:left w:val="single" w:sz="1" w:space="0" w:color="000000"/>
              <w:bottom w:val="single" w:sz="1" w:space="0" w:color="000000"/>
              <w:right w:val="single" w:sz="1" w:space="0" w:color="000000"/>
            </w:tcBorders>
            <w:shd w:val="clear" w:color="auto" w:fill="auto"/>
            <w:vAlign w:val="center"/>
          </w:tcPr>
          <w:p w14:paraId="40CDD47A" w14:textId="77777777" w:rsidR="00C4682A" w:rsidRDefault="00667CFC">
            <w:pPr>
              <w:jc w:val="left"/>
            </w:pPr>
            <w:r>
              <w:rPr>
                <w:b/>
                <w:bCs/>
                <w:szCs w:val="20"/>
                <w:lang w:val="en-GB"/>
              </w:rPr>
              <w:t>E61 Time Primitive</w:t>
            </w:r>
          </w:p>
        </w:tc>
      </w:tr>
      <w:tr w:rsidR="00C4682A" w14:paraId="7AC5ED2D" w14:textId="77777777">
        <w:trPr>
          <w:cantSplit/>
          <w:trHeight w:val="528"/>
        </w:trPr>
        <w:tc>
          <w:tcPr>
            <w:tcW w:w="660" w:type="dxa"/>
            <w:tcBorders>
              <w:left w:val="single" w:sz="1" w:space="0" w:color="000000"/>
              <w:bottom w:val="single" w:sz="1" w:space="0" w:color="000000"/>
            </w:tcBorders>
            <w:shd w:val="clear" w:color="auto" w:fill="auto"/>
            <w:vAlign w:val="center"/>
          </w:tcPr>
          <w:p w14:paraId="14DBE39C" w14:textId="77777777" w:rsidR="00C4682A" w:rsidRDefault="00667CFC">
            <w:pPr>
              <w:jc w:val="left"/>
              <w:rPr>
                <w:szCs w:val="20"/>
                <w:lang w:val="en-GB"/>
              </w:rPr>
            </w:pPr>
            <w:r>
              <w:rPr>
                <w:szCs w:val="20"/>
                <w:lang w:val="en-GB"/>
              </w:rPr>
              <w:lastRenderedPageBreak/>
              <w:t>P86</w:t>
            </w:r>
          </w:p>
        </w:tc>
        <w:tc>
          <w:tcPr>
            <w:tcW w:w="236" w:type="dxa"/>
            <w:tcBorders>
              <w:left w:val="single" w:sz="1" w:space="0" w:color="000000"/>
              <w:bottom w:val="single" w:sz="1" w:space="0" w:color="000000"/>
            </w:tcBorders>
            <w:shd w:val="clear" w:color="auto" w:fill="auto"/>
            <w:vAlign w:val="center"/>
          </w:tcPr>
          <w:p w14:paraId="52B7824E"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50ED1BC" w14:textId="77777777" w:rsidR="00C4682A" w:rsidRDefault="00667CFC">
            <w:pPr>
              <w:jc w:val="left"/>
              <w:rPr>
                <w:b/>
                <w:bCs/>
                <w:szCs w:val="20"/>
                <w:lang w:val="en-GB"/>
              </w:rPr>
            </w:pPr>
            <w:r>
              <w:rPr>
                <w:szCs w:val="20"/>
                <w:lang w:val="en-GB"/>
              </w:rPr>
              <w:t>falls within (contains)</w:t>
            </w:r>
          </w:p>
        </w:tc>
        <w:tc>
          <w:tcPr>
            <w:tcW w:w="2500" w:type="dxa"/>
            <w:tcBorders>
              <w:left w:val="single" w:sz="1" w:space="0" w:color="000000"/>
              <w:bottom w:val="single" w:sz="1" w:space="0" w:color="000000"/>
            </w:tcBorders>
            <w:shd w:val="clear" w:color="auto" w:fill="auto"/>
            <w:vAlign w:val="center"/>
          </w:tcPr>
          <w:p w14:paraId="04910C9E" w14:textId="77777777" w:rsidR="00C4682A" w:rsidRDefault="00667CFC">
            <w:pPr>
              <w:jc w:val="left"/>
              <w:rPr>
                <w:b/>
                <w:bCs/>
                <w:szCs w:val="20"/>
                <w:lang w:val="en-GB"/>
              </w:rPr>
            </w:pPr>
            <w:r>
              <w:rPr>
                <w:b/>
                <w:bCs/>
                <w:szCs w:val="20"/>
                <w:lang w:val="en-GB"/>
              </w:rPr>
              <w:t>E52 Time-span</w:t>
            </w:r>
          </w:p>
        </w:tc>
        <w:tc>
          <w:tcPr>
            <w:tcW w:w="2364" w:type="dxa"/>
            <w:tcBorders>
              <w:left w:val="single" w:sz="1" w:space="0" w:color="000000"/>
              <w:bottom w:val="single" w:sz="1" w:space="0" w:color="000000"/>
              <w:right w:val="single" w:sz="1" w:space="0" w:color="000000"/>
            </w:tcBorders>
            <w:shd w:val="clear" w:color="auto" w:fill="auto"/>
            <w:vAlign w:val="center"/>
          </w:tcPr>
          <w:p w14:paraId="4B9DAB6A" w14:textId="77777777" w:rsidR="00C4682A" w:rsidRDefault="00667CFC">
            <w:pPr>
              <w:jc w:val="left"/>
            </w:pPr>
            <w:r>
              <w:rPr>
                <w:b/>
                <w:bCs/>
                <w:szCs w:val="20"/>
                <w:lang w:val="en-GB"/>
              </w:rPr>
              <w:t>E52 Time-span</w:t>
            </w:r>
          </w:p>
        </w:tc>
      </w:tr>
      <w:tr w:rsidR="00C4682A" w14:paraId="39E568B3" w14:textId="77777777">
        <w:trPr>
          <w:cantSplit/>
          <w:trHeight w:val="528"/>
        </w:trPr>
        <w:tc>
          <w:tcPr>
            <w:tcW w:w="660" w:type="dxa"/>
            <w:tcBorders>
              <w:left w:val="single" w:sz="1" w:space="0" w:color="000000"/>
              <w:bottom w:val="single" w:sz="1" w:space="0" w:color="000000"/>
            </w:tcBorders>
            <w:shd w:val="clear" w:color="auto" w:fill="auto"/>
            <w:vAlign w:val="center"/>
          </w:tcPr>
          <w:p w14:paraId="1628D83A" w14:textId="77777777" w:rsidR="00C4682A" w:rsidRDefault="00667CFC">
            <w:pPr>
              <w:jc w:val="left"/>
              <w:rPr>
                <w:szCs w:val="20"/>
                <w:lang w:val="en-GB"/>
              </w:rPr>
            </w:pPr>
            <w:r>
              <w:rPr>
                <w:szCs w:val="20"/>
                <w:lang w:val="en-GB"/>
              </w:rPr>
              <w:t>P89</w:t>
            </w:r>
          </w:p>
        </w:tc>
        <w:tc>
          <w:tcPr>
            <w:tcW w:w="236" w:type="dxa"/>
            <w:tcBorders>
              <w:left w:val="single" w:sz="1" w:space="0" w:color="000000"/>
              <w:bottom w:val="single" w:sz="1" w:space="0" w:color="000000"/>
            </w:tcBorders>
            <w:shd w:val="clear" w:color="auto" w:fill="auto"/>
            <w:vAlign w:val="center"/>
          </w:tcPr>
          <w:p w14:paraId="37FBECBB"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56B59C99" w14:textId="77777777" w:rsidR="00C4682A" w:rsidRDefault="00667CFC">
            <w:pPr>
              <w:jc w:val="left"/>
              <w:rPr>
                <w:b/>
                <w:bCs/>
                <w:szCs w:val="20"/>
                <w:lang w:val="en-GB"/>
              </w:rPr>
            </w:pPr>
            <w:r>
              <w:rPr>
                <w:szCs w:val="20"/>
                <w:lang w:val="en-GB"/>
              </w:rPr>
              <w:t>falls within (contains)</w:t>
            </w:r>
          </w:p>
        </w:tc>
        <w:tc>
          <w:tcPr>
            <w:tcW w:w="2500" w:type="dxa"/>
            <w:tcBorders>
              <w:left w:val="single" w:sz="1" w:space="0" w:color="000000"/>
              <w:bottom w:val="single" w:sz="1" w:space="0" w:color="000000"/>
            </w:tcBorders>
            <w:shd w:val="clear" w:color="auto" w:fill="auto"/>
            <w:vAlign w:val="center"/>
          </w:tcPr>
          <w:p w14:paraId="10456B2F" w14:textId="77777777" w:rsidR="00C4682A" w:rsidRDefault="00667CFC">
            <w:pPr>
              <w:jc w:val="left"/>
              <w:rPr>
                <w:b/>
                <w:bCs/>
                <w:szCs w:val="20"/>
                <w:lang w:val="en-GB"/>
              </w:rPr>
            </w:pPr>
            <w:r>
              <w:rPr>
                <w:b/>
                <w:bCs/>
                <w:szCs w:val="20"/>
                <w:lang w:val="en-GB"/>
              </w:rPr>
              <w:t>E53 Place</w:t>
            </w:r>
          </w:p>
        </w:tc>
        <w:tc>
          <w:tcPr>
            <w:tcW w:w="2364" w:type="dxa"/>
            <w:tcBorders>
              <w:left w:val="single" w:sz="1" w:space="0" w:color="000000"/>
              <w:bottom w:val="single" w:sz="1" w:space="0" w:color="000000"/>
              <w:right w:val="single" w:sz="1" w:space="0" w:color="000000"/>
            </w:tcBorders>
            <w:shd w:val="clear" w:color="auto" w:fill="auto"/>
            <w:vAlign w:val="center"/>
          </w:tcPr>
          <w:p w14:paraId="522D9622" w14:textId="77777777" w:rsidR="00C4682A" w:rsidRDefault="00667CFC">
            <w:pPr>
              <w:jc w:val="left"/>
            </w:pPr>
            <w:r>
              <w:rPr>
                <w:b/>
                <w:bCs/>
                <w:szCs w:val="20"/>
                <w:lang w:val="en-GB"/>
              </w:rPr>
              <w:t>E53 Place</w:t>
            </w:r>
          </w:p>
        </w:tc>
      </w:tr>
      <w:tr w:rsidR="00C4682A" w14:paraId="7FBCBD95" w14:textId="77777777">
        <w:trPr>
          <w:cantSplit/>
          <w:trHeight w:val="528"/>
        </w:trPr>
        <w:tc>
          <w:tcPr>
            <w:tcW w:w="660" w:type="dxa"/>
            <w:tcBorders>
              <w:left w:val="single" w:sz="1" w:space="0" w:color="000000"/>
              <w:bottom w:val="single" w:sz="1" w:space="0" w:color="000000"/>
            </w:tcBorders>
            <w:shd w:val="clear" w:color="auto" w:fill="auto"/>
            <w:vAlign w:val="center"/>
          </w:tcPr>
          <w:p w14:paraId="30EE6668" w14:textId="77777777" w:rsidR="00C4682A" w:rsidRDefault="00667CFC">
            <w:pPr>
              <w:jc w:val="left"/>
              <w:rPr>
                <w:szCs w:val="20"/>
                <w:lang w:val="en-GB"/>
              </w:rPr>
            </w:pPr>
            <w:r>
              <w:rPr>
                <w:szCs w:val="20"/>
                <w:lang w:val="en-GB"/>
              </w:rPr>
              <w:t>P90</w:t>
            </w:r>
          </w:p>
        </w:tc>
        <w:tc>
          <w:tcPr>
            <w:tcW w:w="236" w:type="dxa"/>
            <w:tcBorders>
              <w:left w:val="single" w:sz="1" w:space="0" w:color="000000"/>
              <w:bottom w:val="single" w:sz="1" w:space="0" w:color="000000"/>
            </w:tcBorders>
            <w:shd w:val="clear" w:color="auto" w:fill="auto"/>
            <w:vAlign w:val="center"/>
          </w:tcPr>
          <w:p w14:paraId="44DB7348"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1E26048" w14:textId="77777777" w:rsidR="00C4682A" w:rsidRDefault="00667CFC">
            <w:pPr>
              <w:jc w:val="left"/>
              <w:rPr>
                <w:b/>
                <w:bCs/>
                <w:szCs w:val="20"/>
                <w:lang w:val="en-GB"/>
              </w:rPr>
            </w:pPr>
            <w:r>
              <w:rPr>
                <w:szCs w:val="20"/>
                <w:lang w:val="en-GB"/>
              </w:rPr>
              <w:t>has value</w:t>
            </w:r>
          </w:p>
        </w:tc>
        <w:tc>
          <w:tcPr>
            <w:tcW w:w="2500" w:type="dxa"/>
            <w:tcBorders>
              <w:left w:val="single" w:sz="1" w:space="0" w:color="000000"/>
              <w:bottom w:val="single" w:sz="1" w:space="0" w:color="000000"/>
            </w:tcBorders>
            <w:shd w:val="clear" w:color="auto" w:fill="auto"/>
            <w:vAlign w:val="center"/>
          </w:tcPr>
          <w:p w14:paraId="54947CCD" w14:textId="77777777" w:rsidR="00C4682A" w:rsidRDefault="00667CFC">
            <w:pPr>
              <w:jc w:val="left"/>
              <w:rPr>
                <w:b/>
                <w:bCs/>
                <w:szCs w:val="20"/>
                <w:lang w:val="en-GB"/>
              </w:rPr>
            </w:pPr>
            <w:r>
              <w:rPr>
                <w:b/>
                <w:bCs/>
                <w:szCs w:val="20"/>
                <w:lang w:val="en-GB"/>
              </w:rPr>
              <w:t>E54 Dimension</w:t>
            </w:r>
          </w:p>
        </w:tc>
        <w:tc>
          <w:tcPr>
            <w:tcW w:w="2364" w:type="dxa"/>
            <w:tcBorders>
              <w:left w:val="single" w:sz="1" w:space="0" w:color="000000"/>
              <w:bottom w:val="single" w:sz="1" w:space="0" w:color="000000"/>
              <w:right w:val="single" w:sz="1" w:space="0" w:color="000000"/>
            </w:tcBorders>
            <w:shd w:val="clear" w:color="auto" w:fill="auto"/>
            <w:vAlign w:val="center"/>
          </w:tcPr>
          <w:p w14:paraId="5F84ABB9" w14:textId="77777777" w:rsidR="00C4682A" w:rsidRDefault="00667CFC">
            <w:pPr>
              <w:jc w:val="left"/>
            </w:pPr>
            <w:r>
              <w:rPr>
                <w:b/>
                <w:bCs/>
                <w:szCs w:val="20"/>
                <w:lang w:val="en-GB"/>
              </w:rPr>
              <w:t>E60 Number</w:t>
            </w:r>
          </w:p>
        </w:tc>
      </w:tr>
      <w:tr w:rsidR="00C4682A" w14:paraId="10A1C335" w14:textId="77777777">
        <w:trPr>
          <w:cantSplit/>
          <w:trHeight w:val="528"/>
        </w:trPr>
        <w:tc>
          <w:tcPr>
            <w:tcW w:w="660" w:type="dxa"/>
            <w:tcBorders>
              <w:left w:val="single" w:sz="1" w:space="0" w:color="000000"/>
              <w:bottom w:val="single" w:sz="1" w:space="0" w:color="000000"/>
            </w:tcBorders>
            <w:shd w:val="clear" w:color="auto" w:fill="auto"/>
            <w:vAlign w:val="center"/>
          </w:tcPr>
          <w:p w14:paraId="06C1F41E" w14:textId="77777777" w:rsidR="00C4682A" w:rsidRDefault="00667CFC">
            <w:pPr>
              <w:jc w:val="left"/>
              <w:rPr>
                <w:szCs w:val="20"/>
                <w:lang w:val="en-GB"/>
              </w:rPr>
            </w:pPr>
            <w:r>
              <w:rPr>
                <w:szCs w:val="20"/>
                <w:lang w:val="en-GB"/>
              </w:rPr>
              <w:t>P91</w:t>
            </w:r>
          </w:p>
        </w:tc>
        <w:tc>
          <w:tcPr>
            <w:tcW w:w="236" w:type="dxa"/>
            <w:tcBorders>
              <w:left w:val="single" w:sz="1" w:space="0" w:color="000000"/>
              <w:bottom w:val="single" w:sz="1" w:space="0" w:color="000000"/>
            </w:tcBorders>
            <w:shd w:val="clear" w:color="auto" w:fill="auto"/>
            <w:vAlign w:val="center"/>
          </w:tcPr>
          <w:p w14:paraId="59BEE77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BC25510" w14:textId="77777777" w:rsidR="00C4682A" w:rsidRDefault="00667CFC">
            <w:pPr>
              <w:jc w:val="left"/>
              <w:rPr>
                <w:b/>
                <w:bCs/>
                <w:szCs w:val="20"/>
                <w:lang w:val="en-GB"/>
              </w:rPr>
            </w:pPr>
            <w:r>
              <w:rPr>
                <w:szCs w:val="20"/>
                <w:lang w:val="en-GB"/>
              </w:rPr>
              <w:t>has unit (is unit of)</w:t>
            </w:r>
          </w:p>
        </w:tc>
        <w:tc>
          <w:tcPr>
            <w:tcW w:w="2500" w:type="dxa"/>
            <w:tcBorders>
              <w:left w:val="single" w:sz="1" w:space="0" w:color="000000"/>
              <w:bottom w:val="single" w:sz="1" w:space="0" w:color="000000"/>
            </w:tcBorders>
            <w:shd w:val="clear" w:color="auto" w:fill="auto"/>
            <w:vAlign w:val="center"/>
          </w:tcPr>
          <w:p w14:paraId="39460D52" w14:textId="77777777" w:rsidR="00C4682A" w:rsidRDefault="00667CFC">
            <w:pPr>
              <w:jc w:val="left"/>
              <w:rPr>
                <w:b/>
                <w:bCs/>
                <w:szCs w:val="20"/>
                <w:lang w:val="en-GB"/>
              </w:rPr>
            </w:pPr>
            <w:r>
              <w:rPr>
                <w:b/>
                <w:bCs/>
                <w:szCs w:val="20"/>
                <w:lang w:val="en-GB"/>
              </w:rPr>
              <w:t>E54 Dimension</w:t>
            </w:r>
          </w:p>
        </w:tc>
        <w:tc>
          <w:tcPr>
            <w:tcW w:w="2364" w:type="dxa"/>
            <w:tcBorders>
              <w:left w:val="single" w:sz="1" w:space="0" w:color="000000"/>
              <w:bottom w:val="single" w:sz="1" w:space="0" w:color="000000"/>
              <w:right w:val="single" w:sz="1" w:space="0" w:color="000000"/>
            </w:tcBorders>
            <w:shd w:val="clear" w:color="auto" w:fill="auto"/>
            <w:vAlign w:val="center"/>
          </w:tcPr>
          <w:p w14:paraId="4F79D9B5" w14:textId="77777777" w:rsidR="00C4682A" w:rsidRDefault="00667CFC">
            <w:pPr>
              <w:jc w:val="left"/>
            </w:pPr>
            <w:r>
              <w:rPr>
                <w:b/>
                <w:bCs/>
                <w:szCs w:val="20"/>
                <w:lang w:val="en-GB"/>
              </w:rPr>
              <w:t>E58 Measurement Unit</w:t>
            </w:r>
          </w:p>
        </w:tc>
      </w:tr>
      <w:tr w:rsidR="00C4682A" w14:paraId="24219D9D" w14:textId="77777777">
        <w:trPr>
          <w:cantSplit/>
          <w:trHeight w:val="528"/>
        </w:trPr>
        <w:tc>
          <w:tcPr>
            <w:tcW w:w="660" w:type="dxa"/>
            <w:tcBorders>
              <w:left w:val="single" w:sz="1" w:space="0" w:color="000000"/>
              <w:bottom w:val="single" w:sz="1" w:space="0" w:color="000000"/>
            </w:tcBorders>
            <w:shd w:val="clear" w:color="auto" w:fill="auto"/>
            <w:vAlign w:val="center"/>
          </w:tcPr>
          <w:p w14:paraId="28CA828D" w14:textId="77777777" w:rsidR="00C4682A" w:rsidRDefault="00667CFC">
            <w:pPr>
              <w:jc w:val="left"/>
              <w:rPr>
                <w:szCs w:val="20"/>
                <w:lang w:val="en-GB"/>
              </w:rPr>
            </w:pPr>
            <w:r>
              <w:rPr>
                <w:szCs w:val="20"/>
                <w:lang w:val="en-GB"/>
              </w:rPr>
              <w:t>P94</w:t>
            </w:r>
          </w:p>
        </w:tc>
        <w:tc>
          <w:tcPr>
            <w:tcW w:w="236" w:type="dxa"/>
            <w:tcBorders>
              <w:left w:val="single" w:sz="1" w:space="0" w:color="000000"/>
              <w:bottom w:val="single" w:sz="1" w:space="0" w:color="000000"/>
            </w:tcBorders>
            <w:shd w:val="clear" w:color="auto" w:fill="auto"/>
            <w:vAlign w:val="center"/>
          </w:tcPr>
          <w:p w14:paraId="7BFF1AD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4B565C1" w14:textId="77777777" w:rsidR="00C4682A" w:rsidRDefault="00667CFC">
            <w:pPr>
              <w:jc w:val="left"/>
              <w:rPr>
                <w:b/>
                <w:bCs/>
                <w:szCs w:val="20"/>
                <w:lang w:val="en-GB"/>
              </w:rPr>
            </w:pPr>
            <w:r>
              <w:rPr>
                <w:szCs w:val="20"/>
                <w:lang w:val="en-GB"/>
              </w:rPr>
              <w:t>has created (was created by)</w:t>
            </w:r>
          </w:p>
        </w:tc>
        <w:tc>
          <w:tcPr>
            <w:tcW w:w="2500" w:type="dxa"/>
            <w:tcBorders>
              <w:left w:val="single" w:sz="1" w:space="0" w:color="000000"/>
              <w:bottom w:val="single" w:sz="1" w:space="0" w:color="000000"/>
            </w:tcBorders>
            <w:shd w:val="clear" w:color="auto" w:fill="auto"/>
            <w:vAlign w:val="center"/>
          </w:tcPr>
          <w:p w14:paraId="3E0D40B4" w14:textId="77777777" w:rsidR="00C4682A" w:rsidRDefault="00667CFC">
            <w:pPr>
              <w:jc w:val="left"/>
              <w:rPr>
                <w:b/>
                <w:bCs/>
                <w:szCs w:val="20"/>
                <w:lang w:val="en-GB"/>
              </w:rPr>
            </w:pPr>
            <w:r>
              <w:rPr>
                <w:b/>
                <w:bCs/>
                <w:szCs w:val="20"/>
                <w:lang w:val="en-GB"/>
              </w:rPr>
              <w:t>E65 Creation</w:t>
            </w:r>
          </w:p>
        </w:tc>
        <w:tc>
          <w:tcPr>
            <w:tcW w:w="2364" w:type="dxa"/>
            <w:tcBorders>
              <w:left w:val="single" w:sz="1" w:space="0" w:color="000000"/>
              <w:bottom w:val="single" w:sz="1" w:space="0" w:color="000000"/>
              <w:right w:val="single" w:sz="1" w:space="0" w:color="000000"/>
            </w:tcBorders>
            <w:shd w:val="clear" w:color="auto" w:fill="auto"/>
            <w:vAlign w:val="center"/>
          </w:tcPr>
          <w:p w14:paraId="1D781DF2" w14:textId="77777777" w:rsidR="00C4682A" w:rsidRDefault="00667CFC">
            <w:pPr>
              <w:jc w:val="left"/>
            </w:pPr>
            <w:r>
              <w:rPr>
                <w:b/>
                <w:bCs/>
                <w:szCs w:val="20"/>
                <w:lang w:val="en-GB"/>
              </w:rPr>
              <w:t>E28 Conceptual Object</w:t>
            </w:r>
          </w:p>
        </w:tc>
      </w:tr>
      <w:tr w:rsidR="00C4682A" w14:paraId="50FA8E40" w14:textId="77777777">
        <w:trPr>
          <w:cantSplit/>
          <w:trHeight w:val="528"/>
        </w:trPr>
        <w:tc>
          <w:tcPr>
            <w:tcW w:w="660" w:type="dxa"/>
            <w:tcBorders>
              <w:left w:val="single" w:sz="1" w:space="0" w:color="000000"/>
              <w:bottom w:val="single" w:sz="1" w:space="0" w:color="000000"/>
            </w:tcBorders>
            <w:shd w:val="clear" w:color="auto" w:fill="auto"/>
            <w:vAlign w:val="center"/>
          </w:tcPr>
          <w:p w14:paraId="38A85B90" w14:textId="77777777" w:rsidR="00C4682A" w:rsidRDefault="00667CFC">
            <w:pPr>
              <w:jc w:val="left"/>
              <w:rPr>
                <w:szCs w:val="20"/>
                <w:lang w:val="en-GB"/>
              </w:rPr>
            </w:pPr>
            <w:r>
              <w:rPr>
                <w:szCs w:val="20"/>
                <w:lang w:val="en-GB"/>
              </w:rPr>
              <w:t>P103</w:t>
            </w:r>
          </w:p>
        </w:tc>
        <w:tc>
          <w:tcPr>
            <w:tcW w:w="236" w:type="dxa"/>
            <w:tcBorders>
              <w:left w:val="single" w:sz="1" w:space="0" w:color="000000"/>
              <w:bottom w:val="single" w:sz="1" w:space="0" w:color="000000"/>
            </w:tcBorders>
            <w:shd w:val="clear" w:color="auto" w:fill="auto"/>
            <w:vAlign w:val="center"/>
          </w:tcPr>
          <w:p w14:paraId="2DCD80C0"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FD10CA2" w14:textId="77777777" w:rsidR="00C4682A" w:rsidRDefault="00667CFC">
            <w:pPr>
              <w:jc w:val="left"/>
              <w:rPr>
                <w:b/>
                <w:bCs/>
                <w:szCs w:val="20"/>
                <w:lang w:val="en-GB"/>
              </w:rPr>
            </w:pPr>
            <w:r>
              <w:rPr>
                <w:szCs w:val="20"/>
                <w:lang w:val="en-GB"/>
              </w:rPr>
              <w:t>was intended for (was intention of)</w:t>
            </w:r>
          </w:p>
        </w:tc>
        <w:tc>
          <w:tcPr>
            <w:tcW w:w="2500" w:type="dxa"/>
            <w:tcBorders>
              <w:left w:val="single" w:sz="1" w:space="0" w:color="000000"/>
              <w:bottom w:val="single" w:sz="1" w:space="0" w:color="000000"/>
            </w:tcBorders>
            <w:shd w:val="clear" w:color="auto" w:fill="auto"/>
            <w:vAlign w:val="center"/>
          </w:tcPr>
          <w:p w14:paraId="51DE763F" w14:textId="77777777" w:rsidR="00C4682A" w:rsidRDefault="00667CFC">
            <w:pPr>
              <w:jc w:val="left"/>
              <w:rPr>
                <w:b/>
                <w:bCs/>
                <w:szCs w:val="20"/>
                <w:lang w:val="en-GB"/>
              </w:rPr>
            </w:pPr>
            <w:r>
              <w:rPr>
                <w:b/>
                <w:bCs/>
                <w:szCs w:val="20"/>
                <w:lang w:val="en-GB"/>
              </w:rPr>
              <w:t>E71 Human-Made Thing</w:t>
            </w:r>
          </w:p>
        </w:tc>
        <w:tc>
          <w:tcPr>
            <w:tcW w:w="2364" w:type="dxa"/>
            <w:tcBorders>
              <w:left w:val="single" w:sz="1" w:space="0" w:color="000000"/>
              <w:bottom w:val="single" w:sz="1" w:space="0" w:color="000000"/>
              <w:right w:val="single" w:sz="1" w:space="0" w:color="000000"/>
            </w:tcBorders>
            <w:shd w:val="clear" w:color="auto" w:fill="auto"/>
            <w:vAlign w:val="center"/>
          </w:tcPr>
          <w:p w14:paraId="5E6B2F18" w14:textId="77777777" w:rsidR="00C4682A" w:rsidRDefault="00667CFC">
            <w:pPr>
              <w:jc w:val="left"/>
            </w:pPr>
            <w:r>
              <w:rPr>
                <w:b/>
                <w:bCs/>
                <w:szCs w:val="20"/>
                <w:lang w:val="en-GB"/>
              </w:rPr>
              <w:t>E55 Type</w:t>
            </w:r>
          </w:p>
        </w:tc>
      </w:tr>
      <w:tr w:rsidR="00C4682A" w14:paraId="3D833513" w14:textId="77777777">
        <w:trPr>
          <w:cantSplit/>
          <w:trHeight w:val="528"/>
        </w:trPr>
        <w:tc>
          <w:tcPr>
            <w:tcW w:w="660" w:type="dxa"/>
            <w:tcBorders>
              <w:left w:val="single" w:sz="1" w:space="0" w:color="000000"/>
              <w:bottom w:val="single" w:sz="1" w:space="0" w:color="000000"/>
            </w:tcBorders>
            <w:shd w:val="clear" w:color="auto" w:fill="auto"/>
            <w:vAlign w:val="center"/>
          </w:tcPr>
          <w:p w14:paraId="3730019F" w14:textId="77777777" w:rsidR="00C4682A" w:rsidRDefault="00667CFC">
            <w:pPr>
              <w:jc w:val="left"/>
              <w:rPr>
                <w:szCs w:val="20"/>
                <w:lang w:val="en-GB"/>
              </w:rPr>
            </w:pPr>
            <w:r>
              <w:rPr>
                <w:szCs w:val="20"/>
                <w:lang w:val="en-GB"/>
              </w:rPr>
              <w:t>P104</w:t>
            </w:r>
          </w:p>
        </w:tc>
        <w:tc>
          <w:tcPr>
            <w:tcW w:w="236" w:type="dxa"/>
            <w:tcBorders>
              <w:left w:val="single" w:sz="1" w:space="0" w:color="000000"/>
              <w:bottom w:val="single" w:sz="1" w:space="0" w:color="000000"/>
            </w:tcBorders>
            <w:shd w:val="clear" w:color="auto" w:fill="auto"/>
            <w:vAlign w:val="center"/>
          </w:tcPr>
          <w:p w14:paraId="47BAF878"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ADAE6E9" w14:textId="77777777" w:rsidR="00C4682A" w:rsidRDefault="00667CFC">
            <w:pPr>
              <w:jc w:val="left"/>
              <w:rPr>
                <w:b/>
                <w:bCs/>
                <w:szCs w:val="20"/>
                <w:lang w:val="en-GB"/>
              </w:rPr>
            </w:pPr>
            <w:r>
              <w:rPr>
                <w:szCs w:val="20"/>
                <w:lang w:val="en-GB"/>
              </w:rPr>
              <w:t>is subject to (applies to)</w:t>
            </w:r>
          </w:p>
        </w:tc>
        <w:tc>
          <w:tcPr>
            <w:tcW w:w="2500" w:type="dxa"/>
            <w:tcBorders>
              <w:left w:val="single" w:sz="1" w:space="0" w:color="000000"/>
              <w:bottom w:val="single" w:sz="1" w:space="0" w:color="000000"/>
            </w:tcBorders>
            <w:shd w:val="clear" w:color="auto" w:fill="auto"/>
            <w:vAlign w:val="center"/>
          </w:tcPr>
          <w:p w14:paraId="6AD9783F" w14:textId="77777777" w:rsidR="00C4682A" w:rsidRDefault="00667CFC">
            <w:pPr>
              <w:jc w:val="left"/>
              <w:rPr>
                <w:b/>
                <w:bCs/>
                <w:szCs w:val="20"/>
                <w:lang w:val="en-GB"/>
              </w:rPr>
            </w:pPr>
            <w:r>
              <w:rPr>
                <w:b/>
                <w:bCs/>
                <w:szCs w:val="20"/>
                <w:lang w:val="en-GB"/>
              </w:rPr>
              <w:t>E72 Legal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33E6EF9D" w14:textId="77777777" w:rsidR="00C4682A" w:rsidRDefault="00667CFC">
            <w:pPr>
              <w:jc w:val="left"/>
            </w:pPr>
            <w:r>
              <w:rPr>
                <w:b/>
                <w:bCs/>
                <w:szCs w:val="20"/>
                <w:lang w:val="en-GB"/>
              </w:rPr>
              <w:t>E30 Right</w:t>
            </w:r>
          </w:p>
        </w:tc>
      </w:tr>
      <w:tr w:rsidR="00C4682A" w14:paraId="5E07E139" w14:textId="77777777">
        <w:trPr>
          <w:cantSplit/>
          <w:trHeight w:val="528"/>
        </w:trPr>
        <w:tc>
          <w:tcPr>
            <w:tcW w:w="660" w:type="dxa"/>
            <w:tcBorders>
              <w:left w:val="single" w:sz="1" w:space="0" w:color="000000"/>
              <w:bottom w:val="single" w:sz="1" w:space="0" w:color="000000"/>
            </w:tcBorders>
            <w:shd w:val="clear" w:color="auto" w:fill="auto"/>
            <w:vAlign w:val="center"/>
          </w:tcPr>
          <w:p w14:paraId="6D97E7FA" w14:textId="77777777" w:rsidR="00C4682A" w:rsidRDefault="00667CFC">
            <w:pPr>
              <w:jc w:val="left"/>
              <w:rPr>
                <w:szCs w:val="20"/>
                <w:lang w:val="en-GB"/>
              </w:rPr>
            </w:pPr>
            <w:r>
              <w:rPr>
                <w:szCs w:val="20"/>
                <w:lang w:val="en-GB"/>
              </w:rPr>
              <w:t>P106</w:t>
            </w:r>
          </w:p>
        </w:tc>
        <w:tc>
          <w:tcPr>
            <w:tcW w:w="236" w:type="dxa"/>
            <w:tcBorders>
              <w:left w:val="single" w:sz="1" w:space="0" w:color="000000"/>
              <w:bottom w:val="single" w:sz="1" w:space="0" w:color="000000"/>
            </w:tcBorders>
            <w:shd w:val="clear" w:color="auto" w:fill="auto"/>
            <w:vAlign w:val="center"/>
          </w:tcPr>
          <w:p w14:paraId="77AB45FF"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00A9424C" w14:textId="77777777" w:rsidR="00C4682A" w:rsidRDefault="00667CFC">
            <w:pPr>
              <w:jc w:val="left"/>
              <w:rPr>
                <w:b/>
                <w:bCs/>
                <w:szCs w:val="20"/>
                <w:lang w:val="en-GB"/>
              </w:rPr>
            </w:pPr>
            <w:r>
              <w:rPr>
                <w:szCs w:val="20"/>
                <w:lang w:val="en-GB"/>
              </w:rPr>
              <w:t>is composed of (forms part of)</w:t>
            </w:r>
          </w:p>
        </w:tc>
        <w:tc>
          <w:tcPr>
            <w:tcW w:w="2500" w:type="dxa"/>
            <w:tcBorders>
              <w:left w:val="single" w:sz="1" w:space="0" w:color="000000"/>
              <w:bottom w:val="single" w:sz="1" w:space="0" w:color="000000"/>
            </w:tcBorders>
            <w:shd w:val="clear" w:color="auto" w:fill="auto"/>
            <w:vAlign w:val="center"/>
          </w:tcPr>
          <w:p w14:paraId="78611E6B" w14:textId="77777777" w:rsidR="00C4682A" w:rsidRDefault="00667CFC">
            <w:pPr>
              <w:jc w:val="left"/>
              <w:rPr>
                <w:b/>
                <w:bCs/>
                <w:szCs w:val="20"/>
                <w:lang w:val="en-GB"/>
              </w:rPr>
            </w:pPr>
            <w:r>
              <w:rPr>
                <w:b/>
                <w:bCs/>
                <w:szCs w:val="20"/>
                <w:lang w:val="en-GB"/>
              </w:rPr>
              <w:t>E90 Symbolic Object</w:t>
            </w:r>
          </w:p>
        </w:tc>
        <w:tc>
          <w:tcPr>
            <w:tcW w:w="2364" w:type="dxa"/>
            <w:tcBorders>
              <w:left w:val="single" w:sz="1" w:space="0" w:color="000000"/>
              <w:bottom w:val="single" w:sz="1" w:space="0" w:color="000000"/>
              <w:right w:val="single" w:sz="1" w:space="0" w:color="000000"/>
            </w:tcBorders>
            <w:shd w:val="clear" w:color="auto" w:fill="auto"/>
            <w:vAlign w:val="center"/>
          </w:tcPr>
          <w:p w14:paraId="40D8F3A5" w14:textId="77777777" w:rsidR="00C4682A" w:rsidRDefault="00667CFC">
            <w:pPr>
              <w:jc w:val="left"/>
            </w:pPr>
            <w:r>
              <w:rPr>
                <w:b/>
                <w:bCs/>
                <w:szCs w:val="20"/>
                <w:lang w:val="en-GB"/>
              </w:rPr>
              <w:t>E90 Symbolic Object</w:t>
            </w:r>
          </w:p>
        </w:tc>
      </w:tr>
      <w:tr w:rsidR="00C4682A" w14:paraId="2286C344" w14:textId="77777777">
        <w:trPr>
          <w:cantSplit/>
          <w:trHeight w:val="528"/>
        </w:trPr>
        <w:tc>
          <w:tcPr>
            <w:tcW w:w="660" w:type="dxa"/>
            <w:tcBorders>
              <w:left w:val="single" w:sz="1" w:space="0" w:color="000000"/>
              <w:bottom w:val="single" w:sz="1" w:space="0" w:color="000000"/>
            </w:tcBorders>
            <w:shd w:val="clear" w:color="auto" w:fill="auto"/>
            <w:vAlign w:val="center"/>
          </w:tcPr>
          <w:p w14:paraId="6F583134" w14:textId="77777777" w:rsidR="00C4682A" w:rsidRDefault="00667CFC">
            <w:pPr>
              <w:jc w:val="left"/>
              <w:rPr>
                <w:szCs w:val="20"/>
                <w:lang w:val="en-GB"/>
              </w:rPr>
            </w:pPr>
            <w:r>
              <w:rPr>
                <w:szCs w:val="20"/>
                <w:lang w:val="en-GB"/>
              </w:rPr>
              <w:t>P107</w:t>
            </w:r>
          </w:p>
        </w:tc>
        <w:tc>
          <w:tcPr>
            <w:tcW w:w="236" w:type="dxa"/>
            <w:tcBorders>
              <w:left w:val="single" w:sz="1" w:space="0" w:color="000000"/>
              <w:bottom w:val="single" w:sz="1" w:space="0" w:color="000000"/>
            </w:tcBorders>
            <w:shd w:val="clear" w:color="auto" w:fill="auto"/>
            <w:vAlign w:val="center"/>
          </w:tcPr>
          <w:p w14:paraId="25648E81"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DBBB306" w14:textId="77777777" w:rsidR="00C4682A" w:rsidRDefault="00667CFC">
            <w:pPr>
              <w:jc w:val="left"/>
              <w:rPr>
                <w:b/>
                <w:bCs/>
                <w:szCs w:val="20"/>
                <w:lang w:val="en-GB"/>
              </w:rPr>
            </w:pPr>
            <w:r>
              <w:rPr>
                <w:szCs w:val="20"/>
                <w:lang w:val="en-GB"/>
              </w:rPr>
              <w:t>has current or former member (is current or former member of)</w:t>
            </w:r>
          </w:p>
        </w:tc>
        <w:tc>
          <w:tcPr>
            <w:tcW w:w="2500" w:type="dxa"/>
            <w:tcBorders>
              <w:left w:val="single" w:sz="1" w:space="0" w:color="000000"/>
              <w:bottom w:val="single" w:sz="1" w:space="0" w:color="000000"/>
            </w:tcBorders>
            <w:shd w:val="clear" w:color="auto" w:fill="auto"/>
            <w:vAlign w:val="center"/>
          </w:tcPr>
          <w:p w14:paraId="44CF9D95" w14:textId="77777777" w:rsidR="00C4682A" w:rsidRDefault="00667CFC">
            <w:pPr>
              <w:jc w:val="left"/>
              <w:rPr>
                <w:b/>
                <w:bCs/>
                <w:szCs w:val="20"/>
                <w:lang w:val="en-GB"/>
              </w:rPr>
            </w:pPr>
            <w:r>
              <w:rPr>
                <w:b/>
                <w:bCs/>
                <w:szCs w:val="20"/>
                <w:lang w:val="en-GB"/>
              </w:rPr>
              <w:t>E74 Group</w:t>
            </w:r>
          </w:p>
        </w:tc>
        <w:tc>
          <w:tcPr>
            <w:tcW w:w="2364" w:type="dxa"/>
            <w:tcBorders>
              <w:left w:val="single" w:sz="1" w:space="0" w:color="000000"/>
              <w:bottom w:val="single" w:sz="1" w:space="0" w:color="000000"/>
              <w:right w:val="single" w:sz="1" w:space="0" w:color="000000"/>
            </w:tcBorders>
            <w:shd w:val="clear" w:color="auto" w:fill="auto"/>
            <w:vAlign w:val="center"/>
          </w:tcPr>
          <w:p w14:paraId="6BDD4401" w14:textId="77777777" w:rsidR="00C4682A" w:rsidRDefault="00667CFC">
            <w:pPr>
              <w:jc w:val="left"/>
            </w:pPr>
            <w:r>
              <w:rPr>
                <w:b/>
                <w:bCs/>
                <w:szCs w:val="20"/>
                <w:lang w:val="en-GB"/>
              </w:rPr>
              <w:t>E39 Actor</w:t>
            </w:r>
          </w:p>
        </w:tc>
      </w:tr>
      <w:tr w:rsidR="00C4682A" w14:paraId="1DFA2A43" w14:textId="77777777">
        <w:trPr>
          <w:cantSplit/>
          <w:trHeight w:val="528"/>
        </w:trPr>
        <w:tc>
          <w:tcPr>
            <w:tcW w:w="660" w:type="dxa"/>
            <w:tcBorders>
              <w:left w:val="single" w:sz="1" w:space="0" w:color="000000"/>
              <w:bottom w:val="single" w:sz="1" w:space="0" w:color="000000"/>
            </w:tcBorders>
            <w:shd w:val="clear" w:color="auto" w:fill="auto"/>
            <w:vAlign w:val="center"/>
          </w:tcPr>
          <w:p w14:paraId="26FDC692" w14:textId="77777777" w:rsidR="00C4682A" w:rsidRDefault="00667CFC">
            <w:pPr>
              <w:jc w:val="left"/>
              <w:rPr>
                <w:szCs w:val="20"/>
                <w:lang w:val="en-GB"/>
              </w:rPr>
            </w:pPr>
            <w:r>
              <w:rPr>
                <w:szCs w:val="20"/>
                <w:lang w:val="en-GB"/>
              </w:rPr>
              <w:t>P108</w:t>
            </w:r>
          </w:p>
        </w:tc>
        <w:tc>
          <w:tcPr>
            <w:tcW w:w="236" w:type="dxa"/>
            <w:tcBorders>
              <w:left w:val="single" w:sz="1" w:space="0" w:color="000000"/>
              <w:bottom w:val="single" w:sz="1" w:space="0" w:color="000000"/>
            </w:tcBorders>
            <w:shd w:val="clear" w:color="auto" w:fill="auto"/>
            <w:vAlign w:val="center"/>
          </w:tcPr>
          <w:p w14:paraId="70B791B9"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D5E595F" w14:textId="77777777" w:rsidR="00C4682A" w:rsidRDefault="00667CFC">
            <w:pPr>
              <w:jc w:val="left"/>
              <w:rPr>
                <w:b/>
                <w:bCs/>
                <w:szCs w:val="20"/>
                <w:lang w:val="en-GB"/>
              </w:rPr>
            </w:pPr>
            <w:r>
              <w:rPr>
                <w:szCs w:val="20"/>
                <w:lang w:val="en-GB"/>
              </w:rPr>
              <w:t>has produced (was produced by)</w:t>
            </w:r>
          </w:p>
        </w:tc>
        <w:tc>
          <w:tcPr>
            <w:tcW w:w="2500" w:type="dxa"/>
            <w:tcBorders>
              <w:left w:val="single" w:sz="1" w:space="0" w:color="000000"/>
              <w:bottom w:val="single" w:sz="1" w:space="0" w:color="000000"/>
            </w:tcBorders>
            <w:shd w:val="clear" w:color="auto" w:fill="auto"/>
            <w:vAlign w:val="center"/>
          </w:tcPr>
          <w:p w14:paraId="37977265" w14:textId="77777777" w:rsidR="00C4682A" w:rsidRDefault="00667CFC">
            <w:pPr>
              <w:jc w:val="left"/>
              <w:rPr>
                <w:b/>
                <w:bCs/>
                <w:szCs w:val="20"/>
                <w:lang w:val="en-GB"/>
              </w:rPr>
            </w:pPr>
            <w:r>
              <w:rPr>
                <w:b/>
                <w:bCs/>
                <w:szCs w:val="20"/>
                <w:lang w:val="en-GB"/>
              </w:rPr>
              <w:t>E12 Production</w:t>
            </w:r>
          </w:p>
        </w:tc>
        <w:tc>
          <w:tcPr>
            <w:tcW w:w="2364" w:type="dxa"/>
            <w:tcBorders>
              <w:left w:val="single" w:sz="1" w:space="0" w:color="000000"/>
              <w:bottom w:val="single" w:sz="1" w:space="0" w:color="000000"/>
              <w:right w:val="single" w:sz="1" w:space="0" w:color="000000"/>
            </w:tcBorders>
            <w:shd w:val="clear" w:color="auto" w:fill="auto"/>
            <w:vAlign w:val="center"/>
          </w:tcPr>
          <w:p w14:paraId="480C6136" w14:textId="77777777" w:rsidR="00C4682A" w:rsidRDefault="00667CFC">
            <w:pPr>
              <w:jc w:val="left"/>
            </w:pPr>
            <w:r>
              <w:rPr>
                <w:b/>
                <w:bCs/>
                <w:szCs w:val="20"/>
                <w:lang w:val="en-GB"/>
              </w:rPr>
              <w:t>E24 Physical Human-Made Thing</w:t>
            </w:r>
          </w:p>
        </w:tc>
      </w:tr>
      <w:tr w:rsidR="00C4682A" w14:paraId="514278E4" w14:textId="77777777">
        <w:trPr>
          <w:cantSplit/>
          <w:trHeight w:val="528"/>
        </w:trPr>
        <w:tc>
          <w:tcPr>
            <w:tcW w:w="660" w:type="dxa"/>
            <w:tcBorders>
              <w:left w:val="single" w:sz="1" w:space="0" w:color="000000"/>
              <w:bottom w:val="single" w:sz="1" w:space="0" w:color="000000"/>
            </w:tcBorders>
            <w:shd w:val="clear" w:color="auto" w:fill="auto"/>
            <w:vAlign w:val="center"/>
          </w:tcPr>
          <w:p w14:paraId="2134176C" w14:textId="77777777" w:rsidR="00C4682A" w:rsidRDefault="00667CFC">
            <w:pPr>
              <w:jc w:val="left"/>
              <w:rPr>
                <w:szCs w:val="20"/>
                <w:lang w:val="en-GB"/>
              </w:rPr>
            </w:pPr>
            <w:r>
              <w:rPr>
                <w:szCs w:val="20"/>
                <w:lang w:val="en-GB"/>
              </w:rPr>
              <w:t>P109</w:t>
            </w:r>
          </w:p>
        </w:tc>
        <w:tc>
          <w:tcPr>
            <w:tcW w:w="236" w:type="dxa"/>
            <w:tcBorders>
              <w:left w:val="single" w:sz="1" w:space="0" w:color="000000"/>
              <w:bottom w:val="single" w:sz="1" w:space="0" w:color="000000"/>
            </w:tcBorders>
            <w:shd w:val="clear" w:color="auto" w:fill="auto"/>
            <w:vAlign w:val="center"/>
          </w:tcPr>
          <w:p w14:paraId="66733DDC"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E190087" w14:textId="77777777" w:rsidR="00C4682A" w:rsidRDefault="00667CFC">
            <w:pPr>
              <w:jc w:val="left"/>
              <w:rPr>
                <w:b/>
                <w:bCs/>
                <w:szCs w:val="20"/>
                <w:lang w:val="en-GB"/>
              </w:rPr>
            </w:pPr>
            <w:r>
              <w:rPr>
                <w:szCs w:val="20"/>
                <w:lang w:val="en-GB"/>
              </w:rPr>
              <w:t>has current or former curator (is current or former curator of)</w:t>
            </w:r>
          </w:p>
        </w:tc>
        <w:tc>
          <w:tcPr>
            <w:tcW w:w="2500" w:type="dxa"/>
            <w:tcBorders>
              <w:left w:val="single" w:sz="1" w:space="0" w:color="000000"/>
              <w:bottom w:val="single" w:sz="1" w:space="0" w:color="000000"/>
            </w:tcBorders>
            <w:shd w:val="clear" w:color="auto" w:fill="auto"/>
            <w:vAlign w:val="center"/>
          </w:tcPr>
          <w:p w14:paraId="5036328E" w14:textId="77777777" w:rsidR="00C4682A" w:rsidRDefault="00667CFC">
            <w:pPr>
              <w:jc w:val="left"/>
              <w:rPr>
                <w:b/>
                <w:bCs/>
                <w:szCs w:val="20"/>
                <w:lang w:val="en-GB"/>
              </w:rPr>
            </w:pPr>
            <w:r>
              <w:rPr>
                <w:b/>
                <w:bCs/>
                <w:szCs w:val="20"/>
                <w:lang w:val="en-GB"/>
              </w:rPr>
              <w:t>E78 Curated Holding</w:t>
            </w:r>
          </w:p>
        </w:tc>
        <w:tc>
          <w:tcPr>
            <w:tcW w:w="2364" w:type="dxa"/>
            <w:tcBorders>
              <w:left w:val="single" w:sz="1" w:space="0" w:color="000000"/>
              <w:bottom w:val="single" w:sz="1" w:space="0" w:color="000000"/>
              <w:right w:val="single" w:sz="1" w:space="0" w:color="000000"/>
            </w:tcBorders>
            <w:shd w:val="clear" w:color="auto" w:fill="auto"/>
            <w:vAlign w:val="center"/>
          </w:tcPr>
          <w:p w14:paraId="4A3E40A3" w14:textId="77777777" w:rsidR="00C4682A" w:rsidRDefault="00667CFC">
            <w:pPr>
              <w:jc w:val="left"/>
            </w:pPr>
            <w:r>
              <w:rPr>
                <w:b/>
                <w:bCs/>
                <w:szCs w:val="20"/>
                <w:lang w:val="en-GB"/>
              </w:rPr>
              <w:t>E39 Actor</w:t>
            </w:r>
          </w:p>
        </w:tc>
      </w:tr>
      <w:tr w:rsidR="00C4682A" w14:paraId="1D077B2A" w14:textId="77777777">
        <w:trPr>
          <w:cantSplit/>
          <w:trHeight w:val="528"/>
        </w:trPr>
        <w:tc>
          <w:tcPr>
            <w:tcW w:w="660" w:type="dxa"/>
            <w:tcBorders>
              <w:left w:val="single" w:sz="1" w:space="0" w:color="000000"/>
              <w:bottom w:val="single" w:sz="1" w:space="0" w:color="000000"/>
            </w:tcBorders>
            <w:shd w:val="clear" w:color="auto" w:fill="auto"/>
            <w:vAlign w:val="center"/>
          </w:tcPr>
          <w:p w14:paraId="7E24AE32" w14:textId="77777777" w:rsidR="00C4682A" w:rsidRDefault="00667CFC">
            <w:pPr>
              <w:jc w:val="left"/>
              <w:rPr>
                <w:szCs w:val="20"/>
                <w:lang w:val="en-GB"/>
              </w:rPr>
            </w:pPr>
            <w:r>
              <w:rPr>
                <w:szCs w:val="20"/>
                <w:lang w:val="en-GB"/>
              </w:rPr>
              <w:t>P125</w:t>
            </w:r>
          </w:p>
        </w:tc>
        <w:tc>
          <w:tcPr>
            <w:tcW w:w="236" w:type="dxa"/>
            <w:tcBorders>
              <w:left w:val="single" w:sz="1" w:space="0" w:color="000000"/>
              <w:bottom w:val="single" w:sz="1" w:space="0" w:color="000000"/>
            </w:tcBorders>
            <w:shd w:val="clear" w:color="auto" w:fill="auto"/>
            <w:vAlign w:val="center"/>
          </w:tcPr>
          <w:p w14:paraId="603BBF87"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F2F988C" w14:textId="77777777" w:rsidR="00C4682A" w:rsidRDefault="00667CFC">
            <w:pPr>
              <w:jc w:val="left"/>
              <w:rPr>
                <w:b/>
                <w:bCs/>
                <w:szCs w:val="20"/>
                <w:lang w:val="en-GB"/>
              </w:rPr>
            </w:pPr>
            <w:r>
              <w:rPr>
                <w:szCs w:val="20"/>
                <w:lang w:val="en-GB"/>
              </w:rPr>
              <w:t>used object of type (was type of object used in)</w:t>
            </w:r>
          </w:p>
        </w:tc>
        <w:tc>
          <w:tcPr>
            <w:tcW w:w="2500" w:type="dxa"/>
            <w:tcBorders>
              <w:left w:val="single" w:sz="1" w:space="0" w:color="000000"/>
              <w:bottom w:val="single" w:sz="1" w:space="0" w:color="000000"/>
            </w:tcBorders>
            <w:shd w:val="clear" w:color="auto" w:fill="auto"/>
            <w:vAlign w:val="center"/>
          </w:tcPr>
          <w:p w14:paraId="0FFC3264" w14:textId="77777777" w:rsidR="00C4682A" w:rsidRDefault="00667CFC">
            <w:pPr>
              <w:jc w:val="left"/>
              <w:rPr>
                <w:b/>
                <w:bCs/>
                <w:szCs w:val="20"/>
                <w:lang w:val="en-GB"/>
              </w:rPr>
            </w:pPr>
            <w:r>
              <w:rPr>
                <w:b/>
                <w:bCs/>
                <w:szCs w:val="20"/>
                <w:lang w:val="en-GB"/>
              </w:rPr>
              <w:t>E7 Activity</w:t>
            </w:r>
          </w:p>
        </w:tc>
        <w:tc>
          <w:tcPr>
            <w:tcW w:w="2364" w:type="dxa"/>
            <w:tcBorders>
              <w:left w:val="single" w:sz="1" w:space="0" w:color="000000"/>
              <w:bottom w:val="single" w:sz="1" w:space="0" w:color="000000"/>
              <w:right w:val="single" w:sz="1" w:space="0" w:color="000000"/>
            </w:tcBorders>
            <w:shd w:val="clear" w:color="auto" w:fill="auto"/>
            <w:vAlign w:val="center"/>
          </w:tcPr>
          <w:p w14:paraId="5925DFCC" w14:textId="77777777" w:rsidR="00C4682A" w:rsidRDefault="00667CFC">
            <w:pPr>
              <w:jc w:val="left"/>
            </w:pPr>
            <w:r>
              <w:rPr>
                <w:b/>
                <w:bCs/>
                <w:szCs w:val="20"/>
                <w:lang w:val="en-GB"/>
              </w:rPr>
              <w:t>E55 Type</w:t>
            </w:r>
          </w:p>
        </w:tc>
      </w:tr>
      <w:tr w:rsidR="00C4682A" w14:paraId="3227A727" w14:textId="77777777">
        <w:trPr>
          <w:cantSplit/>
          <w:trHeight w:val="528"/>
        </w:trPr>
        <w:tc>
          <w:tcPr>
            <w:tcW w:w="660" w:type="dxa"/>
            <w:tcBorders>
              <w:left w:val="single" w:sz="1" w:space="0" w:color="000000"/>
              <w:bottom w:val="single" w:sz="1" w:space="0" w:color="000000"/>
            </w:tcBorders>
            <w:shd w:val="clear" w:color="auto" w:fill="auto"/>
            <w:vAlign w:val="center"/>
          </w:tcPr>
          <w:p w14:paraId="430CBCDF" w14:textId="77777777" w:rsidR="00C4682A" w:rsidRDefault="00667CFC">
            <w:pPr>
              <w:jc w:val="left"/>
              <w:rPr>
                <w:szCs w:val="20"/>
                <w:lang w:val="en-GB"/>
              </w:rPr>
            </w:pPr>
            <w:r>
              <w:rPr>
                <w:szCs w:val="20"/>
                <w:lang w:val="en-GB"/>
              </w:rPr>
              <w:t>P128</w:t>
            </w:r>
          </w:p>
        </w:tc>
        <w:tc>
          <w:tcPr>
            <w:tcW w:w="236" w:type="dxa"/>
            <w:tcBorders>
              <w:left w:val="single" w:sz="1" w:space="0" w:color="000000"/>
              <w:bottom w:val="single" w:sz="1" w:space="0" w:color="000000"/>
            </w:tcBorders>
            <w:shd w:val="clear" w:color="auto" w:fill="auto"/>
            <w:vAlign w:val="center"/>
          </w:tcPr>
          <w:p w14:paraId="5AB67CD8"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5E04F66" w14:textId="77777777" w:rsidR="00C4682A" w:rsidRDefault="00667CFC">
            <w:pPr>
              <w:jc w:val="left"/>
              <w:rPr>
                <w:b/>
                <w:bCs/>
                <w:szCs w:val="20"/>
                <w:lang w:val="en-GB"/>
              </w:rPr>
            </w:pPr>
            <w:r>
              <w:rPr>
                <w:szCs w:val="20"/>
                <w:lang w:val="en-GB"/>
              </w:rPr>
              <w:t>carries (is carried by)</w:t>
            </w:r>
          </w:p>
        </w:tc>
        <w:tc>
          <w:tcPr>
            <w:tcW w:w="2500" w:type="dxa"/>
            <w:tcBorders>
              <w:left w:val="single" w:sz="1" w:space="0" w:color="000000"/>
              <w:bottom w:val="single" w:sz="1" w:space="0" w:color="000000"/>
            </w:tcBorders>
            <w:shd w:val="clear" w:color="auto" w:fill="auto"/>
            <w:vAlign w:val="center"/>
          </w:tcPr>
          <w:p w14:paraId="2952C93C" w14:textId="77777777" w:rsidR="00C4682A" w:rsidRDefault="00667CFC">
            <w:pPr>
              <w:jc w:val="left"/>
              <w:rPr>
                <w:b/>
                <w:bCs/>
                <w:szCs w:val="20"/>
                <w:lang w:val="en-GB"/>
              </w:rPr>
            </w:pPr>
            <w:r>
              <w:rPr>
                <w:b/>
                <w:bCs/>
                <w:szCs w:val="20"/>
                <w:lang w:val="en-GB"/>
              </w:rPr>
              <w:t>E18 Physical Thing</w:t>
            </w:r>
          </w:p>
        </w:tc>
        <w:tc>
          <w:tcPr>
            <w:tcW w:w="2364" w:type="dxa"/>
            <w:tcBorders>
              <w:left w:val="single" w:sz="1" w:space="0" w:color="000000"/>
              <w:bottom w:val="single" w:sz="1" w:space="0" w:color="000000"/>
              <w:right w:val="single" w:sz="1" w:space="0" w:color="000000"/>
            </w:tcBorders>
            <w:shd w:val="clear" w:color="auto" w:fill="auto"/>
            <w:vAlign w:val="center"/>
          </w:tcPr>
          <w:p w14:paraId="67FEB9B8" w14:textId="77777777" w:rsidR="00C4682A" w:rsidRDefault="00667CFC">
            <w:pPr>
              <w:jc w:val="left"/>
            </w:pPr>
            <w:r>
              <w:rPr>
                <w:b/>
                <w:bCs/>
                <w:szCs w:val="20"/>
                <w:lang w:val="en-GB"/>
              </w:rPr>
              <w:t>E90 Symbolic Object</w:t>
            </w:r>
          </w:p>
        </w:tc>
      </w:tr>
      <w:tr w:rsidR="00C4682A" w14:paraId="402C3780" w14:textId="77777777">
        <w:trPr>
          <w:cantSplit/>
          <w:trHeight w:val="528"/>
        </w:trPr>
        <w:tc>
          <w:tcPr>
            <w:tcW w:w="660" w:type="dxa"/>
            <w:tcBorders>
              <w:left w:val="single" w:sz="1" w:space="0" w:color="000000"/>
              <w:bottom w:val="single" w:sz="1" w:space="0" w:color="000000"/>
            </w:tcBorders>
            <w:shd w:val="clear" w:color="auto" w:fill="auto"/>
            <w:vAlign w:val="center"/>
          </w:tcPr>
          <w:p w14:paraId="36445ECE" w14:textId="77777777" w:rsidR="00C4682A" w:rsidRDefault="00667CFC">
            <w:pPr>
              <w:jc w:val="left"/>
              <w:rPr>
                <w:szCs w:val="20"/>
                <w:lang w:val="en-GB"/>
              </w:rPr>
            </w:pPr>
            <w:r>
              <w:rPr>
                <w:szCs w:val="20"/>
                <w:lang w:val="en-GB"/>
              </w:rPr>
              <w:t>P129</w:t>
            </w:r>
          </w:p>
        </w:tc>
        <w:tc>
          <w:tcPr>
            <w:tcW w:w="236" w:type="dxa"/>
            <w:tcBorders>
              <w:left w:val="single" w:sz="1" w:space="0" w:color="000000"/>
              <w:bottom w:val="single" w:sz="1" w:space="0" w:color="000000"/>
            </w:tcBorders>
            <w:shd w:val="clear" w:color="auto" w:fill="auto"/>
            <w:vAlign w:val="center"/>
          </w:tcPr>
          <w:p w14:paraId="77F5E44B"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F43FAD2" w14:textId="77777777" w:rsidR="00C4682A" w:rsidRDefault="00667CFC">
            <w:pPr>
              <w:jc w:val="left"/>
              <w:rPr>
                <w:b/>
                <w:bCs/>
                <w:szCs w:val="20"/>
                <w:lang w:val="en-GB"/>
              </w:rPr>
            </w:pPr>
            <w:r>
              <w:rPr>
                <w:szCs w:val="20"/>
                <w:lang w:val="en-GB"/>
              </w:rPr>
              <w:t>is about (is subject of)</w:t>
            </w:r>
          </w:p>
        </w:tc>
        <w:tc>
          <w:tcPr>
            <w:tcW w:w="2500" w:type="dxa"/>
            <w:tcBorders>
              <w:left w:val="single" w:sz="1" w:space="0" w:color="000000"/>
              <w:bottom w:val="single" w:sz="1" w:space="0" w:color="000000"/>
            </w:tcBorders>
            <w:shd w:val="clear" w:color="auto" w:fill="auto"/>
            <w:vAlign w:val="center"/>
          </w:tcPr>
          <w:p w14:paraId="5DFA2194" w14:textId="77777777" w:rsidR="00C4682A" w:rsidRDefault="00667CFC">
            <w:pPr>
              <w:jc w:val="left"/>
              <w:rPr>
                <w:b/>
                <w:bCs/>
                <w:szCs w:val="20"/>
                <w:lang w:val="en-GB"/>
              </w:rPr>
            </w:pPr>
            <w:r>
              <w:rPr>
                <w:b/>
                <w:bCs/>
                <w:szCs w:val="20"/>
                <w:lang w:val="en-GB"/>
              </w:rPr>
              <w:t>E89 Propositional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5FE71C0E" w14:textId="77777777" w:rsidR="00C4682A" w:rsidRDefault="00667CFC">
            <w:pPr>
              <w:jc w:val="left"/>
            </w:pPr>
            <w:r>
              <w:rPr>
                <w:b/>
                <w:bCs/>
                <w:szCs w:val="20"/>
                <w:lang w:val="en-GB"/>
              </w:rPr>
              <w:t>E1 CRM Entity</w:t>
            </w:r>
          </w:p>
        </w:tc>
      </w:tr>
      <w:tr w:rsidR="00C4682A" w14:paraId="6C462041" w14:textId="77777777">
        <w:trPr>
          <w:cantSplit/>
          <w:trHeight w:val="528"/>
        </w:trPr>
        <w:tc>
          <w:tcPr>
            <w:tcW w:w="660" w:type="dxa"/>
            <w:tcBorders>
              <w:left w:val="single" w:sz="1" w:space="0" w:color="000000"/>
              <w:bottom w:val="single" w:sz="1" w:space="0" w:color="000000"/>
            </w:tcBorders>
            <w:shd w:val="clear" w:color="auto" w:fill="auto"/>
            <w:vAlign w:val="center"/>
          </w:tcPr>
          <w:p w14:paraId="7B5A1159" w14:textId="77777777" w:rsidR="00C4682A" w:rsidRDefault="00667CFC">
            <w:pPr>
              <w:jc w:val="left"/>
              <w:rPr>
                <w:szCs w:val="20"/>
                <w:lang w:val="en-GB"/>
              </w:rPr>
            </w:pPr>
            <w:r>
              <w:rPr>
                <w:szCs w:val="20"/>
                <w:lang w:val="en-GB"/>
              </w:rPr>
              <w:t>P130</w:t>
            </w:r>
          </w:p>
        </w:tc>
        <w:tc>
          <w:tcPr>
            <w:tcW w:w="236" w:type="dxa"/>
            <w:tcBorders>
              <w:left w:val="single" w:sz="1" w:space="0" w:color="000000"/>
              <w:bottom w:val="single" w:sz="1" w:space="0" w:color="000000"/>
            </w:tcBorders>
            <w:shd w:val="clear" w:color="auto" w:fill="auto"/>
            <w:vAlign w:val="center"/>
          </w:tcPr>
          <w:p w14:paraId="49587A18"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250C0CF" w14:textId="77777777" w:rsidR="00C4682A" w:rsidRDefault="00667CFC">
            <w:pPr>
              <w:jc w:val="left"/>
              <w:rPr>
                <w:b/>
                <w:bCs/>
                <w:szCs w:val="20"/>
                <w:lang w:val="en-GB"/>
              </w:rPr>
            </w:pPr>
            <w:r>
              <w:rPr>
                <w:szCs w:val="20"/>
                <w:lang w:val="en-GB"/>
              </w:rPr>
              <w:t>shows features of (features are also found on)</w:t>
            </w:r>
          </w:p>
        </w:tc>
        <w:tc>
          <w:tcPr>
            <w:tcW w:w="2500" w:type="dxa"/>
            <w:tcBorders>
              <w:left w:val="single" w:sz="1" w:space="0" w:color="000000"/>
              <w:bottom w:val="single" w:sz="1" w:space="0" w:color="000000"/>
            </w:tcBorders>
            <w:shd w:val="clear" w:color="auto" w:fill="auto"/>
            <w:vAlign w:val="center"/>
          </w:tcPr>
          <w:p w14:paraId="4F01BA16" w14:textId="77777777" w:rsidR="00C4682A" w:rsidRDefault="00667CFC">
            <w:pPr>
              <w:jc w:val="left"/>
              <w:rPr>
                <w:b/>
                <w:bCs/>
                <w:szCs w:val="20"/>
                <w:lang w:val="en-GB"/>
              </w:rPr>
            </w:pPr>
            <w:r>
              <w:rPr>
                <w:b/>
                <w:bCs/>
                <w:szCs w:val="20"/>
                <w:lang w:val="en-GB"/>
              </w:rPr>
              <w:t>E70 Thing</w:t>
            </w:r>
          </w:p>
        </w:tc>
        <w:tc>
          <w:tcPr>
            <w:tcW w:w="2364" w:type="dxa"/>
            <w:tcBorders>
              <w:left w:val="single" w:sz="1" w:space="0" w:color="000000"/>
              <w:bottom w:val="single" w:sz="1" w:space="0" w:color="000000"/>
              <w:right w:val="single" w:sz="1" w:space="0" w:color="000000"/>
            </w:tcBorders>
            <w:shd w:val="clear" w:color="auto" w:fill="auto"/>
            <w:vAlign w:val="center"/>
          </w:tcPr>
          <w:p w14:paraId="104CC59F" w14:textId="77777777" w:rsidR="00C4682A" w:rsidRDefault="00667CFC">
            <w:pPr>
              <w:jc w:val="left"/>
            </w:pPr>
            <w:r>
              <w:rPr>
                <w:b/>
                <w:bCs/>
                <w:szCs w:val="20"/>
                <w:lang w:val="en-GB"/>
              </w:rPr>
              <w:t>E70 Thing</w:t>
            </w:r>
          </w:p>
        </w:tc>
      </w:tr>
      <w:tr w:rsidR="00C4682A" w14:paraId="5E5DFDF8" w14:textId="77777777">
        <w:trPr>
          <w:cantSplit/>
          <w:trHeight w:val="528"/>
        </w:trPr>
        <w:tc>
          <w:tcPr>
            <w:tcW w:w="660" w:type="dxa"/>
            <w:tcBorders>
              <w:left w:val="single" w:sz="1" w:space="0" w:color="000000"/>
              <w:bottom w:val="single" w:sz="1" w:space="0" w:color="000000"/>
            </w:tcBorders>
            <w:shd w:val="clear" w:color="auto" w:fill="auto"/>
            <w:vAlign w:val="center"/>
          </w:tcPr>
          <w:p w14:paraId="59503FFE" w14:textId="77777777" w:rsidR="00C4682A" w:rsidRDefault="00667CFC">
            <w:pPr>
              <w:jc w:val="left"/>
              <w:rPr>
                <w:szCs w:val="20"/>
                <w:lang w:val="en-GB"/>
              </w:rPr>
            </w:pPr>
            <w:r>
              <w:rPr>
                <w:szCs w:val="20"/>
                <w:lang w:val="en-GB"/>
              </w:rPr>
              <w:t>P140</w:t>
            </w:r>
          </w:p>
        </w:tc>
        <w:tc>
          <w:tcPr>
            <w:tcW w:w="236" w:type="dxa"/>
            <w:tcBorders>
              <w:left w:val="single" w:sz="1" w:space="0" w:color="000000"/>
              <w:bottom w:val="single" w:sz="1" w:space="0" w:color="000000"/>
            </w:tcBorders>
            <w:shd w:val="clear" w:color="auto" w:fill="auto"/>
            <w:vAlign w:val="center"/>
          </w:tcPr>
          <w:p w14:paraId="76B3E024"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6DAAC25B" w14:textId="77777777" w:rsidR="00C4682A" w:rsidRDefault="00667CFC">
            <w:pPr>
              <w:jc w:val="left"/>
              <w:rPr>
                <w:b/>
                <w:bCs/>
                <w:szCs w:val="20"/>
                <w:lang w:val="en-GB"/>
              </w:rPr>
            </w:pPr>
            <w:r>
              <w:rPr>
                <w:szCs w:val="20"/>
                <w:lang w:val="en-GB"/>
              </w:rPr>
              <w:t>assigned attribute to (was attributed by)</w:t>
            </w:r>
          </w:p>
        </w:tc>
        <w:tc>
          <w:tcPr>
            <w:tcW w:w="2500" w:type="dxa"/>
            <w:tcBorders>
              <w:left w:val="single" w:sz="1" w:space="0" w:color="000000"/>
              <w:bottom w:val="single" w:sz="1" w:space="0" w:color="000000"/>
            </w:tcBorders>
            <w:shd w:val="clear" w:color="auto" w:fill="auto"/>
            <w:vAlign w:val="center"/>
          </w:tcPr>
          <w:p w14:paraId="4AEF11DF" w14:textId="77777777" w:rsidR="00C4682A" w:rsidRDefault="00667CFC">
            <w:pPr>
              <w:jc w:val="left"/>
              <w:rPr>
                <w:b/>
                <w:bCs/>
                <w:szCs w:val="20"/>
                <w:lang w:val="en-GB"/>
              </w:rPr>
            </w:pPr>
            <w:r>
              <w:rPr>
                <w:b/>
                <w:bCs/>
                <w:szCs w:val="20"/>
                <w:lang w:val="en-GB"/>
              </w:rPr>
              <w:t>E13 Attribute Assignment</w:t>
            </w:r>
          </w:p>
        </w:tc>
        <w:tc>
          <w:tcPr>
            <w:tcW w:w="2364" w:type="dxa"/>
            <w:tcBorders>
              <w:left w:val="single" w:sz="1" w:space="0" w:color="000000"/>
              <w:bottom w:val="single" w:sz="1" w:space="0" w:color="000000"/>
              <w:right w:val="single" w:sz="1" w:space="0" w:color="000000"/>
            </w:tcBorders>
            <w:shd w:val="clear" w:color="auto" w:fill="auto"/>
            <w:vAlign w:val="center"/>
          </w:tcPr>
          <w:p w14:paraId="508D78BE" w14:textId="77777777" w:rsidR="00C4682A" w:rsidRDefault="00667CFC">
            <w:pPr>
              <w:jc w:val="left"/>
            </w:pPr>
            <w:r>
              <w:rPr>
                <w:b/>
                <w:bCs/>
                <w:szCs w:val="20"/>
                <w:lang w:val="en-GB"/>
              </w:rPr>
              <w:t>E1 CRM Entity</w:t>
            </w:r>
          </w:p>
        </w:tc>
      </w:tr>
      <w:tr w:rsidR="00C4682A" w14:paraId="6C4EEF36" w14:textId="77777777">
        <w:trPr>
          <w:cantSplit/>
          <w:trHeight w:val="528"/>
        </w:trPr>
        <w:tc>
          <w:tcPr>
            <w:tcW w:w="660" w:type="dxa"/>
            <w:tcBorders>
              <w:left w:val="single" w:sz="1" w:space="0" w:color="000000"/>
              <w:bottom w:val="single" w:sz="1" w:space="0" w:color="000000"/>
            </w:tcBorders>
            <w:shd w:val="clear" w:color="auto" w:fill="auto"/>
            <w:vAlign w:val="center"/>
          </w:tcPr>
          <w:p w14:paraId="56E4F0FA" w14:textId="77777777" w:rsidR="00C4682A" w:rsidRDefault="00667CFC">
            <w:pPr>
              <w:jc w:val="left"/>
              <w:rPr>
                <w:szCs w:val="20"/>
                <w:lang w:val="en-GB"/>
              </w:rPr>
            </w:pPr>
            <w:r>
              <w:rPr>
                <w:szCs w:val="20"/>
                <w:lang w:val="en-GB"/>
              </w:rPr>
              <w:t>P141</w:t>
            </w:r>
          </w:p>
        </w:tc>
        <w:tc>
          <w:tcPr>
            <w:tcW w:w="236" w:type="dxa"/>
            <w:tcBorders>
              <w:left w:val="single" w:sz="1" w:space="0" w:color="000000"/>
              <w:bottom w:val="single" w:sz="1" w:space="0" w:color="000000"/>
            </w:tcBorders>
            <w:shd w:val="clear" w:color="auto" w:fill="auto"/>
            <w:vAlign w:val="center"/>
          </w:tcPr>
          <w:p w14:paraId="27FD9784"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6AA5D9F" w14:textId="77777777" w:rsidR="00C4682A" w:rsidRDefault="00667CFC">
            <w:pPr>
              <w:jc w:val="left"/>
              <w:rPr>
                <w:b/>
                <w:bCs/>
                <w:szCs w:val="20"/>
                <w:lang w:val="en-GB"/>
              </w:rPr>
            </w:pPr>
            <w:r>
              <w:rPr>
                <w:szCs w:val="20"/>
                <w:lang w:val="en-GB"/>
              </w:rPr>
              <w:t>assigned (was assigned by)</w:t>
            </w:r>
          </w:p>
        </w:tc>
        <w:tc>
          <w:tcPr>
            <w:tcW w:w="2500" w:type="dxa"/>
            <w:tcBorders>
              <w:left w:val="single" w:sz="1" w:space="0" w:color="000000"/>
              <w:bottom w:val="single" w:sz="1" w:space="0" w:color="000000"/>
            </w:tcBorders>
            <w:shd w:val="clear" w:color="auto" w:fill="auto"/>
            <w:vAlign w:val="center"/>
          </w:tcPr>
          <w:p w14:paraId="10D67F38" w14:textId="77777777" w:rsidR="00C4682A" w:rsidRDefault="00667CFC">
            <w:pPr>
              <w:jc w:val="left"/>
              <w:rPr>
                <w:b/>
                <w:bCs/>
                <w:szCs w:val="20"/>
                <w:lang w:val="en-GB"/>
              </w:rPr>
            </w:pPr>
            <w:r>
              <w:rPr>
                <w:b/>
                <w:bCs/>
                <w:szCs w:val="20"/>
                <w:lang w:val="en-GB"/>
              </w:rPr>
              <w:t>E13 Attribute Assignment</w:t>
            </w:r>
          </w:p>
        </w:tc>
        <w:tc>
          <w:tcPr>
            <w:tcW w:w="2364" w:type="dxa"/>
            <w:tcBorders>
              <w:left w:val="single" w:sz="1" w:space="0" w:color="000000"/>
              <w:bottom w:val="single" w:sz="1" w:space="0" w:color="000000"/>
              <w:right w:val="single" w:sz="1" w:space="0" w:color="000000"/>
            </w:tcBorders>
            <w:shd w:val="clear" w:color="auto" w:fill="auto"/>
            <w:vAlign w:val="center"/>
          </w:tcPr>
          <w:p w14:paraId="0FDB54BF" w14:textId="77777777" w:rsidR="00C4682A" w:rsidRDefault="00667CFC">
            <w:pPr>
              <w:jc w:val="left"/>
            </w:pPr>
            <w:r>
              <w:rPr>
                <w:b/>
                <w:bCs/>
                <w:szCs w:val="20"/>
                <w:lang w:val="en-GB"/>
              </w:rPr>
              <w:t>E1 CRM Entity</w:t>
            </w:r>
          </w:p>
        </w:tc>
      </w:tr>
      <w:tr w:rsidR="00C4682A" w14:paraId="52E35D65" w14:textId="77777777">
        <w:trPr>
          <w:cantSplit/>
          <w:trHeight w:val="528"/>
        </w:trPr>
        <w:tc>
          <w:tcPr>
            <w:tcW w:w="660" w:type="dxa"/>
            <w:tcBorders>
              <w:left w:val="single" w:sz="1" w:space="0" w:color="000000"/>
              <w:bottom w:val="single" w:sz="1" w:space="0" w:color="000000"/>
            </w:tcBorders>
            <w:shd w:val="clear" w:color="auto" w:fill="auto"/>
            <w:vAlign w:val="center"/>
          </w:tcPr>
          <w:p w14:paraId="2B3BE3ED" w14:textId="77777777" w:rsidR="00C4682A" w:rsidRDefault="00667CFC">
            <w:pPr>
              <w:jc w:val="left"/>
              <w:rPr>
                <w:szCs w:val="20"/>
                <w:lang w:val="en-GB"/>
              </w:rPr>
            </w:pPr>
            <w:r>
              <w:rPr>
                <w:szCs w:val="20"/>
                <w:lang w:val="en-GB"/>
              </w:rPr>
              <w:t>P148</w:t>
            </w:r>
          </w:p>
        </w:tc>
        <w:tc>
          <w:tcPr>
            <w:tcW w:w="236" w:type="dxa"/>
            <w:tcBorders>
              <w:left w:val="single" w:sz="1" w:space="0" w:color="000000"/>
              <w:bottom w:val="single" w:sz="1" w:space="0" w:color="000000"/>
            </w:tcBorders>
            <w:shd w:val="clear" w:color="auto" w:fill="auto"/>
            <w:vAlign w:val="center"/>
          </w:tcPr>
          <w:p w14:paraId="33A3D7EF"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2F9FC7B0" w14:textId="77777777" w:rsidR="00C4682A" w:rsidRDefault="00667CFC">
            <w:pPr>
              <w:jc w:val="left"/>
              <w:rPr>
                <w:b/>
                <w:bCs/>
                <w:szCs w:val="20"/>
                <w:lang w:val="en-GB"/>
              </w:rPr>
            </w:pPr>
            <w:r>
              <w:rPr>
                <w:szCs w:val="20"/>
                <w:lang w:val="en-GB"/>
              </w:rPr>
              <w:t>has component (is component of)</w:t>
            </w:r>
          </w:p>
        </w:tc>
        <w:tc>
          <w:tcPr>
            <w:tcW w:w="2500" w:type="dxa"/>
            <w:tcBorders>
              <w:left w:val="single" w:sz="1" w:space="0" w:color="000000"/>
              <w:bottom w:val="single" w:sz="1" w:space="0" w:color="000000"/>
            </w:tcBorders>
            <w:shd w:val="clear" w:color="auto" w:fill="auto"/>
            <w:vAlign w:val="center"/>
          </w:tcPr>
          <w:p w14:paraId="1FBC78F1" w14:textId="77777777" w:rsidR="00C4682A" w:rsidRDefault="00667CFC">
            <w:pPr>
              <w:jc w:val="left"/>
              <w:rPr>
                <w:b/>
                <w:bCs/>
                <w:szCs w:val="20"/>
                <w:lang w:val="en-GB"/>
              </w:rPr>
            </w:pPr>
            <w:r>
              <w:rPr>
                <w:b/>
                <w:bCs/>
                <w:szCs w:val="20"/>
                <w:lang w:val="en-GB"/>
              </w:rPr>
              <w:t>E89 Propositional Object</w:t>
            </w:r>
          </w:p>
        </w:tc>
        <w:tc>
          <w:tcPr>
            <w:tcW w:w="2364" w:type="dxa"/>
            <w:tcBorders>
              <w:left w:val="single" w:sz="1" w:space="0" w:color="000000"/>
              <w:bottom w:val="single" w:sz="1" w:space="0" w:color="000000"/>
              <w:right w:val="single" w:sz="1" w:space="0" w:color="000000"/>
            </w:tcBorders>
            <w:shd w:val="clear" w:color="auto" w:fill="auto"/>
            <w:vAlign w:val="center"/>
          </w:tcPr>
          <w:p w14:paraId="1C786C67" w14:textId="77777777" w:rsidR="00C4682A" w:rsidRDefault="00667CFC">
            <w:pPr>
              <w:jc w:val="left"/>
            </w:pPr>
            <w:r>
              <w:rPr>
                <w:b/>
                <w:bCs/>
                <w:szCs w:val="20"/>
                <w:lang w:val="en-GB"/>
              </w:rPr>
              <w:t>E89 Propositional Object</w:t>
            </w:r>
          </w:p>
        </w:tc>
      </w:tr>
      <w:tr w:rsidR="00C4682A" w14:paraId="1E0E139E" w14:textId="77777777">
        <w:trPr>
          <w:cantSplit/>
          <w:trHeight w:val="528"/>
        </w:trPr>
        <w:tc>
          <w:tcPr>
            <w:tcW w:w="660" w:type="dxa"/>
            <w:tcBorders>
              <w:left w:val="single" w:sz="1" w:space="0" w:color="000000"/>
              <w:bottom w:val="single" w:sz="1" w:space="0" w:color="000000"/>
            </w:tcBorders>
            <w:shd w:val="clear" w:color="auto" w:fill="auto"/>
            <w:vAlign w:val="center"/>
          </w:tcPr>
          <w:p w14:paraId="7782CB72" w14:textId="77777777" w:rsidR="00C4682A" w:rsidRDefault="00667CFC">
            <w:pPr>
              <w:jc w:val="left"/>
              <w:rPr>
                <w:szCs w:val="20"/>
                <w:lang w:val="en-GB"/>
              </w:rPr>
            </w:pPr>
            <w:r>
              <w:rPr>
                <w:szCs w:val="20"/>
                <w:lang w:val="en-GB"/>
              </w:rPr>
              <w:t>P151</w:t>
            </w:r>
          </w:p>
        </w:tc>
        <w:tc>
          <w:tcPr>
            <w:tcW w:w="236" w:type="dxa"/>
            <w:tcBorders>
              <w:left w:val="single" w:sz="1" w:space="0" w:color="000000"/>
              <w:bottom w:val="single" w:sz="1" w:space="0" w:color="000000"/>
            </w:tcBorders>
            <w:shd w:val="clear" w:color="auto" w:fill="auto"/>
            <w:vAlign w:val="center"/>
          </w:tcPr>
          <w:p w14:paraId="6FC3D9DC"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789BA18" w14:textId="77777777" w:rsidR="00C4682A" w:rsidRDefault="00667CFC">
            <w:pPr>
              <w:jc w:val="left"/>
              <w:rPr>
                <w:b/>
                <w:bCs/>
                <w:szCs w:val="20"/>
                <w:lang w:val="en-GB"/>
              </w:rPr>
            </w:pPr>
            <w:r>
              <w:rPr>
                <w:szCs w:val="20"/>
                <w:lang w:val="en-GB"/>
              </w:rPr>
              <w:t>was formed from (participated in)</w:t>
            </w:r>
          </w:p>
        </w:tc>
        <w:tc>
          <w:tcPr>
            <w:tcW w:w="2500" w:type="dxa"/>
            <w:tcBorders>
              <w:left w:val="single" w:sz="1" w:space="0" w:color="000000"/>
              <w:bottom w:val="single" w:sz="1" w:space="0" w:color="000000"/>
            </w:tcBorders>
            <w:shd w:val="clear" w:color="auto" w:fill="auto"/>
            <w:vAlign w:val="center"/>
          </w:tcPr>
          <w:p w14:paraId="09B4F739" w14:textId="77777777" w:rsidR="00C4682A" w:rsidRDefault="00667CFC">
            <w:pPr>
              <w:jc w:val="left"/>
              <w:rPr>
                <w:b/>
                <w:bCs/>
                <w:szCs w:val="20"/>
                <w:lang w:val="en-GB"/>
              </w:rPr>
            </w:pPr>
            <w:r>
              <w:rPr>
                <w:b/>
                <w:bCs/>
                <w:szCs w:val="20"/>
                <w:lang w:val="en-GB"/>
              </w:rPr>
              <w:t>E66 Formation</w:t>
            </w:r>
          </w:p>
        </w:tc>
        <w:tc>
          <w:tcPr>
            <w:tcW w:w="2364" w:type="dxa"/>
            <w:tcBorders>
              <w:left w:val="single" w:sz="1" w:space="0" w:color="000000"/>
              <w:bottom w:val="single" w:sz="1" w:space="0" w:color="000000"/>
              <w:right w:val="single" w:sz="1" w:space="0" w:color="000000"/>
            </w:tcBorders>
            <w:shd w:val="clear" w:color="auto" w:fill="auto"/>
            <w:vAlign w:val="center"/>
          </w:tcPr>
          <w:p w14:paraId="7E7D0AA3" w14:textId="77777777" w:rsidR="00C4682A" w:rsidRDefault="00667CFC">
            <w:pPr>
              <w:jc w:val="left"/>
            </w:pPr>
            <w:r>
              <w:rPr>
                <w:b/>
                <w:bCs/>
                <w:szCs w:val="20"/>
                <w:lang w:val="en-GB"/>
              </w:rPr>
              <w:t>E74 Group</w:t>
            </w:r>
          </w:p>
        </w:tc>
      </w:tr>
      <w:tr w:rsidR="00C4682A" w14:paraId="0340C554" w14:textId="77777777">
        <w:trPr>
          <w:cantSplit/>
          <w:trHeight w:val="528"/>
        </w:trPr>
        <w:tc>
          <w:tcPr>
            <w:tcW w:w="660" w:type="dxa"/>
            <w:tcBorders>
              <w:left w:val="single" w:sz="1" w:space="0" w:color="000000"/>
              <w:bottom w:val="single" w:sz="1" w:space="0" w:color="000000"/>
            </w:tcBorders>
            <w:shd w:val="clear" w:color="auto" w:fill="auto"/>
            <w:vAlign w:val="center"/>
          </w:tcPr>
          <w:p w14:paraId="1D134661" w14:textId="77777777" w:rsidR="00C4682A" w:rsidRDefault="00667CFC">
            <w:pPr>
              <w:jc w:val="left"/>
              <w:rPr>
                <w:szCs w:val="20"/>
                <w:lang w:val="en-GB"/>
              </w:rPr>
            </w:pPr>
            <w:r>
              <w:rPr>
                <w:szCs w:val="20"/>
                <w:lang w:val="en-GB"/>
              </w:rPr>
              <w:t>P165</w:t>
            </w:r>
          </w:p>
        </w:tc>
        <w:tc>
          <w:tcPr>
            <w:tcW w:w="236" w:type="dxa"/>
            <w:tcBorders>
              <w:left w:val="single" w:sz="1" w:space="0" w:color="000000"/>
              <w:bottom w:val="single" w:sz="1" w:space="0" w:color="000000"/>
            </w:tcBorders>
            <w:shd w:val="clear" w:color="auto" w:fill="auto"/>
            <w:vAlign w:val="center"/>
          </w:tcPr>
          <w:p w14:paraId="077FB0A3"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48A815EF" w14:textId="77777777" w:rsidR="00C4682A" w:rsidRDefault="00667CFC">
            <w:pPr>
              <w:jc w:val="left"/>
              <w:rPr>
                <w:b/>
                <w:bCs/>
                <w:szCs w:val="20"/>
                <w:lang w:val="en-GB"/>
              </w:rPr>
            </w:pPr>
            <w:r>
              <w:rPr>
                <w:szCs w:val="20"/>
                <w:lang w:val="en-GB"/>
              </w:rPr>
              <w:t>incorporates (is incorporated in)</w:t>
            </w:r>
          </w:p>
        </w:tc>
        <w:tc>
          <w:tcPr>
            <w:tcW w:w="2500" w:type="dxa"/>
            <w:tcBorders>
              <w:left w:val="single" w:sz="1" w:space="0" w:color="000000"/>
              <w:bottom w:val="single" w:sz="1" w:space="0" w:color="000000"/>
            </w:tcBorders>
            <w:shd w:val="clear" w:color="auto" w:fill="auto"/>
            <w:vAlign w:val="center"/>
          </w:tcPr>
          <w:p w14:paraId="735E5EEB" w14:textId="77777777" w:rsidR="00C4682A" w:rsidRDefault="00667CFC">
            <w:pPr>
              <w:jc w:val="left"/>
              <w:rPr>
                <w:b/>
                <w:bCs/>
                <w:szCs w:val="20"/>
                <w:lang w:val="en-GB"/>
              </w:rPr>
            </w:pPr>
            <w:r>
              <w:rPr>
                <w:b/>
                <w:bCs/>
                <w:szCs w:val="20"/>
                <w:lang w:val="en-GB"/>
              </w:rPr>
              <w:t>E73 Information Object</w:t>
            </w:r>
          </w:p>
        </w:tc>
        <w:tc>
          <w:tcPr>
            <w:tcW w:w="2364" w:type="dxa"/>
            <w:tcBorders>
              <w:left w:val="single" w:sz="1" w:space="0" w:color="000000"/>
              <w:bottom w:val="single" w:sz="1" w:space="0" w:color="000000"/>
              <w:right w:val="single" w:sz="1" w:space="0" w:color="000000"/>
            </w:tcBorders>
            <w:shd w:val="clear" w:color="auto" w:fill="auto"/>
            <w:vAlign w:val="center"/>
          </w:tcPr>
          <w:p w14:paraId="066C4932" w14:textId="77777777" w:rsidR="00C4682A" w:rsidRDefault="00667CFC">
            <w:pPr>
              <w:jc w:val="left"/>
            </w:pPr>
            <w:r>
              <w:rPr>
                <w:b/>
                <w:bCs/>
                <w:szCs w:val="20"/>
                <w:lang w:val="en-GB"/>
              </w:rPr>
              <w:t>E90 Symbolic Object</w:t>
            </w:r>
          </w:p>
        </w:tc>
      </w:tr>
      <w:tr w:rsidR="00C4682A" w14:paraId="55256ADC" w14:textId="77777777">
        <w:trPr>
          <w:cantSplit/>
          <w:trHeight w:val="528"/>
        </w:trPr>
        <w:tc>
          <w:tcPr>
            <w:tcW w:w="660" w:type="dxa"/>
            <w:tcBorders>
              <w:left w:val="single" w:sz="1" w:space="0" w:color="000000"/>
              <w:bottom w:val="single" w:sz="1" w:space="0" w:color="000000"/>
            </w:tcBorders>
            <w:shd w:val="clear" w:color="auto" w:fill="auto"/>
            <w:vAlign w:val="center"/>
          </w:tcPr>
          <w:p w14:paraId="66DEE9E6" w14:textId="77777777" w:rsidR="00C4682A" w:rsidRDefault="00667CFC">
            <w:pPr>
              <w:jc w:val="left"/>
              <w:rPr>
                <w:szCs w:val="20"/>
                <w:lang w:val="en-GB"/>
              </w:rPr>
            </w:pPr>
            <w:r>
              <w:rPr>
                <w:szCs w:val="20"/>
                <w:lang w:val="en-GB"/>
              </w:rPr>
              <w:t>P168</w:t>
            </w:r>
          </w:p>
        </w:tc>
        <w:tc>
          <w:tcPr>
            <w:tcW w:w="236" w:type="dxa"/>
            <w:tcBorders>
              <w:left w:val="single" w:sz="1" w:space="0" w:color="000000"/>
              <w:bottom w:val="single" w:sz="1" w:space="0" w:color="000000"/>
            </w:tcBorders>
            <w:shd w:val="clear" w:color="auto" w:fill="auto"/>
            <w:vAlign w:val="center"/>
          </w:tcPr>
          <w:p w14:paraId="10C01A37"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4BA6B8D" w14:textId="77777777" w:rsidR="00C4682A" w:rsidRDefault="00667CFC">
            <w:pPr>
              <w:jc w:val="left"/>
              <w:rPr>
                <w:b/>
                <w:bCs/>
                <w:szCs w:val="20"/>
                <w:lang w:val="en-GB"/>
              </w:rPr>
            </w:pPr>
            <w:r>
              <w:rPr>
                <w:szCs w:val="20"/>
                <w:lang w:val="en-GB"/>
              </w:rPr>
              <w:t>place is defined by (defines place)</w:t>
            </w:r>
          </w:p>
        </w:tc>
        <w:tc>
          <w:tcPr>
            <w:tcW w:w="2500" w:type="dxa"/>
            <w:tcBorders>
              <w:left w:val="single" w:sz="1" w:space="0" w:color="000000"/>
              <w:bottom w:val="single" w:sz="1" w:space="0" w:color="000000"/>
            </w:tcBorders>
            <w:shd w:val="clear" w:color="auto" w:fill="auto"/>
            <w:vAlign w:val="center"/>
          </w:tcPr>
          <w:p w14:paraId="6EBCC335" w14:textId="77777777" w:rsidR="00C4682A" w:rsidRDefault="00667CFC">
            <w:pPr>
              <w:jc w:val="left"/>
              <w:rPr>
                <w:b/>
                <w:bCs/>
                <w:szCs w:val="20"/>
                <w:lang w:val="en-GB"/>
              </w:rPr>
            </w:pPr>
            <w:r>
              <w:rPr>
                <w:b/>
                <w:bCs/>
                <w:szCs w:val="20"/>
                <w:lang w:val="en-GB"/>
              </w:rPr>
              <w:t>E53 Place</w:t>
            </w:r>
          </w:p>
        </w:tc>
        <w:tc>
          <w:tcPr>
            <w:tcW w:w="2364" w:type="dxa"/>
            <w:tcBorders>
              <w:left w:val="single" w:sz="1" w:space="0" w:color="000000"/>
              <w:bottom w:val="single" w:sz="1" w:space="0" w:color="000000"/>
              <w:right w:val="single" w:sz="1" w:space="0" w:color="000000"/>
            </w:tcBorders>
            <w:shd w:val="clear" w:color="auto" w:fill="auto"/>
            <w:vAlign w:val="center"/>
          </w:tcPr>
          <w:p w14:paraId="5A99B0ED" w14:textId="77777777" w:rsidR="00C4682A" w:rsidRDefault="00667CFC">
            <w:pPr>
              <w:jc w:val="left"/>
            </w:pPr>
            <w:r>
              <w:rPr>
                <w:b/>
                <w:bCs/>
                <w:szCs w:val="20"/>
                <w:lang w:val="en-GB"/>
              </w:rPr>
              <w:t>E94 Space Primitive</w:t>
            </w:r>
          </w:p>
        </w:tc>
      </w:tr>
      <w:tr w:rsidR="00C4682A" w14:paraId="1EC4604E" w14:textId="77777777">
        <w:trPr>
          <w:cantSplit/>
          <w:trHeight w:val="528"/>
        </w:trPr>
        <w:tc>
          <w:tcPr>
            <w:tcW w:w="660" w:type="dxa"/>
            <w:tcBorders>
              <w:left w:val="single" w:sz="1" w:space="0" w:color="000000"/>
              <w:bottom w:val="single" w:sz="1" w:space="0" w:color="000000"/>
            </w:tcBorders>
            <w:shd w:val="clear" w:color="auto" w:fill="auto"/>
            <w:vAlign w:val="center"/>
          </w:tcPr>
          <w:p w14:paraId="17814FF1" w14:textId="77777777" w:rsidR="00C4682A" w:rsidRDefault="00667CFC">
            <w:pPr>
              <w:jc w:val="left"/>
              <w:rPr>
                <w:szCs w:val="20"/>
                <w:lang w:val="en-GB"/>
              </w:rPr>
            </w:pPr>
            <w:r>
              <w:rPr>
                <w:szCs w:val="20"/>
                <w:lang w:val="en-GB"/>
              </w:rPr>
              <w:t>P170</w:t>
            </w:r>
          </w:p>
        </w:tc>
        <w:tc>
          <w:tcPr>
            <w:tcW w:w="236" w:type="dxa"/>
            <w:tcBorders>
              <w:left w:val="single" w:sz="1" w:space="0" w:color="000000"/>
              <w:bottom w:val="single" w:sz="1" w:space="0" w:color="000000"/>
            </w:tcBorders>
            <w:shd w:val="clear" w:color="auto" w:fill="auto"/>
            <w:vAlign w:val="center"/>
          </w:tcPr>
          <w:p w14:paraId="56E4981B"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1AAC2F8F" w14:textId="77777777" w:rsidR="00C4682A" w:rsidRDefault="00667CFC">
            <w:pPr>
              <w:jc w:val="left"/>
              <w:rPr>
                <w:b/>
                <w:bCs/>
                <w:szCs w:val="20"/>
                <w:lang w:val="en-GB"/>
              </w:rPr>
            </w:pPr>
            <w:r>
              <w:rPr>
                <w:szCs w:val="20"/>
                <w:lang w:val="en-GB"/>
              </w:rPr>
              <w:t>defines time (time is defined by)</w:t>
            </w:r>
          </w:p>
        </w:tc>
        <w:tc>
          <w:tcPr>
            <w:tcW w:w="2500" w:type="dxa"/>
            <w:tcBorders>
              <w:left w:val="single" w:sz="1" w:space="0" w:color="000000"/>
              <w:bottom w:val="single" w:sz="1" w:space="0" w:color="000000"/>
            </w:tcBorders>
            <w:shd w:val="clear" w:color="auto" w:fill="auto"/>
            <w:vAlign w:val="center"/>
          </w:tcPr>
          <w:p w14:paraId="5AA93C11" w14:textId="77777777" w:rsidR="00C4682A" w:rsidRDefault="00667CFC">
            <w:pPr>
              <w:jc w:val="left"/>
              <w:rPr>
                <w:b/>
                <w:bCs/>
                <w:szCs w:val="20"/>
                <w:lang w:val="en-GB"/>
              </w:rPr>
            </w:pPr>
            <w:r>
              <w:rPr>
                <w:b/>
                <w:bCs/>
                <w:szCs w:val="20"/>
                <w:lang w:val="en-GB"/>
              </w:rPr>
              <w:t>E61 Time Primitive</w:t>
            </w:r>
          </w:p>
        </w:tc>
        <w:tc>
          <w:tcPr>
            <w:tcW w:w="2364" w:type="dxa"/>
            <w:tcBorders>
              <w:left w:val="single" w:sz="1" w:space="0" w:color="000000"/>
              <w:bottom w:val="single" w:sz="1" w:space="0" w:color="000000"/>
              <w:right w:val="single" w:sz="1" w:space="0" w:color="000000"/>
            </w:tcBorders>
            <w:shd w:val="clear" w:color="auto" w:fill="auto"/>
            <w:vAlign w:val="center"/>
          </w:tcPr>
          <w:p w14:paraId="29723E14" w14:textId="77777777" w:rsidR="00C4682A" w:rsidRDefault="00667CFC">
            <w:pPr>
              <w:jc w:val="left"/>
            </w:pPr>
            <w:r>
              <w:rPr>
                <w:b/>
                <w:bCs/>
                <w:szCs w:val="20"/>
                <w:lang w:val="en-GB"/>
              </w:rPr>
              <w:t>E52 Time-span</w:t>
            </w:r>
          </w:p>
        </w:tc>
      </w:tr>
      <w:tr w:rsidR="00C4682A" w14:paraId="5BE5948E" w14:textId="77777777">
        <w:trPr>
          <w:cantSplit/>
          <w:trHeight w:val="528"/>
        </w:trPr>
        <w:tc>
          <w:tcPr>
            <w:tcW w:w="660" w:type="dxa"/>
            <w:tcBorders>
              <w:left w:val="single" w:sz="1" w:space="0" w:color="000000"/>
              <w:bottom w:val="single" w:sz="1" w:space="0" w:color="000000"/>
            </w:tcBorders>
            <w:shd w:val="clear" w:color="auto" w:fill="auto"/>
            <w:vAlign w:val="center"/>
          </w:tcPr>
          <w:p w14:paraId="6EAF5E69" w14:textId="77777777" w:rsidR="00C4682A" w:rsidRDefault="00667CFC">
            <w:pPr>
              <w:jc w:val="left"/>
              <w:rPr>
                <w:szCs w:val="20"/>
                <w:lang w:val="en-GB"/>
              </w:rPr>
            </w:pPr>
            <w:r>
              <w:rPr>
                <w:szCs w:val="20"/>
                <w:lang w:val="en-GB"/>
              </w:rPr>
              <w:t>P186</w:t>
            </w:r>
          </w:p>
        </w:tc>
        <w:tc>
          <w:tcPr>
            <w:tcW w:w="236" w:type="dxa"/>
            <w:tcBorders>
              <w:left w:val="single" w:sz="1" w:space="0" w:color="000000"/>
              <w:bottom w:val="single" w:sz="1" w:space="0" w:color="000000"/>
            </w:tcBorders>
            <w:shd w:val="clear" w:color="auto" w:fill="auto"/>
            <w:vAlign w:val="center"/>
          </w:tcPr>
          <w:p w14:paraId="58C5C653"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36563273" w14:textId="77777777" w:rsidR="00C4682A" w:rsidRDefault="00667CFC">
            <w:pPr>
              <w:jc w:val="left"/>
              <w:rPr>
                <w:b/>
                <w:bCs/>
                <w:szCs w:val="20"/>
                <w:lang w:val="en-GB"/>
              </w:rPr>
            </w:pPr>
            <w:r>
              <w:rPr>
                <w:szCs w:val="20"/>
                <w:lang w:val="en-GB"/>
              </w:rPr>
              <w:t>produced things of product type (is produced by)</w:t>
            </w:r>
          </w:p>
        </w:tc>
        <w:tc>
          <w:tcPr>
            <w:tcW w:w="2500" w:type="dxa"/>
            <w:tcBorders>
              <w:left w:val="single" w:sz="1" w:space="0" w:color="000000"/>
              <w:bottom w:val="single" w:sz="1" w:space="0" w:color="000000"/>
            </w:tcBorders>
            <w:shd w:val="clear" w:color="auto" w:fill="auto"/>
            <w:vAlign w:val="center"/>
          </w:tcPr>
          <w:p w14:paraId="23DA2684" w14:textId="77777777" w:rsidR="00C4682A" w:rsidRDefault="00667CFC">
            <w:pPr>
              <w:jc w:val="left"/>
              <w:rPr>
                <w:b/>
                <w:bCs/>
                <w:szCs w:val="20"/>
                <w:lang w:val="en-GB"/>
              </w:rPr>
            </w:pPr>
            <w:r>
              <w:rPr>
                <w:b/>
                <w:bCs/>
                <w:szCs w:val="20"/>
                <w:lang w:val="en-GB"/>
              </w:rPr>
              <w:t>E12 Production</w:t>
            </w:r>
          </w:p>
        </w:tc>
        <w:tc>
          <w:tcPr>
            <w:tcW w:w="2364" w:type="dxa"/>
            <w:tcBorders>
              <w:left w:val="single" w:sz="1" w:space="0" w:color="000000"/>
              <w:bottom w:val="single" w:sz="1" w:space="0" w:color="000000"/>
              <w:right w:val="single" w:sz="1" w:space="0" w:color="000000"/>
            </w:tcBorders>
            <w:shd w:val="clear" w:color="auto" w:fill="auto"/>
            <w:vAlign w:val="center"/>
          </w:tcPr>
          <w:p w14:paraId="03046D66" w14:textId="77777777" w:rsidR="00C4682A" w:rsidRDefault="00667CFC">
            <w:pPr>
              <w:jc w:val="left"/>
            </w:pPr>
            <w:r>
              <w:rPr>
                <w:b/>
                <w:bCs/>
                <w:szCs w:val="20"/>
                <w:lang w:val="en-GB"/>
              </w:rPr>
              <w:t>E99 Product Type</w:t>
            </w:r>
          </w:p>
        </w:tc>
      </w:tr>
      <w:tr w:rsidR="00C4682A" w14:paraId="713C86AB" w14:textId="77777777">
        <w:trPr>
          <w:cantSplit/>
          <w:trHeight w:val="528"/>
        </w:trPr>
        <w:tc>
          <w:tcPr>
            <w:tcW w:w="660" w:type="dxa"/>
            <w:tcBorders>
              <w:left w:val="single" w:sz="1" w:space="0" w:color="000000"/>
              <w:bottom w:val="single" w:sz="1" w:space="0" w:color="000000"/>
            </w:tcBorders>
            <w:shd w:val="clear" w:color="auto" w:fill="auto"/>
            <w:vAlign w:val="center"/>
          </w:tcPr>
          <w:p w14:paraId="1180F5C4" w14:textId="77777777" w:rsidR="00C4682A" w:rsidRDefault="00667CFC">
            <w:pPr>
              <w:jc w:val="left"/>
              <w:rPr>
                <w:szCs w:val="20"/>
                <w:lang w:val="en-GB"/>
              </w:rPr>
            </w:pPr>
            <w:r>
              <w:rPr>
                <w:szCs w:val="20"/>
                <w:lang w:val="en-GB"/>
              </w:rPr>
              <w:t>P190</w:t>
            </w:r>
          </w:p>
        </w:tc>
        <w:tc>
          <w:tcPr>
            <w:tcW w:w="236" w:type="dxa"/>
            <w:tcBorders>
              <w:left w:val="single" w:sz="1" w:space="0" w:color="000000"/>
              <w:bottom w:val="single" w:sz="1" w:space="0" w:color="000000"/>
            </w:tcBorders>
            <w:shd w:val="clear" w:color="auto" w:fill="auto"/>
            <w:vAlign w:val="center"/>
          </w:tcPr>
          <w:p w14:paraId="1B611315" w14:textId="77777777" w:rsidR="00C4682A" w:rsidRDefault="00C4682A">
            <w:pPr>
              <w:snapToGrid w:val="0"/>
              <w:jc w:val="left"/>
              <w:rPr>
                <w:szCs w:val="20"/>
                <w:lang w:val="en-GB"/>
              </w:rPr>
            </w:pPr>
          </w:p>
        </w:tc>
        <w:tc>
          <w:tcPr>
            <w:tcW w:w="3440" w:type="dxa"/>
            <w:tcBorders>
              <w:left w:val="single" w:sz="1" w:space="0" w:color="000000"/>
              <w:bottom w:val="single" w:sz="1" w:space="0" w:color="000000"/>
            </w:tcBorders>
            <w:shd w:val="clear" w:color="auto" w:fill="auto"/>
            <w:vAlign w:val="center"/>
          </w:tcPr>
          <w:p w14:paraId="7625CCEA" w14:textId="77777777" w:rsidR="00C4682A" w:rsidRDefault="00667CFC">
            <w:pPr>
              <w:jc w:val="left"/>
              <w:rPr>
                <w:b/>
                <w:bCs/>
                <w:szCs w:val="20"/>
                <w:lang w:val="en-GB"/>
              </w:rPr>
            </w:pPr>
            <w:r>
              <w:rPr>
                <w:szCs w:val="20"/>
                <w:lang w:val="en-GB"/>
              </w:rPr>
              <w:t>has symbolic content (is symbolic content of)</w:t>
            </w:r>
          </w:p>
        </w:tc>
        <w:tc>
          <w:tcPr>
            <w:tcW w:w="2500" w:type="dxa"/>
            <w:tcBorders>
              <w:left w:val="single" w:sz="1" w:space="0" w:color="000000"/>
              <w:bottom w:val="single" w:sz="1" w:space="0" w:color="000000"/>
            </w:tcBorders>
            <w:shd w:val="clear" w:color="auto" w:fill="auto"/>
            <w:vAlign w:val="center"/>
          </w:tcPr>
          <w:p w14:paraId="2333275E" w14:textId="77777777" w:rsidR="00C4682A" w:rsidRDefault="00667CFC">
            <w:pPr>
              <w:jc w:val="left"/>
              <w:rPr>
                <w:b/>
                <w:bCs/>
                <w:szCs w:val="20"/>
                <w:lang w:val="en-GB"/>
              </w:rPr>
            </w:pPr>
            <w:r>
              <w:rPr>
                <w:b/>
                <w:bCs/>
                <w:szCs w:val="20"/>
                <w:lang w:val="en-GB"/>
              </w:rPr>
              <w:t>E90 Symbolic Object</w:t>
            </w:r>
          </w:p>
        </w:tc>
        <w:tc>
          <w:tcPr>
            <w:tcW w:w="2364" w:type="dxa"/>
            <w:tcBorders>
              <w:left w:val="single" w:sz="1" w:space="0" w:color="000000"/>
              <w:bottom w:val="single" w:sz="1" w:space="0" w:color="000000"/>
              <w:right w:val="single" w:sz="1" w:space="0" w:color="000000"/>
            </w:tcBorders>
            <w:shd w:val="clear" w:color="auto" w:fill="auto"/>
            <w:vAlign w:val="center"/>
          </w:tcPr>
          <w:p w14:paraId="7C7A0C73" w14:textId="77777777" w:rsidR="00C4682A" w:rsidRDefault="00667CFC">
            <w:pPr>
              <w:jc w:val="left"/>
            </w:pPr>
            <w:r>
              <w:rPr>
                <w:b/>
                <w:bCs/>
                <w:szCs w:val="20"/>
                <w:lang w:val="en-GB"/>
              </w:rPr>
              <w:t>E62 String</w:t>
            </w:r>
          </w:p>
        </w:tc>
      </w:tr>
    </w:tbl>
    <w:p w14:paraId="3A0747BB" w14:textId="77777777" w:rsidR="00C4682A" w:rsidRDefault="00C4682A">
      <w:pPr>
        <w:rPr>
          <w:lang w:val="en-GB"/>
        </w:rPr>
      </w:pPr>
    </w:p>
    <w:p w14:paraId="4457A348" w14:textId="77777777" w:rsidR="00C4682A" w:rsidRDefault="00667CFC">
      <w:pPr>
        <w:pStyle w:val="Heading1"/>
        <w:pageBreakBefore/>
        <w:numPr>
          <w:ilvl w:val="0"/>
          <w:numId w:val="0"/>
        </w:numPr>
        <w:tabs>
          <w:tab w:val="clear" w:pos="432"/>
        </w:tabs>
        <w:ind w:left="23"/>
        <w:rPr>
          <w:shd w:val="clear" w:color="auto" w:fill="FFFF00"/>
          <w:lang w:val="en-GB"/>
        </w:rPr>
      </w:pPr>
      <w:bookmarkStart w:id="52" w:name="__RefHeading__820_913194534"/>
      <w:bookmarkStart w:id="53" w:name="__RefHeading__955_1509028944"/>
      <w:bookmarkEnd w:id="52"/>
      <w:bookmarkEnd w:id="53"/>
      <w:r>
        <w:rPr>
          <w:lang w:val="en-GB"/>
        </w:rPr>
        <w:lastRenderedPageBreak/>
        <w:t>6. LRM</w:t>
      </w:r>
      <w:r>
        <w:rPr>
          <w:vertAlign w:val="subscript"/>
          <w:lang w:val="en-GB"/>
        </w:rPr>
        <w:t>OO</w:t>
      </w:r>
      <w:r>
        <w:rPr>
          <w:lang w:val="en-GB"/>
        </w:rPr>
        <w:t xml:space="preserve"> Class Declarations </w:t>
      </w:r>
    </w:p>
    <w:p w14:paraId="711FCC88" w14:textId="77777777" w:rsidR="00C4682A" w:rsidRDefault="00C4682A">
      <w:pPr>
        <w:rPr>
          <w:shd w:val="clear" w:color="auto" w:fill="FFFF00"/>
          <w:lang w:val="en-GB"/>
        </w:rPr>
      </w:pPr>
    </w:p>
    <w:p w14:paraId="6BF67344" w14:textId="77777777" w:rsidR="00C4682A" w:rsidRDefault="00667CFC">
      <w:pPr>
        <w:rPr>
          <w:lang w:val="en-GB"/>
        </w:rPr>
      </w:pPr>
      <w:r>
        <w:rPr>
          <w:szCs w:val="20"/>
          <w:lang w:val="en-GB"/>
        </w:rPr>
        <w:t>The classes of LRM</w:t>
      </w:r>
      <w:r>
        <w:rPr>
          <w:szCs w:val="20"/>
          <w:vertAlign w:val="subscript"/>
          <w:lang w:val="en-GB"/>
        </w:rPr>
        <w:t>OO</w:t>
      </w:r>
      <w:r>
        <w:rPr>
          <w:szCs w:val="20"/>
          <w:lang w:val="en-GB"/>
        </w:rPr>
        <w:t xml:space="preserve"> are comprehensively declared in this section using the following format:</w:t>
      </w:r>
    </w:p>
    <w:p w14:paraId="68B0ED43" w14:textId="77777777" w:rsidR="00C4682A" w:rsidRDefault="00667CFC">
      <w:pPr>
        <w:numPr>
          <w:ilvl w:val="0"/>
          <w:numId w:val="55"/>
        </w:numPr>
        <w:rPr>
          <w:lang w:val="en-GB"/>
        </w:rPr>
      </w:pPr>
      <w:r>
        <w:rPr>
          <w:lang w:val="en-GB"/>
        </w:rPr>
        <w:t>Class labels are presented as headings in bold face, preceded by the class’ unique identifier.</w:t>
      </w:r>
    </w:p>
    <w:p w14:paraId="668B2364" w14:textId="77777777" w:rsidR="00C4682A" w:rsidRDefault="00667CFC">
      <w:pPr>
        <w:numPr>
          <w:ilvl w:val="0"/>
          <w:numId w:val="55"/>
        </w:numPr>
        <w:rPr>
          <w:lang w:val="en-GB"/>
        </w:rPr>
      </w:pPr>
      <w:r>
        <w:rPr>
          <w:lang w:val="en-GB"/>
        </w:rPr>
        <w:t>The line “Subclass of:” declares the superclass of the class, being the class from which this class inherits properties.</w:t>
      </w:r>
    </w:p>
    <w:p w14:paraId="02D99D6E" w14:textId="77777777" w:rsidR="00C4682A" w:rsidRDefault="00667CFC">
      <w:pPr>
        <w:numPr>
          <w:ilvl w:val="0"/>
          <w:numId w:val="55"/>
        </w:numPr>
        <w:rPr>
          <w:lang w:val="en-GB"/>
        </w:rPr>
      </w:pPr>
      <w:r>
        <w:rPr>
          <w:lang w:val="en-GB"/>
        </w:rPr>
        <w:t>The line “Superclass of:” is a cross-reference to the subclasses of this class.</w:t>
      </w:r>
    </w:p>
    <w:p w14:paraId="7179403A" w14:textId="77777777" w:rsidR="00C4682A" w:rsidRDefault="00667CFC">
      <w:pPr>
        <w:numPr>
          <w:ilvl w:val="0"/>
          <w:numId w:val="55"/>
        </w:numPr>
        <w:rPr>
          <w:lang w:val="en-GB"/>
        </w:rPr>
      </w:pPr>
      <w:r>
        <w:rPr>
          <w:lang w:val="en-GB"/>
        </w:rPr>
        <w:t>The label “Scope note:” precedes the textual definition of the concept the class represents.</w:t>
      </w:r>
    </w:p>
    <w:p w14:paraId="53A1E4E9" w14:textId="77777777" w:rsidR="00C4682A" w:rsidRDefault="00667CFC">
      <w:pPr>
        <w:numPr>
          <w:ilvl w:val="0"/>
          <w:numId w:val="55"/>
        </w:numPr>
        <w:rPr>
          <w:lang w:val="en-GB"/>
        </w:rPr>
      </w:pPr>
      <w:r>
        <w:rPr>
          <w:lang w:val="en-GB"/>
        </w:rPr>
        <w:t>The label “Examples:” precedes a list of examples of instances of this class. If the example is also an instance of a subclass of this class, the unique identifier of the subclass is added in parenthesis. If the example instantiates two classes, the unique identifiers of both classes are added in parenthesis. Examples may be followed by an explanation in brackets.</w:t>
      </w:r>
    </w:p>
    <w:p w14:paraId="04D7A886" w14:textId="77777777" w:rsidR="00C4682A" w:rsidRDefault="00667CFC">
      <w:pPr>
        <w:numPr>
          <w:ilvl w:val="0"/>
          <w:numId w:val="55"/>
        </w:numPr>
        <w:rPr>
          <w:lang w:val="en-GB"/>
        </w:rPr>
      </w:pPr>
      <w:r>
        <w:rPr>
          <w:lang w:val="en-GB"/>
        </w:rPr>
        <w:t>The label “Properties:” declares the list of the class’s properties (that is, the properties of which the class is the domain).</w:t>
      </w:r>
    </w:p>
    <w:p w14:paraId="6068C30B" w14:textId="77777777" w:rsidR="00C4682A" w:rsidRDefault="00667CFC">
      <w:pPr>
        <w:numPr>
          <w:ilvl w:val="0"/>
          <w:numId w:val="55"/>
        </w:numPr>
        <w:rPr>
          <w:lang w:val="en-GB"/>
        </w:rPr>
      </w:pPr>
      <w:r>
        <w:rPr>
          <w:lang w:val="en-GB"/>
        </w:rPr>
        <w:t>Each property is represented by its unique identifier, its forward and reverse labels, and the range class that it links to, separated by a colon.</w:t>
      </w:r>
    </w:p>
    <w:p w14:paraId="2E0F56D6" w14:textId="77777777" w:rsidR="00C4682A" w:rsidRDefault="00667CFC">
      <w:pPr>
        <w:numPr>
          <w:ilvl w:val="0"/>
          <w:numId w:val="55"/>
        </w:numPr>
        <w:rPr>
          <w:lang w:val="en-GB"/>
        </w:rPr>
      </w:pPr>
      <w:r>
        <w:rPr>
          <w:lang w:val="en-GB"/>
        </w:rPr>
        <w:t>Inherited properties are not represented.</w:t>
      </w:r>
    </w:p>
    <w:p w14:paraId="1D83216B" w14:textId="77777777" w:rsidR="00C4682A" w:rsidRDefault="00667CFC">
      <w:pPr>
        <w:numPr>
          <w:ilvl w:val="0"/>
          <w:numId w:val="55"/>
        </w:numPr>
        <w:rPr>
          <w:lang w:val="en-GB"/>
        </w:rPr>
      </w:pPr>
      <w:r>
        <w:rPr>
          <w:lang w:val="en-GB"/>
        </w:rPr>
        <w:t>Properties of properties (.1 properties) are provided indented and in parentheses beneath their respective domain property.</w:t>
      </w:r>
    </w:p>
    <w:p w14:paraId="4AA5B8E6" w14:textId="77777777" w:rsidR="00C4682A" w:rsidRDefault="00C4682A">
      <w:pPr>
        <w:rPr>
          <w:lang w:val="en-GB"/>
        </w:rPr>
      </w:pPr>
    </w:p>
    <w:p w14:paraId="52B31DC7" w14:textId="77777777" w:rsidR="00C4682A" w:rsidRDefault="00C4682A">
      <w:pPr>
        <w:rPr>
          <w:lang w:val="en-GB"/>
        </w:rPr>
      </w:pPr>
    </w:p>
    <w:p w14:paraId="3C8A4D69" w14:textId="77777777" w:rsidR="00C4682A" w:rsidRDefault="00667CFC">
      <w:pPr>
        <w:pStyle w:val="Heading3"/>
        <w:pageBreakBefore/>
      </w:pPr>
      <w:bookmarkStart w:id="54" w:name="__RefHeading__822_913194534"/>
      <w:bookmarkStart w:id="55" w:name="__RefHeading__957_1509028944"/>
      <w:bookmarkStart w:id="56" w:name="_F1_Work"/>
      <w:bookmarkEnd w:id="54"/>
      <w:bookmarkEnd w:id="55"/>
      <w:bookmarkEnd w:id="56"/>
      <w:r>
        <w:lastRenderedPageBreak/>
        <w:t xml:space="preserve">F1 Work </w:t>
      </w:r>
    </w:p>
    <w:p w14:paraId="20C88120" w14:textId="77777777" w:rsidR="00C4682A" w:rsidRDefault="00667CFC">
      <w:pPr>
        <w:tabs>
          <w:tab w:val="left" w:pos="1450"/>
        </w:tabs>
        <w:spacing w:before="100" w:after="100"/>
        <w:rPr>
          <w:lang w:val="en-GB"/>
        </w:rPr>
      </w:pPr>
      <w:r>
        <w:rPr>
          <w:lang w:val="en-GB"/>
        </w:rPr>
        <w:t>Subclass of:</w:t>
      </w:r>
      <w:r>
        <w:rPr>
          <w:lang w:val="en-GB"/>
        </w:rPr>
        <w:tab/>
        <w:t>E89 Propositional Object</w:t>
      </w:r>
    </w:p>
    <w:p w14:paraId="470E6325" w14:textId="77777777" w:rsidR="00C4682A" w:rsidRDefault="00667CFC">
      <w:pPr>
        <w:tabs>
          <w:tab w:val="left" w:pos="1437"/>
        </w:tabs>
        <w:spacing w:before="100" w:after="100"/>
        <w:rPr>
          <w:rFonts w:cs="Calibri"/>
          <w:lang w:val="en-GB"/>
        </w:rPr>
      </w:pPr>
      <w:r>
        <w:rPr>
          <w:lang w:val="en-GB"/>
        </w:rPr>
        <w:t>Superclass of:</w:t>
      </w:r>
      <w:r>
        <w:rPr>
          <w:lang w:val="en-GB"/>
        </w:rPr>
        <w:tab/>
      </w:r>
      <w:hyperlink w:anchor="_F18_Serial_Work" w:history="1">
        <w:r>
          <w:rPr>
            <w:rStyle w:val="Hyperlink"/>
            <w:lang w:val="en-GB"/>
          </w:rPr>
          <w:t>F18</w:t>
        </w:r>
      </w:hyperlink>
      <w:r>
        <w:rPr>
          <w:lang w:val="en-GB"/>
        </w:rPr>
        <w:t xml:space="preserve"> Serial Work [PRESS</w:t>
      </w:r>
      <w:r>
        <w:rPr>
          <w:vertAlign w:val="subscript"/>
          <w:lang w:val="en-GB"/>
        </w:rPr>
        <w:t>OO</w:t>
      </w:r>
      <w:r>
        <w:rPr>
          <w:lang w:val="en-GB"/>
        </w:rPr>
        <w:t xml:space="preserve"> class]</w:t>
      </w:r>
    </w:p>
    <w:p w14:paraId="0DFE56F7" w14:textId="77777777" w:rsidR="00C4682A" w:rsidRDefault="00667CFC">
      <w:pPr>
        <w:spacing w:before="120"/>
        <w:ind w:left="1418" w:hanging="1418"/>
        <w:rPr>
          <w:rFonts w:cs="Calibri"/>
          <w:lang w:val="en-GB"/>
        </w:rPr>
      </w:pPr>
      <w:r>
        <w:rPr>
          <w:rFonts w:cs="Calibri"/>
          <w:lang w:val="en-GB"/>
        </w:rPr>
        <w:t xml:space="preserve">Scope note: </w:t>
      </w:r>
      <w:r>
        <w:rPr>
          <w:rFonts w:cs="Calibri"/>
          <w:lang w:val="en-GB"/>
        </w:rPr>
        <w:tab/>
        <w:t>This class comprises distinct intellectual ideas conveyed in artistic and intellectual creations, such a poems, stories or musical compositions.</w:t>
      </w:r>
    </w:p>
    <w:p w14:paraId="715AF102" w14:textId="77777777" w:rsidR="00C4682A" w:rsidRDefault="00667CFC">
      <w:pPr>
        <w:ind w:left="1418"/>
        <w:rPr>
          <w:rFonts w:cs="Calibri"/>
          <w:lang w:val="en-GB"/>
        </w:rPr>
      </w:pPr>
      <w:r>
        <w:rPr>
          <w:rFonts w:cs="Calibri"/>
          <w:lang w:val="en-GB"/>
        </w:rPr>
        <w:t>A Work is the outcome of an intellectual process of one or more persons. Inherent to the notion of work is the existence of recognisable realizations of the work in the form of one or more expressions. Works are often regarded as finished and discrete e.g. when declared as such by the creator of the work or based on the elaboration or logical coherence of its content. However, works may be recognized as existing but unfinished e.g. if the creators deliberately or accidentally never explicitly finished a particular Expression but have left behind partial expressions.</w:t>
      </w:r>
    </w:p>
    <w:p w14:paraId="48DCCB2B" w14:textId="77777777" w:rsidR="00C4682A" w:rsidRDefault="00667CFC">
      <w:pPr>
        <w:ind w:left="1418"/>
        <w:rPr>
          <w:rFonts w:cs="Calibri"/>
          <w:lang w:val="en-GB"/>
        </w:rPr>
      </w:pPr>
      <w:r>
        <w:rPr>
          <w:rFonts w:cs="Calibri"/>
          <w:lang w:val="en-GB"/>
        </w:rPr>
        <w:t>In the absence of explicit information about the initial conception, which is rarely available, the first expression created constitutes witness of the beginning of existence of a Work.</w:t>
      </w:r>
    </w:p>
    <w:p w14:paraId="596B0AC2" w14:textId="77777777" w:rsidR="00C4682A" w:rsidRDefault="00667CFC">
      <w:pPr>
        <w:ind w:left="1418"/>
        <w:rPr>
          <w:rFonts w:cs="Calibri"/>
          <w:lang w:val="en-GB"/>
        </w:rPr>
      </w:pPr>
      <w:r>
        <w:rPr>
          <w:rFonts w:cs="Calibri"/>
          <w:lang w:val="en-GB"/>
        </w:rPr>
        <w:t>A Work can evolve over time, such as through revised editions. A Work may be elaborated by one or more Actors simultaneously, in parallel, or over time. Additional expressions of a Work can continue to be created over time.</w:t>
      </w:r>
    </w:p>
    <w:p w14:paraId="7A88A205" w14:textId="77777777" w:rsidR="00C4682A" w:rsidRDefault="00667CFC">
      <w:pPr>
        <w:ind w:left="1418"/>
        <w:rPr>
          <w:rFonts w:cs="Calibri"/>
          <w:lang w:val="en-GB"/>
        </w:rPr>
      </w:pPr>
      <w:r>
        <w:rPr>
          <w:rFonts w:cs="Calibri"/>
          <w:lang w:val="en-GB"/>
        </w:rPr>
        <w:t>The boundaries of a Work have nothing to do with the value of the intellectual achievement but only with the dominance of a concept.</w:t>
      </w:r>
    </w:p>
    <w:p w14:paraId="66BC8915" w14:textId="77777777" w:rsidR="00C4682A" w:rsidRDefault="00667CFC">
      <w:pPr>
        <w:ind w:left="1418"/>
        <w:rPr>
          <w:lang w:val="en-GB"/>
        </w:rPr>
      </w:pPr>
      <w:r>
        <w:rPr>
          <w:rFonts w:cs="Calibri"/>
          <w:lang w:val="en-GB"/>
        </w:rPr>
        <w:t>The main purpose of this class is to enable bringing together intellectually equivalent Expressions in order to display to a user all available alternatives of the same intellectual or artistic content.</w:t>
      </w:r>
    </w:p>
    <w:p w14:paraId="69E3E0CA" w14:textId="77777777" w:rsidR="00C4682A" w:rsidRDefault="00667CFC">
      <w:pPr>
        <w:tabs>
          <w:tab w:val="left" w:pos="1418"/>
        </w:tabs>
        <w:spacing w:before="100"/>
        <w:ind w:left="1418" w:hanging="1418"/>
        <w:rPr>
          <w:lang w:val="en-GB"/>
        </w:rPr>
      </w:pPr>
      <w:r>
        <w:rPr>
          <w:lang w:val="en-GB"/>
        </w:rPr>
        <w:t>Examples:</w:t>
      </w:r>
    </w:p>
    <w:p w14:paraId="66339061" w14:textId="77777777" w:rsidR="00C4682A" w:rsidRDefault="00667CFC">
      <w:pPr>
        <w:pStyle w:val="Exampleslist"/>
        <w:numPr>
          <w:ilvl w:val="0"/>
          <w:numId w:val="4"/>
        </w:numPr>
        <w:rPr>
          <w:lang w:val="en-GB"/>
        </w:rPr>
      </w:pPr>
      <w:r>
        <w:rPr>
          <w:lang w:val="en-GB"/>
        </w:rPr>
        <w:t>Agatha Christie’s ‘Murder on the Orient Express’ [novel]</w:t>
      </w:r>
    </w:p>
    <w:p w14:paraId="6336C1C3" w14:textId="77777777" w:rsidR="00C4682A" w:rsidRDefault="00667CFC">
      <w:pPr>
        <w:pStyle w:val="Exampleslist"/>
        <w:numPr>
          <w:ilvl w:val="0"/>
          <w:numId w:val="4"/>
        </w:numPr>
        <w:rPr>
          <w:lang w:val="en-GB"/>
        </w:rPr>
      </w:pPr>
      <w:r>
        <w:rPr>
          <w:lang w:val="en-GB"/>
        </w:rPr>
        <w:t>Mary Shelley’s ‘Frankenstein, or, The Modern Prometheus’ [novel]</w:t>
      </w:r>
    </w:p>
    <w:p w14:paraId="46B43E97" w14:textId="77777777" w:rsidR="00C4682A" w:rsidRDefault="00667CFC">
      <w:pPr>
        <w:pStyle w:val="Exampleslist"/>
        <w:numPr>
          <w:ilvl w:val="0"/>
          <w:numId w:val="4"/>
        </w:numPr>
        <w:rPr>
          <w:lang w:val="en-GB"/>
        </w:rPr>
      </w:pPr>
      <w:r>
        <w:rPr>
          <w:lang w:val="en-GB"/>
        </w:rPr>
        <w:t>Ursula K. Le Guin’s ‘The Earthsea trilogy’ [set of novels]</w:t>
      </w:r>
    </w:p>
    <w:p w14:paraId="0BD1FE27" w14:textId="77777777" w:rsidR="00C4682A" w:rsidRDefault="00667CFC">
      <w:pPr>
        <w:pStyle w:val="Exampleslist"/>
        <w:numPr>
          <w:ilvl w:val="0"/>
          <w:numId w:val="4"/>
        </w:numPr>
        <w:rPr>
          <w:lang w:val="en-GB"/>
        </w:rPr>
      </w:pPr>
      <w:r>
        <w:rPr>
          <w:lang w:val="en-GB"/>
        </w:rPr>
        <w:t>Ursula K. Le Guin’s ‘The Tombs of Atuan’ [novel which is part of the ‘Earthsea’ trilogy]</w:t>
      </w:r>
    </w:p>
    <w:p w14:paraId="120FC2BC" w14:textId="77777777" w:rsidR="00C4682A" w:rsidRDefault="00667CFC">
      <w:pPr>
        <w:pStyle w:val="Exampleslist"/>
        <w:numPr>
          <w:ilvl w:val="0"/>
          <w:numId w:val="4"/>
        </w:numPr>
        <w:rPr>
          <w:lang w:val="en-GB"/>
        </w:rPr>
      </w:pPr>
      <w:r>
        <w:rPr>
          <w:lang w:val="en-GB"/>
        </w:rPr>
        <w:t>Homer’s ‘Odyssey’ [ancient Greek epic poem]</w:t>
      </w:r>
    </w:p>
    <w:p w14:paraId="01AE725A" w14:textId="77777777" w:rsidR="00C4682A" w:rsidRDefault="00667CFC">
      <w:pPr>
        <w:pStyle w:val="Exampleslist"/>
        <w:numPr>
          <w:ilvl w:val="0"/>
          <w:numId w:val="4"/>
        </w:numPr>
        <w:rPr>
          <w:lang w:val="en-GB"/>
        </w:rPr>
      </w:pPr>
      <w:r>
        <w:rPr>
          <w:lang w:val="en-GB"/>
        </w:rPr>
        <w:t>Dante’s ‘Divina Commedia’ [narrative poem]</w:t>
      </w:r>
    </w:p>
    <w:p w14:paraId="1C65A82F" w14:textId="77777777" w:rsidR="00C4682A" w:rsidRDefault="00667CFC">
      <w:pPr>
        <w:pStyle w:val="Exampleslist"/>
        <w:numPr>
          <w:ilvl w:val="0"/>
          <w:numId w:val="4"/>
        </w:numPr>
        <w:rPr>
          <w:lang w:val="en-GB"/>
        </w:rPr>
      </w:pPr>
      <w:r>
        <w:rPr>
          <w:lang w:val="en-GB"/>
        </w:rPr>
        <w:t>William Shakespeare’s ‘The Tragedy of Hamlet, Prince of Denmark’ [play]</w:t>
      </w:r>
    </w:p>
    <w:p w14:paraId="02F1E37B" w14:textId="77777777" w:rsidR="00C4682A" w:rsidRDefault="00667CFC">
      <w:pPr>
        <w:pStyle w:val="Exampleslist"/>
        <w:numPr>
          <w:ilvl w:val="0"/>
          <w:numId w:val="4"/>
        </w:numPr>
        <w:rPr>
          <w:lang w:val="en-GB"/>
        </w:rPr>
      </w:pPr>
      <w:r>
        <w:rPr>
          <w:lang w:val="en-GB"/>
        </w:rPr>
        <w:t>Henry Gray’s ‘Anatomy of the human body’ [scholarly work / reference work]</w:t>
      </w:r>
    </w:p>
    <w:p w14:paraId="14B085FB" w14:textId="77777777" w:rsidR="00C4682A" w:rsidRPr="00EB7277" w:rsidRDefault="00667CFC">
      <w:pPr>
        <w:pStyle w:val="Exampleslist"/>
        <w:numPr>
          <w:ilvl w:val="0"/>
          <w:numId w:val="4"/>
        </w:numPr>
        <w:rPr>
          <w:lang w:val="fr-FR"/>
        </w:rPr>
      </w:pPr>
      <w:r w:rsidRPr="00EB7277">
        <w:rPr>
          <w:lang w:val="fr-FR"/>
        </w:rPr>
        <w:t>René Goscinny and Albert Uderzo’s ‘Astérix le Gaulois’ [cartoon]</w:t>
      </w:r>
    </w:p>
    <w:p w14:paraId="5310ACAD" w14:textId="77777777" w:rsidR="00C4682A" w:rsidRDefault="00667CFC">
      <w:pPr>
        <w:pStyle w:val="Exampleslist"/>
        <w:numPr>
          <w:ilvl w:val="0"/>
          <w:numId w:val="4"/>
        </w:numPr>
        <w:rPr>
          <w:lang w:val="en-GB"/>
        </w:rPr>
      </w:pPr>
      <w:r>
        <w:rPr>
          <w:lang w:val="en-GB"/>
        </w:rPr>
        <w:t>The ‘Dewey Decimal Classification’ (DDC) [library classification system]</w:t>
      </w:r>
    </w:p>
    <w:p w14:paraId="41BD460F" w14:textId="77777777" w:rsidR="00C4682A" w:rsidRDefault="00667CFC">
      <w:pPr>
        <w:pStyle w:val="Exampleslist"/>
        <w:numPr>
          <w:ilvl w:val="0"/>
          <w:numId w:val="4"/>
        </w:numPr>
        <w:rPr>
          <w:lang w:val="en-GB"/>
        </w:rPr>
      </w:pPr>
      <w:r>
        <w:rPr>
          <w:lang w:val="en-GB"/>
        </w:rPr>
        <w:t>The Ordnance Survey’s 1:50 000 ‘Landranger series’ [collection of maps]</w:t>
      </w:r>
    </w:p>
    <w:p w14:paraId="153585CB" w14:textId="77777777" w:rsidR="00C4682A" w:rsidRDefault="00667CFC">
      <w:pPr>
        <w:pStyle w:val="Exampleslist"/>
        <w:numPr>
          <w:ilvl w:val="0"/>
          <w:numId w:val="4"/>
        </w:numPr>
        <w:rPr>
          <w:lang w:val="en-GB"/>
        </w:rPr>
      </w:pPr>
      <w:r>
        <w:rPr>
          <w:lang w:val="en-GB"/>
        </w:rPr>
        <w:t>Ludwig van Beethoven’s ‘Symphony No. 9 in D minor’ [symphony]</w:t>
      </w:r>
    </w:p>
    <w:p w14:paraId="415A7624" w14:textId="77777777" w:rsidR="00C4682A" w:rsidRDefault="00667CFC">
      <w:pPr>
        <w:pStyle w:val="Exampleslist"/>
        <w:numPr>
          <w:ilvl w:val="0"/>
          <w:numId w:val="4"/>
        </w:numPr>
        <w:rPr>
          <w:lang w:val="en-GB"/>
        </w:rPr>
      </w:pPr>
      <w:r>
        <w:rPr>
          <w:lang w:val="en-GB"/>
        </w:rPr>
        <w:t>Johann Sebastian Bach’s ‘Goldberg Variations’ [compositions for keyboard]</w:t>
      </w:r>
    </w:p>
    <w:p w14:paraId="46732229" w14:textId="77777777" w:rsidR="00C4682A" w:rsidRPr="00EB7277" w:rsidRDefault="00667CFC">
      <w:pPr>
        <w:pStyle w:val="Exampleslist"/>
        <w:numPr>
          <w:ilvl w:val="0"/>
          <w:numId w:val="4"/>
        </w:numPr>
        <w:rPr>
          <w:lang w:val="fr-FR"/>
        </w:rPr>
      </w:pPr>
      <w:r w:rsidRPr="00EB7277">
        <w:rPr>
          <w:lang w:val="fr-FR"/>
        </w:rPr>
        <w:t>Daniel Humair and Damien Varaillon’s ‘Hommage à John Coltrane’ [musical improvisation]</w:t>
      </w:r>
    </w:p>
    <w:p w14:paraId="49F26BFD" w14:textId="77777777" w:rsidR="00C4682A" w:rsidRDefault="00667CFC">
      <w:pPr>
        <w:pStyle w:val="Exampleslist"/>
        <w:numPr>
          <w:ilvl w:val="0"/>
          <w:numId w:val="4"/>
        </w:numPr>
        <w:rPr>
          <w:lang w:val="en-GB"/>
        </w:rPr>
      </w:pPr>
      <w:r>
        <w:rPr>
          <w:lang w:val="en-GB"/>
        </w:rPr>
        <w:t>John Lennon and Paul McCartney’s ‘I want to hold your hand’ [song]</w:t>
      </w:r>
    </w:p>
    <w:p w14:paraId="7425B4BB" w14:textId="77777777" w:rsidR="00C4682A" w:rsidRPr="00EB7277" w:rsidRDefault="00667CFC">
      <w:pPr>
        <w:pStyle w:val="Exampleslist"/>
        <w:numPr>
          <w:ilvl w:val="0"/>
          <w:numId w:val="4"/>
        </w:numPr>
        <w:rPr>
          <w:lang w:val="fr-FR"/>
        </w:rPr>
      </w:pPr>
      <w:r w:rsidRPr="00EB7277">
        <w:rPr>
          <w:lang w:val="fr-FR"/>
        </w:rPr>
        <w:t>François Truffault’s ‘Jules et Jim’ [movie]</w:t>
      </w:r>
    </w:p>
    <w:p w14:paraId="65935262" w14:textId="77777777" w:rsidR="00C4682A" w:rsidRDefault="00667CFC">
      <w:pPr>
        <w:pStyle w:val="Exampleslist"/>
        <w:numPr>
          <w:ilvl w:val="0"/>
          <w:numId w:val="4"/>
        </w:numPr>
        <w:rPr>
          <w:lang w:val="en-GB"/>
        </w:rPr>
      </w:pPr>
      <w:r>
        <w:rPr>
          <w:lang w:val="en-GB"/>
        </w:rPr>
        <w:t>Alfred Hitchcock’s ‘Psycho’ [movie]</w:t>
      </w:r>
    </w:p>
    <w:p w14:paraId="5FCC5B88" w14:textId="77777777" w:rsidR="00C4682A" w:rsidRDefault="00667CFC">
      <w:pPr>
        <w:pStyle w:val="Exampleslist"/>
        <w:numPr>
          <w:ilvl w:val="0"/>
          <w:numId w:val="4"/>
        </w:numPr>
        <w:rPr>
          <w:lang w:val="en-GB"/>
        </w:rPr>
      </w:pPr>
      <w:r>
        <w:rPr>
          <w:lang w:val="en-GB"/>
        </w:rPr>
        <w:t>Auguste Rodin’s ‘Le penseur’ (‘The thinker’) [art]</w:t>
      </w:r>
    </w:p>
    <w:p w14:paraId="3DE059C2" w14:textId="77777777" w:rsidR="00C4682A" w:rsidRDefault="00667CFC">
      <w:pPr>
        <w:pStyle w:val="Exampleslist"/>
        <w:numPr>
          <w:ilvl w:val="0"/>
          <w:numId w:val="4"/>
        </w:numPr>
        <w:rPr>
          <w:lang w:val="en-GB"/>
        </w:rPr>
      </w:pPr>
      <w:r>
        <w:rPr>
          <w:lang w:val="en-GB"/>
        </w:rPr>
        <w:t>Pablo Picasso’s ‘Guernica’ [art]</w:t>
      </w:r>
    </w:p>
    <w:p w14:paraId="62E029C9" w14:textId="77777777" w:rsidR="00C4682A" w:rsidRDefault="00667CFC">
      <w:pPr>
        <w:pStyle w:val="Exampleslist"/>
        <w:numPr>
          <w:ilvl w:val="0"/>
          <w:numId w:val="4"/>
        </w:numPr>
        <w:rPr>
          <w:lang w:val="en-GB"/>
        </w:rPr>
      </w:pPr>
      <w:r>
        <w:rPr>
          <w:lang w:val="en-GB"/>
        </w:rPr>
        <w:t>Katsushika Hokusai’s ‘</w:t>
      </w:r>
      <w:r>
        <w:rPr>
          <w:rFonts w:eastAsia="MS Mincho" w:hint="eastAsia"/>
          <w:lang w:val="en-GB"/>
        </w:rPr>
        <w:t>神奈川沖浪裏</w:t>
      </w:r>
      <w:r>
        <w:rPr>
          <w:rFonts w:hint="eastAsia"/>
          <w:lang w:val="en-GB"/>
        </w:rPr>
        <w:t>’</w:t>
      </w:r>
      <w:r>
        <w:rPr>
          <w:lang w:val="en-GB"/>
        </w:rPr>
        <w:t xml:space="preserve"> (‘The Great Wave’) [art]</w:t>
      </w:r>
    </w:p>
    <w:p w14:paraId="4CAFFAB5" w14:textId="77777777" w:rsidR="00C4682A" w:rsidRDefault="00C4682A">
      <w:pPr>
        <w:rPr>
          <w:lang w:val="en-GB"/>
        </w:rPr>
      </w:pPr>
    </w:p>
    <w:p w14:paraId="1631C0CE" w14:textId="77777777" w:rsidR="00C4682A" w:rsidRDefault="00667CFC">
      <w:pPr>
        <w:pStyle w:val="Scopenotemain"/>
        <w:spacing w:after="60"/>
      </w:pPr>
      <w:r>
        <w:t>Properties</w:t>
      </w:r>
      <w:r>
        <w:rPr>
          <w:b/>
        </w:rPr>
        <w:t>:</w:t>
      </w:r>
      <w:r>
        <w:rPr>
          <w:b/>
        </w:rPr>
        <w:tab/>
      </w:r>
      <w:hyperlink w:anchor="_R1_is_logical_successor" w:history="1">
        <w:r>
          <w:rPr>
            <w:rStyle w:val="Hyperlink"/>
            <w:rFonts w:cs="Calibri"/>
          </w:rPr>
          <w:t>R1</w:t>
        </w:r>
      </w:hyperlink>
      <w:r>
        <w:t xml:space="preserve"> is logical successor of (has successor): </w:t>
      </w:r>
      <w:hyperlink w:anchor="_F1_Work" w:history="1">
        <w:r>
          <w:rPr>
            <w:rStyle w:val="Hyperlink"/>
            <w:rFonts w:cs="Calibri"/>
          </w:rPr>
          <w:t>F1</w:t>
        </w:r>
      </w:hyperlink>
      <w:r>
        <w:t xml:space="preserve"> Work</w:t>
      </w:r>
    </w:p>
    <w:p w14:paraId="0DBE6A84" w14:textId="77777777" w:rsidR="00C4682A" w:rsidRDefault="00667CFC">
      <w:pPr>
        <w:pStyle w:val="Scopenotemain"/>
        <w:spacing w:after="60"/>
      </w:pPr>
      <w:r>
        <w:tab/>
      </w:r>
      <w:hyperlink w:anchor="_R2_is_derivative" w:history="1">
        <w:r>
          <w:rPr>
            <w:rStyle w:val="Hyperlink"/>
          </w:rPr>
          <w:t>R2</w:t>
        </w:r>
      </w:hyperlink>
      <w:r>
        <w:t xml:space="preserve"> is derivative of (has derivative): </w:t>
      </w:r>
      <w:hyperlink w:anchor="_F1_Work" w:history="1">
        <w:r>
          <w:rPr>
            <w:rStyle w:val="Hyperlink"/>
          </w:rPr>
          <w:t>F1</w:t>
        </w:r>
      </w:hyperlink>
      <w:r>
        <w:t xml:space="preserve"> Work </w:t>
      </w:r>
    </w:p>
    <w:p w14:paraId="5D090EF6" w14:textId="77777777" w:rsidR="00C4682A" w:rsidRDefault="00667CFC">
      <w:pPr>
        <w:pStyle w:val="Scopenotemain"/>
        <w:spacing w:after="60"/>
      </w:pPr>
      <w:r>
        <w:tab/>
      </w:r>
      <w:r>
        <w:tab/>
      </w:r>
      <w:r>
        <w:tab/>
        <w:t xml:space="preserve">(R2.1 has type: </w:t>
      </w:r>
      <w:r>
        <w:rPr>
          <w:rStyle w:val="Hyperlink"/>
          <w:color w:val="auto"/>
          <w:u w:val="none"/>
        </w:rPr>
        <w:t>E55</w:t>
      </w:r>
      <w:r>
        <w:t xml:space="preserve"> Type)</w:t>
      </w:r>
    </w:p>
    <w:p w14:paraId="3F8FD85F" w14:textId="77777777" w:rsidR="00C4682A" w:rsidRDefault="00667CFC">
      <w:pPr>
        <w:pStyle w:val="Scopenotemain"/>
        <w:spacing w:after="60"/>
      </w:pPr>
      <w:r>
        <w:tab/>
      </w:r>
      <w:hyperlink w:anchor="_R3_is_realised_1" w:history="1">
        <w:r>
          <w:rPr>
            <w:rStyle w:val="Hyperlink"/>
          </w:rPr>
          <w:t>R3</w:t>
        </w:r>
      </w:hyperlink>
      <w:r>
        <w:t xml:space="preserve"> is realised in (realises): </w:t>
      </w:r>
      <w:hyperlink w:anchor="_F2_Expression" w:history="1">
        <w:r>
          <w:rPr>
            <w:rStyle w:val="Hyperlink"/>
          </w:rPr>
          <w:t>F2</w:t>
        </w:r>
      </w:hyperlink>
      <w:r>
        <w:t xml:space="preserve"> Expression</w:t>
      </w:r>
    </w:p>
    <w:p w14:paraId="0C6C88A9" w14:textId="77777777" w:rsidR="00C4682A" w:rsidRDefault="00667CFC">
      <w:pPr>
        <w:pStyle w:val="Scopenotemain"/>
        <w:spacing w:after="60"/>
      </w:pPr>
      <w:r>
        <w:tab/>
      </w:r>
      <w:hyperlink w:anchor="_R10_is_member_of" w:history="1">
        <w:r>
          <w:rPr>
            <w:rStyle w:val="Hyperlink"/>
          </w:rPr>
          <w:t>R10</w:t>
        </w:r>
      </w:hyperlink>
      <w:r>
        <w:t xml:space="preserve"> is member of </w:t>
      </w:r>
      <w:r>
        <w:rPr>
          <w:szCs w:val="20"/>
        </w:rPr>
        <w:t>(has member):</w:t>
      </w:r>
      <w:r>
        <w:t xml:space="preserve"> E28 Conceptual Object</w:t>
      </w:r>
    </w:p>
    <w:p w14:paraId="3AC36E32" w14:textId="77777777" w:rsidR="00C4682A" w:rsidRDefault="00667CFC">
      <w:pPr>
        <w:pStyle w:val="Scopenotemain"/>
        <w:spacing w:after="60"/>
      </w:pPr>
      <w:r>
        <w:tab/>
      </w:r>
      <w:hyperlink w:anchor="_R67_has_part" w:history="1">
        <w:r>
          <w:rPr>
            <w:rStyle w:val="Hyperlink"/>
          </w:rPr>
          <w:t>R67</w:t>
        </w:r>
      </w:hyperlink>
      <w:r>
        <w:t xml:space="preserve"> has part (forms part of): </w:t>
      </w:r>
      <w:hyperlink w:anchor="_F1_Work" w:history="1">
        <w:r>
          <w:rPr>
            <w:rStyle w:val="Hyperlink"/>
          </w:rPr>
          <w:t>F1</w:t>
        </w:r>
      </w:hyperlink>
      <w:r>
        <w:t xml:space="preserve"> Work</w:t>
      </w:r>
    </w:p>
    <w:p w14:paraId="766753D8" w14:textId="77777777" w:rsidR="00C4682A" w:rsidRDefault="00667CFC">
      <w:pPr>
        <w:pStyle w:val="Scopenotemain"/>
        <w:spacing w:after="60"/>
      </w:pPr>
      <w:r>
        <w:tab/>
      </w:r>
      <w:hyperlink w:anchor="_R68_is_inspired" w:history="1">
        <w:r>
          <w:rPr>
            <w:rStyle w:val="Hyperlink"/>
          </w:rPr>
          <w:t>R68</w:t>
        </w:r>
      </w:hyperlink>
      <w:r>
        <w:t xml:space="preserve"> is inspired by (is inspiration for): </w:t>
      </w:r>
      <w:hyperlink w:anchor="_F1_Work" w:history="1">
        <w:r>
          <w:rPr>
            <w:rStyle w:val="Hyperlink"/>
          </w:rPr>
          <w:t>F1</w:t>
        </w:r>
      </w:hyperlink>
      <w:r>
        <w:t xml:space="preserve"> Work </w:t>
      </w:r>
    </w:p>
    <w:p w14:paraId="750883F2" w14:textId="77777777" w:rsidR="00C4682A" w:rsidRDefault="00667CFC">
      <w:pPr>
        <w:pStyle w:val="Scopenotemain"/>
        <w:spacing w:after="60"/>
      </w:pPr>
      <w:r>
        <w:tab/>
      </w:r>
      <w:hyperlink w:anchor="_R73_takes_representative" w:history="1">
        <w:r>
          <w:rPr>
            <w:rStyle w:val="Hyperlink"/>
          </w:rPr>
          <w:t>R73</w:t>
        </w:r>
      </w:hyperlink>
      <w:r>
        <w:t xml:space="preserve"> takes representative attribute from (bears representative attribute for): </w:t>
      </w:r>
      <w:hyperlink w:anchor="_F2_Expression" w:history="1">
        <w:r>
          <w:rPr>
            <w:rStyle w:val="Hyperlink"/>
          </w:rPr>
          <w:t>F2</w:t>
        </w:r>
      </w:hyperlink>
      <w:r>
        <w:t xml:space="preserve"> Expression</w:t>
      </w:r>
    </w:p>
    <w:p w14:paraId="62BACC21" w14:textId="77777777" w:rsidR="00C4682A" w:rsidRDefault="00667CFC">
      <w:pPr>
        <w:pStyle w:val="Scopenotemain"/>
        <w:spacing w:after="60"/>
      </w:pPr>
      <w:r>
        <w:lastRenderedPageBreak/>
        <w:tab/>
      </w:r>
      <w:hyperlink w:anchor="_R74_uses_expression" w:history="1">
        <w:r>
          <w:rPr>
            <w:rStyle w:val="Hyperlink"/>
          </w:rPr>
          <w:t>R74</w:t>
        </w:r>
      </w:hyperlink>
      <w:r>
        <w:t xml:space="preserve"> uses expression of (has expression used in): </w:t>
      </w:r>
      <w:hyperlink w:anchor="_F1_Work" w:history="1">
        <w:r>
          <w:rPr>
            <w:rStyle w:val="Hyperlink"/>
          </w:rPr>
          <w:t>F1</w:t>
        </w:r>
      </w:hyperlink>
      <w:r>
        <w:t xml:space="preserve"> Work </w:t>
      </w:r>
    </w:p>
    <w:p w14:paraId="3335F983" w14:textId="77777777" w:rsidR="00C4682A" w:rsidRDefault="00667CFC">
      <w:pPr>
        <w:pStyle w:val="Scopenotemain"/>
        <w:spacing w:after="60"/>
      </w:pPr>
      <w:r>
        <w:tab/>
      </w:r>
      <w:hyperlink w:anchor="_R77_accompanies_or" w:history="1">
        <w:r>
          <w:rPr>
            <w:rStyle w:val="Hyperlink"/>
            <w:rFonts w:cs="Calibri"/>
          </w:rPr>
          <w:t>R77</w:t>
        </w:r>
      </w:hyperlink>
      <w:r>
        <w:t xml:space="preserve"> accompanies or complements (is accompanied or complemented by): </w:t>
      </w:r>
      <w:hyperlink w:anchor="_F1_Work" w:history="1">
        <w:r>
          <w:rPr>
            <w:rStyle w:val="Hyperlink"/>
          </w:rPr>
          <w:t>F1</w:t>
        </w:r>
      </w:hyperlink>
      <w:r>
        <w:t xml:space="preserve"> Work</w:t>
      </w:r>
    </w:p>
    <w:p w14:paraId="38B1E32B" w14:textId="77777777" w:rsidR="00C4682A" w:rsidRDefault="00667CFC">
      <w:pPr>
        <w:pStyle w:val="Scopenotemain"/>
        <w:spacing w:after="60"/>
      </w:pPr>
      <w:r>
        <w:tab/>
      </w:r>
      <w:hyperlink w:anchor="_R79_has_representative" w:history="1">
        <w:r>
          <w:rPr>
            <w:rStyle w:val="Hyperlink"/>
            <w:rFonts w:cs="Calibri"/>
          </w:rPr>
          <w:t>R79</w:t>
        </w:r>
      </w:hyperlink>
      <w:r>
        <w:t xml:space="preserve"> has representative expression attribute (is representative expression attribute of): </w:t>
      </w:r>
      <w:r>
        <w:rPr>
          <w:szCs w:val="20"/>
        </w:rPr>
        <w:t>E55 Type</w:t>
      </w:r>
    </w:p>
    <w:p w14:paraId="1B64B487" w14:textId="77777777" w:rsidR="00C4682A" w:rsidRDefault="00667CFC">
      <w:pPr>
        <w:pStyle w:val="Heading3"/>
      </w:pPr>
      <w:bookmarkStart w:id="57" w:name="__RefHeading__824_913194534"/>
      <w:bookmarkStart w:id="58" w:name="__RefHeading__959_1509028944"/>
      <w:bookmarkStart w:id="59" w:name="_F2_Expression"/>
      <w:bookmarkEnd w:id="57"/>
      <w:bookmarkEnd w:id="58"/>
      <w:bookmarkEnd w:id="59"/>
      <w:r>
        <w:t>F2 Expression</w:t>
      </w:r>
      <w:r>
        <w:rPr>
          <w:rFonts w:cs="Calibri"/>
        </w:rPr>
        <w:t xml:space="preserve"> </w:t>
      </w:r>
    </w:p>
    <w:p w14:paraId="016E5299" w14:textId="77777777" w:rsidR="00C4682A" w:rsidRDefault="00667CFC">
      <w:pPr>
        <w:pStyle w:val="Scopenotemain"/>
      </w:pPr>
      <w:r>
        <w:t>Subclass of:</w:t>
      </w:r>
      <w:r>
        <w:tab/>
        <w:t>E73 Information Object</w:t>
      </w:r>
    </w:p>
    <w:p w14:paraId="006369DD" w14:textId="77777777" w:rsidR="00C4682A" w:rsidRDefault="00667CFC">
      <w:pPr>
        <w:pStyle w:val="Scopenotemain"/>
        <w:ind w:left="1418" w:hanging="1418"/>
        <w:jc w:val="both"/>
      </w:pPr>
      <w:r>
        <w:t>Scope note:</w:t>
      </w:r>
      <w:r>
        <w:tab/>
        <w:t>This class comprises the intellectual or artistic realisations of Works in the form of identifiable immaterial objects, such as texts, poems, jokes, musical or choreographic notations, movement pattern, sound pattern, images, multimedia objects, or any combination of such forms. The substance of F2 Expression is signs.</w:t>
      </w:r>
    </w:p>
    <w:p w14:paraId="00E0F232" w14:textId="77777777" w:rsidR="00C4682A" w:rsidRDefault="00667CFC">
      <w:pPr>
        <w:pStyle w:val="Scopenotemain"/>
        <w:ind w:left="1418"/>
        <w:jc w:val="both"/>
      </w:pPr>
      <w:r>
        <w:tab/>
        <w:t>An Expression is the outcome of the intellectual or creative process of realizing a Work. Subsequent expressions conveying the same work may be created over time.</w:t>
      </w:r>
    </w:p>
    <w:p w14:paraId="50B81BE6" w14:textId="77777777" w:rsidR="00C4682A" w:rsidRDefault="00667CFC">
      <w:pPr>
        <w:pStyle w:val="Scopenotemain"/>
        <w:ind w:left="1418"/>
        <w:jc w:val="both"/>
      </w:pPr>
      <w:r>
        <w:tab/>
        <w:t xml:space="preserve">Expressions do not depend on a specific physical carrier and can exist on one or more carriers simultaneously. As far as bibliographic practice is concerned, only instances of F2 Expression that are externalised on physical carriers other than both the creator’s brain and an auditor’s brain are taken into account. </w:t>
      </w:r>
    </w:p>
    <w:p w14:paraId="42132FAD" w14:textId="77777777" w:rsidR="00C4682A" w:rsidRDefault="00667CFC">
      <w:pPr>
        <w:pStyle w:val="Scopenotemain"/>
        <w:ind w:left="1418"/>
        <w:jc w:val="both"/>
      </w:pPr>
      <w:r>
        <w:t>The form of F2 Expression is an inherent characteristic of the F2 Expression. Differences in form imply different Expressions (e.g., from text to spoken word, a transcript of a recording). Similarly, differences in language or means of performance imply different Expressions (e.g., translations or arrangements for different instruments). Thus, if a text is revised or modified, the result is considered to be a new F2 Expression. While theoretically any change in signs will result in a new Expression, conventionally the context and use will determine the rules for distinguishing among expressions.</w:t>
      </w:r>
    </w:p>
    <w:p w14:paraId="7518E2FA" w14:textId="77777777" w:rsidR="00C4682A" w:rsidRDefault="00667CFC">
      <w:pPr>
        <w:pStyle w:val="Scopenotemain"/>
        <w:ind w:left="1418"/>
        <w:jc w:val="both"/>
      </w:pPr>
      <w:r>
        <w:t>An instance of F2 Expression which includes spoken or written text may be multiply instantiated as an instance of E33 Linguistic Object. This allows for the association of the E56 Language of the text with the instance of F2 Expression by using the property P72 has language (is language of).</w:t>
      </w:r>
    </w:p>
    <w:p w14:paraId="56C87692" w14:textId="77777777" w:rsidR="00C4682A" w:rsidRDefault="00667CFC">
      <w:pPr>
        <w:tabs>
          <w:tab w:val="left" w:pos="1418"/>
        </w:tabs>
        <w:spacing w:before="100"/>
        <w:ind w:left="1418" w:hanging="1418"/>
        <w:rPr>
          <w:lang w:val="en-GB"/>
        </w:rPr>
      </w:pPr>
      <w:r>
        <w:rPr>
          <w:rFonts w:cs="Calibri"/>
          <w:lang w:val="en-GB"/>
        </w:rPr>
        <w:t>Examples:</w:t>
      </w:r>
    </w:p>
    <w:p w14:paraId="6379B2A7" w14:textId="77777777" w:rsidR="00C4682A" w:rsidRDefault="00667CFC">
      <w:pPr>
        <w:pStyle w:val="Exampleslist"/>
        <w:numPr>
          <w:ilvl w:val="1"/>
          <w:numId w:val="22"/>
        </w:numPr>
        <w:rPr>
          <w:lang w:val="en-GB"/>
        </w:rPr>
      </w:pPr>
      <w:r>
        <w:rPr>
          <w:lang w:val="en-GB"/>
        </w:rPr>
        <w:t>The original text (in English) by Agatha Christie for her novel ‘Murder on the Orient Express’</w:t>
      </w:r>
    </w:p>
    <w:p w14:paraId="4EC794EC" w14:textId="77777777" w:rsidR="00C4682A" w:rsidRDefault="00667CFC">
      <w:pPr>
        <w:pStyle w:val="Exampleslist"/>
        <w:numPr>
          <w:ilvl w:val="1"/>
          <w:numId w:val="22"/>
        </w:numPr>
        <w:rPr>
          <w:lang w:val="en-GB"/>
        </w:rPr>
      </w:pPr>
      <w:r>
        <w:rPr>
          <w:lang w:val="en-GB"/>
        </w:rPr>
        <w:t>The German text of ‘Murder on the Orient Express’ (as translated by Elisabeth van Bebber and published with the title ‘Mord im Orientexpress’)</w:t>
      </w:r>
    </w:p>
    <w:p w14:paraId="59A8FCEC" w14:textId="77777777" w:rsidR="00C4682A" w:rsidRDefault="00667CFC">
      <w:pPr>
        <w:pStyle w:val="Exampleslist"/>
        <w:numPr>
          <w:ilvl w:val="1"/>
          <w:numId w:val="22"/>
        </w:numPr>
        <w:rPr>
          <w:lang w:val="en-GB"/>
        </w:rPr>
      </w:pPr>
      <w:r>
        <w:rPr>
          <w:lang w:val="en-GB"/>
        </w:rPr>
        <w:t>The text of the abridged English version of ‘Murder on the Orient Express’ (as published by HarperCollins)</w:t>
      </w:r>
    </w:p>
    <w:p w14:paraId="42FBC5BF" w14:textId="77777777" w:rsidR="00C4682A" w:rsidRDefault="00667CFC">
      <w:pPr>
        <w:pStyle w:val="Exampleslist"/>
        <w:numPr>
          <w:ilvl w:val="1"/>
          <w:numId w:val="22"/>
        </w:numPr>
        <w:rPr>
          <w:lang w:val="en-GB"/>
        </w:rPr>
      </w:pPr>
      <w:r>
        <w:rPr>
          <w:lang w:val="en-GB"/>
        </w:rPr>
        <w:t>The narrated English text of ‘Murder on the Orient Express’ by David Suchet</w:t>
      </w:r>
    </w:p>
    <w:p w14:paraId="4FDE0C53" w14:textId="77777777" w:rsidR="00C4682A" w:rsidRDefault="00667CFC">
      <w:pPr>
        <w:pStyle w:val="Exampleslist"/>
        <w:numPr>
          <w:ilvl w:val="1"/>
          <w:numId w:val="22"/>
        </w:numPr>
        <w:rPr>
          <w:lang w:val="en-GB"/>
        </w:rPr>
      </w:pPr>
      <w:r>
        <w:rPr>
          <w:lang w:val="en-GB"/>
        </w:rPr>
        <w:t>The English text of Homer’s ‘Odyssey’ translated by Robert Fagles</w:t>
      </w:r>
    </w:p>
    <w:p w14:paraId="148BA120" w14:textId="77777777" w:rsidR="00C4682A" w:rsidRDefault="00667CFC">
      <w:pPr>
        <w:pStyle w:val="Exampleslist"/>
        <w:numPr>
          <w:ilvl w:val="1"/>
          <w:numId w:val="22"/>
        </w:numPr>
        <w:rPr>
          <w:lang w:val="en-GB"/>
        </w:rPr>
      </w:pPr>
      <w:r>
        <w:rPr>
          <w:lang w:val="en-GB"/>
        </w:rPr>
        <w:t>The English text of Homer’s ‘Odyssey’ translated by Richmond Lattimore</w:t>
      </w:r>
    </w:p>
    <w:p w14:paraId="4BB0FB5A" w14:textId="77777777" w:rsidR="00C4682A" w:rsidRDefault="00667CFC">
      <w:pPr>
        <w:pStyle w:val="Exampleslist"/>
        <w:numPr>
          <w:ilvl w:val="1"/>
          <w:numId w:val="22"/>
        </w:numPr>
        <w:rPr>
          <w:lang w:val="en-GB"/>
        </w:rPr>
      </w:pPr>
      <w:r>
        <w:rPr>
          <w:lang w:val="en-GB"/>
        </w:rPr>
        <w:t>‘Dewey Decimal Classification’, 23rd edition (DDC23) [English edition]</w:t>
      </w:r>
    </w:p>
    <w:p w14:paraId="5FA78469" w14:textId="77777777" w:rsidR="00C4682A" w:rsidRDefault="00667CFC">
      <w:pPr>
        <w:pStyle w:val="Exampleslist"/>
        <w:numPr>
          <w:ilvl w:val="1"/>
          <w:numId w:val="22"/>
        </w:numPr>
        <w:rPr>
          <w:lang w:val="en-GB"/>
        </w:rPr>
      </w:pPr>
      <w:r>
        <w:rPr>
          <w:lang w:val="en-GB"/>
        </w:rPr>
        <w:t>‘Classification décimale de Dewey’, 23e édition [French translation of DDC23]</w:t>
      </w:r>
    </w:p>
    <w:p w14:paraId="388F8C62" w14:textId="77777777" w:rsidR="00C4682A" w:rsidRDefault="00667CFC">
      <w:pPr>
        <w:pStyle w:val="Exampleslist"/>
        <w:numPr>
          <w:ilvl w:val="1"/>
          <w:numId w:val="22"/>
        </w:numPr>
        <w:rPr>
          <w:lang w:val="en-GB"/>
        </w:rPr>
      </w:pPr>
      <w:r>
        <w:rPr>
          <w:lang w:val="en-GB"/>
        </w:rPr>
        <w:t>The performance of Bach’s ‘Goldberg Variations’ by Angela Hewitt at the St. Thomas Church (Leipzig Germany) in November 2020</w:t>
      </w:r>
    </w:p>
    <w:p w14:paraId="76095614" w14:textId="77777777" w:rsidR="00C4682A" w:rsidRDefault="00667CFC">
      <w:pPr>
        <w:pStyle w:val="Exampleslist"/>
        <w:numPr>
          <w:ilvl w:val="1"/>
          <w:numId w:val="22"/>
        </w:numPr>
        <w:rPr>
          <w:lang w:val="en-GB"/>
        </w:rPr>
      </w:pPr>
      <w:r>
        <w:rPr>
          <w:lang w:val="en-GB"/>
        </w:rPr>
        <w:t>The performance of Bach’s ‘Goldberg Variations’ by Angela Hewitt in Christuskirche (Berlin) on 14-17 December 2015</w:t>
      </w:r>
    </w:p>
    <w:p w14:paraId="5F382C3C" w14:textId="77777777" w:rsidR="00C4682A" w:rsidRDefault="00667CFC">
      <w:pPr>
        <w:pStyle w:val="Exampleslist"/>
        <w:numPr>
          <w:ilvl w:val="1"/>
          <w:numId w:val="22"/>
        </w:numPr>
        <w:rPr>
          <w:lang w:val="en-GB"/>
        </w:rPr>
      </w:pPr>
      <w:r>
        <w:rPr>
          <w:lang w:val="en-GB"/>
        </w:rPr>
        <w:t>The musical score for Bach’s ‘Goldberg Variations’ (as published by Balthasar Schmid in 1741)</w:t>
      </w:r>
    </w:p>
    <w:p w14:paraId="0905D417" w14:textId="77777777" w:rsidR="00C4682A" w:rsidRDefault="00667CFC">
      <w:pPr>
        <w:pStyle w:val="Exampleslist"/>
        <w:numPr>
          <w:ilvl w:val="1"/>
          <w:numId w:val="22"/>
        </w:numPr>
        <w:rPr>
          <w:lang w:val="en-GB"/>
        </w:rPr>
      </w:pPr>
      <w:r>
        <w:rPr>
          <w:lang w:val="en-GB"/>
        </w:rPr>
        <w:t>Beethoven’s original score for Symphony No. 9 (as expressed by Beethoven’s original hand-written manuscript held by the Berlin State Library)</w:t>
      </w:r>
    </w:p>
    <w:p w14:paraId="3FA6251C" w14:textId="77777777" w:rsidR="00C4682A" w:rsidRDefault="00667CFC">
      <w:pPr>
        <w:pStyle w:val="Exampleslist"/>
        <w:numPr>
          <w:ilvl w:val="1"/>
          <w:numId w:val="22"/>
        </w:numPr>
        <w:rPr>
          <w:lang w:val="en-GB"/>
        </w:rPr>
      </w:pPr>
      <w:r>
        <w:rPr>
          <w:lang w:val="en-GB"/>
        </w:rPr>
        <w:t>The score for Beethoven’s Symphony No. 9 that was edited by Jonathan Del Mar and published by Bärenreiter in 1997</w:t>
      </w:r>
    </w:p>
    <w:p w14:paraId="63EA8A32" w14:textId="77777777" w:rsidR="00C4682A" w:rsidRDefault="00667CFC">
      <w:pPr>
        <w:pStyle w:val="Exampleslist"/>
        <w:numPr>
          <w:ilvl w:val="1"/>
          <w:numId w:val="22"/>
        </w:numPr>
        <w:rPr>
          <w:lang w:val="en-GB"/>
        </w:rPr>
      </w:pPr>
      <w:r>
        <w:rPr>
          <w:lang w:val="en-GB"/>
        </w:rPr>
        <w:t>The original cut of Hitchcock’s movie ‘Psycho’</w:t>
      </w:r>
    </w:p>
    <w:p w14:paraId="37C49700" w14:textId="77777777" w:rsidR="00C4682A" w:rsidRDefault="00667CFC">
      <w:pPr>
        <w:pStyle w:val="Exampleslist"/>
        <w:numPr>
          <w:ilvl w:val="1"/>
          <w:numId w:val="22"/>
        </w:numPr>
        <w:rPr>
          <w:lang w:val="en-GB"/>
        </w:rPr>
      </w:pPr>
      <w:r>
        <w:rPr>
          <w:lang w:val="en-GB"/>
        </w:rPr>
        <w:t>The censored version of Hitchcock’s movie ‘Psycho’ that was released in Britain (with stabbing sounds and visible nude shots removed)</w:t>
      </w:r>
    </w:p>
    <w:p w14:paraId="0BE1B7FD" w14:textId="77777777" w:rsidR="00C4682A" w:rsidRDefault="00667CFC">
      <w:pPr>
        <w:pStyle w:val="Exampleslist"/>
        <w:numPr>
          <w:ilvl w:val="1"/>
          <w:numId w:val="22"/>
        </w:numPr>
        <w:rPr>
          <w:lang w:val="en-GB"/>
        </w:rPr>
      </w:pPr>
      <w:r>
        <w:rPr>
          <w:lang w:val="en-GB"/>
        </w:rPr>
        <w:t>The first plaster version of ‘The Thinker’ sculpture made by Auguste Rodin around 1881</w:t>
      </w:r>
    </w:p>
    <w:p w14:paraId="6D5C2858" w14:textId="77777777" w:rsidR="00C4682A" w:rsidRDefault="00667CFC">
      <w:pPr>
        <w:pStyle w:val="Exampleslist"/>
        <w:numPr>
          <w:ilvl w:val="1"/>
          <w:numId w:val="22"/>
        </w:numPr>
        <w:rPr>
          <w:lang w:val="en-GB"/>
        </w:rPr>
      </w:pPr>
      <w:r>
        <w:rPr>
          <w:lang w:val="en-GB"/>
        </w:rPr>
        <w:t>Large scale version of Auguste Rodin’s ‘The Thinker’ created at the Fonderie Alexis Rudier in 1904</w:t>
      </w:r>
    </w:p>
    <w:p w14:paraId="0384A418" w14:textId="77777777" w:rsidR="00C4682A" w:rsidRDefault="00C4682A">
      <w:pPr>
        <w:tabs>
          <w:tab w:val="left" w:pos="1418"/>
        </w:tabs>
        <w:rPr>
          <w:lang w:val="en-GB"/>
        </w:rPr>
      </w:pPr>
    </w:p>
    <w:p w14:paraId="1297E465" w14:textId="77777777" w:rsidR="00C4682A" w:rsidRDefault="00667CFC">
      <w:pPr>
        <w:pStyle w:val="Scopenotemain"/>
      </w:pPr>
      <w:r>
        <w:t>Properties</w:t>
      </w:r>
      <w:r>
        <w:rPr>
          <w:b/>
        </w:rPr>
        <w:t>:</w:t>
      </w:r>
      <w:r>
        <w:rPr>
          <w:b/>
        </w:rPr>
        <w:tab/>
      </w:r>
      <w:hyperlink w:anchor="_R5_has_component" w:history="1">
        <w:r>
          <w:rPr>
            <w:rStyle w:val="Hyperlink"/>
            <w:rFonts w:cs="Calibri"/>
          </w:rPr>
          <w:t>R5</w:t>
        </w:r>
      </w:hyperlink>
      <w:r>
        <w:t xml:space="preserve"> has component (is component of): </w:t>
      </w:r>
      <w:hyperlink w:anchor="_F2_Expression" w:history="1">
        <w:r>
          <w:rPr>
            <w:rStyle w:val="Hyperlink"/>
          </w:rPr>
          <w:t>F2</w:t>
        </w:r>
      </w:hyperlink>
      <w:r>
        <w:t xml:space="preserve"> Expression</w:t>
      </w:r>
    </w:p>
    <w:p w14:paraId="6821A897" w14:textId="77777777" w:rsidR="00C4682A" w:rsidRDefault="00667CFC">
      <w:pPr>
        <w:pStyle w:val="Scopenotemain"/>
      </w:pPr>
      <w:r>
        <w:tab/>
      </w:r>
      <w:hyperlink w:anchor="_R15_has_fragment" w:history="1">
        <w:r>
          <w:rPr>
            <w:rStyle w:val="Hyperlink"/>
            <w:rFonts w:cs="Calibri"/>
          </w:rPr>
          <w:t>R15</w:t>
        </w:r>
      </w:hyperlink>
      <w:r>
        <w:t xml:space="preserve"> has fragment (is fragment of): </w:t>
      </w:r>
      <w:r>
        <w:rPr>
          <w:rFonts w:cs="Times New Roman"/>
        </w:rPr>
        <w:t>E90</w:t>
      </w:r>
      <w:r>
        <w:t xml:space="preserve"> Symbolic Object</w:t>
      </w:r>
    </w:p>
    <w:p w14:paraId="6E4DA802" w14:textId="77777777" w:rsidR="00C4682A" w:rsidRDefault="00667CFC">
      <w:pPr>
        <w:pStyle w:val="Scopenotemain"/>
      </w:pPr>
      <w:r>
        <w:tab/>
      </w:r>
      <w:hyperlink w:anchor="_R75_incorporates_(is" w:history="1">
        <w:r>
          <w:rPr>
            <w:rStyle w:val="Hyperlink"/>
          </w:rPr>
          <w:t>R75</w:t>
        </w:r>
      </w:hyperlink>
      <w:r>
        <w:t xml:space="preserve"> incorporates (is incorporated in): </w:t>
      </w:r>
      <w:hyperlink w:anchor="_F2_Expression" w:history="1">
        <w:r>
          <w:rPr>
            <w:rStyle w:val="Hyperlink"/>
          </w:rPr>
          <w:t>F2</w:t>
        </w:r>
      </w:hyperlink>
      <w:r>
        <w:t xml:space="preserve"> Expression</w:t>
      </w:r>
    </w:p>
    <w:p w14:paraId="343337EF" w14:textId="77777777" w:rsidR="00C4682A" w:rsidRDefault="00667CFC">
      <w:pPr>
        <w:pStyle w:val="Scopenotemain"/>
      </w:pPr>
      <w:r>
        <w:tab/>
      </w:r>
      <w:hyperlink w:anchor="_R76_is_derivative" w:history="1">
        <w:r>
          <w:rPr>
            <w:rStyle w:val="Hyperlink"/>
            <w:rFonts w:cs="Calibri"/>
          </w:rPr>
          <w:t>R76</w:t>
        </w:r>
      </w:hyperlink>
      <w:r>
        <w:t xml:space="preserve"> is derivative of (has derivative): </w:t>
      </w:r>
      <w:hyperlink w:anchor="_F2_Expression" w:history="1">
        <w:r>
          <w:rPr>
            <w:rStyle w:val="Hyperlink"/>
          </w:rPr>
          <w:t>F2</w:t>
        </w:r>
      </w:hyperlink>
      <w:r>
        <w:t xml:space="preserve"> Expression </w:t>
      </w:r>
      <w:r>
        <w:br/>
      </w:r>
      <w:r>
        <w:tab/>
      </w:r>
      <w:r>
        <w:tab/>
      </w:r>
      <w:r>
        <w:tab/>
        <w:t>(R76.1 has type: E55 Type)</w:t>
      </w:r>
    </w:p>
    <w:p w14:paraId="2BF5922F" w14:textId="77777777" w:rsidR="00C4682A" w:rsidRDefault="00667CFC">
      <w:pPr>
        <w:pStyle w:val="Heading3"/>
        <w:rPr>
          <w:rFonts w:cs="Calibri"/>
        </w:rPr>
      </w:pPr>
      <w:bookmarkStart w:id="60" w:name="__RefHeading__826_913194534"/>
      <w:bookmarkStart w:id="61" w:name="__RefHeading__961_1509028944"/>
      <w:bookmarkStart w:id="62" w:name="_F3_Manifestation"/>
      <w:bookmarkEnd w:id="60"/>
      <w:bookmarkEnd w:id="61"/>
      <w:bookmarkEnd w:id="62"/>
      <w:r>
        <w:t xml:space="preserve">F3 Manifestation </w:t>
      </w:r>
    </w:p>
    <w:p w14:paraId="06F5DE0F" w14:textId="77777777" w:rsidR="00C4682A" w:rsidRDefault="00667CFC">
      <w:pPr>
        <w:spacing w:before="100" w:after="100"/>
        <w:rPr>
          <w:rFonts w:cs="Calibri"/>
          <w:lang w:val="en-GB"/>
        </w:rPr>
      </w:pPr>
      <w:r>
        <w:rPr>
          <w:rFonts w:cs="Calibri"/>
          <w:lang w:val="en-GB"/>
        </w:rPr>
        <w:t>Subclass of:</w:t>
      </w:r>
      <w:r>
        <w:rPr>
          <w:rFonts w:cs="Calibri"/>
          <w:lang w:val="en-GB"/>
        </w:rPr>
        <w:tab/>
        <w:t>E73 Information Object</w:t>
      </w:r>
    </w:p>
    <w:p w14:paraId="215495C8" w14:textId="77777777" w:rsidR="00C4682A" w:rsidRDefault="00667CFC">
      <w:pPr>
        <w:spacing w:before="120"/>
        <w:ind w:left="1418" w:hanging="1418"/>
        <w:rPr>
          <w:rFonts w:cs="Calibri"/>
          <w:lang w:val="en-GB"/>
        </w:rPr>
      </w:pPr>
      <w:r>
        <w:rPr>
          <w:rFonts w:cs="Calibri"/>
          <w:lang w:val="en-GB"/>
        </w:rPr>
        <w:t>Scope note:</w:t>
      </w:r>
      <w:r>
        <w:rPr>
          <w:rFonts w:cs="Calibri"/>
          <w:lang w:val="en-GB"/>
        </w:rPr>
        <w:tab/>
        <w:t>This class comprises products rendering one or more Expressions. A Manifestation is defined by both the overall content and the form of its presentation. The substance of F3 Manifestation is not only signs, but also the manner in which they are presented to be consumed by users, including the kind of media adopted.</w:t>
      </w:r>
    </w:p>
    <w:p w14:paraId="4502D334" w14:textId="77777777" w:rsidR="00C4682A" w:rsidRDefault="00667CFC">
      <w:pPr>
        <w:ind w:left="1418"/>
        <w:rPr>
          <w:rFonts w:cs="Calibri"/>
          <w:lang w:val="en-GB"/>
        </w:rPr>
      </w:pPr>
      <w:r>
        <w:rPr>
          <w:rFonts w:cs="Calibri"/>
          <w:lang w:val="en-GB"/>
        </w:rPr>
        <w:t>An F3 Manifestation is the outcome of a publication process where one or more F2 Expressions are prepared for public dissemination, but it may also be a unique form created directly on some material carrier without the intent of being formally published.</w:t>
      </w:r>
    </w:p>
    <w:p w14:paraId="186D388D" w14:textId="77777777" w:rsidR="00C4682A" w:rsidRDefault="00667CFC">
      <w:pPr>
        <w:ind w:left="1418"/>
        <w:rPr>
          <w:rFonts w:cs="Calibri"/>
          <w:lang w:val="en-GB"/>
        </w:rPr>
      </w:pPr>
      <w:r>
        <w:rPr>
          <w:rFonts w:cs="Calibri"/>
          <w:lang w:val="en-GB"/>
        </w:rPr>
        <w:t>An instance of F3 Manifestation typically incorporates one or more instances of F2 Expression representing a distinct logical content and all additional input by a publisher such as text layout and cover design. Additionally an F3 Manifestation can be identified by the physical features for the medium of distribution, if applicable. For example, publications in the form of hard-cover and paperback editions would be two distinct instances of F3 Manifestation, even though authorial and editorial content are otherwise identical in both publications.</w:t>
      </w:r>
    </w:p>
    <w:p w14:paraId="311F37B7" w14:textId="77777777" w:rsidR="00C4682A" w:rsidRDefault="00667CFC">
      <w:pPr>
        <w:ind w:left="1418"/>
        <w:rPr>
          <w:lang w:val="en-GB"/>
        </w:rPr>
      </w:pPr>
      <w:r>
        <w:rPr>
          <w:rFonts w:cs="Calibri"/>
          <w:lang w:val="en-GB"/>
        </w:rPr>
        <w:t>In the case of industrial products such as printed books or music CDs, but also digital material, an instance of F3 Manifestation can be regarded as the prototype for all copies of it. In these cases, an instance of F3 Manifestation specifies all of the features or traits that instances of F5 Item display in order to be copies of a particular publication. In the case of industrial products, instances of F3 Manifestation are also instances of E99 Product Type, normally nowadays identified by characteristic identifiers such as ISBN numbers.</w:t>
      </w:r>
    </w:p>
    <w:p w14:paraId="15A92DB1" w14:textId="77777777" w:rsidR="00C4682A" w:rsidRDefault="00667CFC">
      <w:pPr>
        <w:ind w:left="1418" w:hanging="1418"/>
        <w:rPr>
          <w:lang w:val="en-GB"/>
        </w:rPr>
      </w:pPr>
      <w:r>
        <w:rPr>
          <w:lang w:val="en-GB"/>
        </w:rPr>
        <w:t>Examples:</w:t>
      </w:r>
    </w:p>
    <w:p w14:paraId="164A9A59" w14:textId="77777777" w:rsidR="00C4682A" w:rsidRDefault="00667CFC">
      <w:pPr>
        <w:pStyle w:val="Exampleslist"/>
        <w:numPr>
          <w:ilvl w:val="0"/>
          <w:numId w:val="48"/>
        </w:numPr>
        <w:rPr>
          <w:lang w:val="en-GB"/>
        </w:rPr>
      </w:pPr>
      <w:r>
        <w:rPr>
          <w:lang w:val="en-GB"/>
        </w:rPr>
        <w:t>The publication ‘Murder on the Orient Express / Agatha Christie’, published by Collins Crime Club in 1934</w:t>
      </w:r>
    </w:p>
    <w:p w14:paraId="471000E7" w14:textId="77777777" w:rsidR="00C4682A" w:rsidRDefault="00667CFC">
      <w:pPr>
        <w:pStyle w:val="Exampleslist"/>
        <w:numPr>
          <w:ilvl w:val="0"/>
          <w:numId w:val="48"/>
        </w:numPr>
        <w:rPr>
          <w:lang w:val="en-GB"/>
        </w:rPr>
      </w:pPr>
      <w:r>
        <w:rPr>
          <w:lang w:val="en-GB"/>
        </w:rPr>
        <w:t>The publication of ‘Murder on the Orient Express / Agatha Christie’, published by HarperCollins in 2017</w:t>
      </w:r>
    </w:p>
    <w:p w14:paraId="4BFF7D14" w14:textId="77777777" w:rsidR="00C4682A" w:rsidRDefault="00667CFC">
      <w:pPr>
        <w:pStyle w:val="Exampleslist"/>
        <w:numPr>
          <w:ilvl w:val="0"/>
          <w:numId w:val="48"/>
        </w:numPr>
        <w:rPr>
          <w:lang w:val="en-GB"/>
        </w:rPr>
      </w:pPr>
      <w:r>
        <w:rPr>
          <w:lang w:val="en-GB"/>
        </w:rPr>
        <w:t>The publication ‘Mord im Orientexpress : ein Hercule-Poirot-Roman / Agatha Christie’, published by Deutscher Bücherbund in 1975</w:t>
      </w:r>
    </w:p>
    <w:p w14:paraId="236E35F8" w14:textId="77777777" w:rsidR="00C4682A" w:rsidRDefault="00667CFC">
      <w:pPr>
        <w:pStyle w:val="Exampleslist"/>
        <w:numPr>
          <w:ilvl w:val="0"/>
          <w:numId w:val="48"/>
        </w:numPr>
        <w:rPr>
          <w:lang w:val="en-GB"/>
        </w:rPr>
      </w:pPr>
      <w:r>
        <w:rPr>
          <w:lang w:val="en-GB"/>
        </w:rPr>
        <w:t>The publication ’Murder on The Orient Express / Agatha Christie’, narrated by David Suchet, audio book (audio CD) published by HarperCollins in 2005</w:t>
      </w:r>
    </w:p>
    <w:p w14:paraId="56192C6E" w14:textId="77777777" w:rsidR="00C4682A" w:rsidRDefault="00667CFC">
      <w:pPr>
        <w:pStyle w:val="Exampleslist"/>
        <w:numPr>
          <w:ilvl w:val="0"/>
          <w:numId w:val="48"/>
        </w:numPr>
        <w:rPr>
          <w:lang w:val="en-GB"/>
        </w:rPr>
      </w:pPr>
      <w:r>
        <w:rPr>
          <w:lang w:val="en-GB"/>
        </w:rPr>
        <w:t>The HTML-version of Homer’s ‘Odyssey’ with English text by S. H. Butcher and A. Lang, available online from the Gutenberg Project</w:t>
      </w:r>
    </w:p>
    <w:p w14:paraId="1ECA60CA" w14:textId="77777777" w:rsidR="00C4682A" w:rsidRDefault="00667CFC">
      <w:pPr>
        <w:pStyle w:val="Exampleslist"/>
        <w:numPr>
          <w:ilvl w:val="0"/>
          <w:numId w:val="48"/>
        </w:numPr>
        <w:rPr>
          <w:lang w:val="en-GB"/>
        </w:rPr>
      </w:pPr>
      <w:r>
        <w:rPr>
          <w:lang w:val="en-GB"/>
        </w:rPr>
        <w:t>The publication ‘The Illustrated Odyssey’, published by Sidgwick &amp; Jackson Ltd in 1980, containing the translated text by E.V. Rieu, an introduction by Jacquetta Hawkes and photographs by Tim Mercer</w:t>
      </w:r>
    </w:p>
    <w:p w14:paraId="54EFDD47" w14:textId="77777777" w:rsidR="00C4682A" w:rsidRDefault="00667CFC">
      <w:pPr>
        <w:pStyle w:val="Exampleslist"/>
        <w:numPr>
          <w:ilvl w:val="0"/>
          <w:numId w:val="48"/>
        </w:numPr>
        <w:rPr>
          <w:lang w:val="en-GB"/>
        </w:rPr>
      </w:pPr>
      <w:r>
        <w:rPr>
          <w:lang w:val="en-GB"/>
        </w:rPr>
        <w:t>The publication ‘The Odyssey of Homer’ published by Harper &amp; Row in 1967, containing an introduction and the English translation of the Greek poem by Richmond Lattimore</w:t>
      </w:r>
    </w:p>
    <w:p w14:paraId="1108D9F7" w14:textId="77777777" w:rsidR="00C4682A" w:rsidRDefault="00667CFC">
      <w:pPr>
        <w:pStyle w:val="Exampleslist"/>
        <w:numPr>
          <w:ilvl w:val="0"/>
          <w:numId w:val="48"/>
        </w:numPr>
        <w:rPr>
          <w:lang w:val="en-GB"/>
        </w:rPr>
      </w:pPr>
      <w:r>
        <w:rPr>
          <w:lang w:val="en-GB"/>
        </w:rPr>
        <w:t>The CD publication ‘Bach Goldberg Variations’, published by Hyperion Records in 2016, containing a CD with Angela Hewitt’s performances of Bach’s ‘Goldberg Variations’ recorded in Christuskirche (Berlin) on 14-17 December 2015 and a booklet with an introduction to the music by Angela Hewitt in English, French and German</w:t>
      </w:r>
    </w:p>
    <w:p w14:paraId="1B9EA529" w14:textId="77777777" w:rsidR="00C4682A" w:rsidRDefault="00667CFC">
      <w:pPr>
        <w:pStyle w:val="Exampleslist"/>
        <w:numPr>
          <w:ilvl w:val="0"/>
          <w:numId w:val="48"/>
        </w:numPr>
        <w:rPr>
          <w:lang w:val="en-GB"/>
        </w:rPr>
      </w:pPr>
      <w:r>
        <w:rPr>
          <w:lang w:val="en-GB"/>
        </w:rPr>
        <w:t>The manuscript known as ‘The Book of Kells’</w:t>
      </w:r>
    </w:p>
    <w:p w14:paraId="3032D3DD" w14:textId="77777777" w:rsidR="00C4682A" w:rsidRDefault="00667CFC">
      <w:pPr>
        <w:pStyle w:val="Exampleslist"/>
        <w:numPr>
          <w:ilvl w:val="0"/>
          <w:numId w:val="48"/>
        </w:numPr>
        <w:rPr>
          <w:lang w:val="en-GB"/>
        </w:rPr>
      </w:pPr>
      <w:r>
        <w:rPr>
          <w:lang w:val="en-GB"/>
        </w:rPr>
        <w:t>The publication containing a text entitled ‘Pop Culture’ (authored by a person named ‘Richard Memeteau’), issued in 2014 by the publisher named ‘Zones’ and distributed in EPUB2 format by a distributor named ‘Editis’ and identified by ISBN ‘978-2-35522-085-2’</w:t>
      </w:r>
    </w:p>
    <w:p w14:paraId="28F68114" w14:textId="77777777" w:rsidR="00C4682A" w:rsidRDefault="00667CFC">
      <w:pPr>
        <w:pStyle w:val="Exampleslist"/>
        <w:numPr>
          <w:ilvl w:val="0"/>
          <w:numId w:val="48"/>
        </w:numPr>
        <w:rPr>
          <w:lang w:val="en-GB"/>
        </w:rPr>
      </w:pPr>
      <w:r>
        <w:rPr>
          <w:lang w:val="en-GB"/>
        </w:rPr>
        <w:lastRenderedPageBreak/>
        <w:t>The publication entitled ‘Alfred Hitchcock’s Psycho: 60th Anniversary Edition’, containing one Blu-ray disc with two cuts of the movie, released in 2020</w:t>
      </w:r>
    </w:p>
    <w:p w14:paraId="13C2B429" w14:textId="77777777" w:rsidR="00C4682A" w:rsidRDefault="00C4682A">
      <w:pPr>
        <w:pStyle w:val="Scopenotemain"/>
      </w:pPr>
    </w:p>
    <w:p w14:paraId="2F863ED8" w14:textId="77777777" w:rsidR="00C4682A" w:rsidRDefault="00667CFC">
      <w:pPr>
        <w:pStyle w:val="Scopenotemain"/>
        <w:spacing w:after="60"/>
      </w:pPr>
      <w:r>
        <w:t>Properties</w:t>
      </w:r>
      <w:r>
        <w:rPr>
          <w:b/>
        </w:rPr>
        <w:t>:</w:t>
      </w:r>
      <w:r>
        <w:rPr>
          <w:b/>
        </w:rPr>
        <w:tab/>
      </w:r>
      <w:hyperlink w:anchor="_R4_embodies_(is" w:history="1">
        <w:r>
          <w:rPr>
            <w:rStyle w:val="Hyperlink"/>
            <w:szCs w:val="20"/>
          </w:rPr>
          <w:t>R4</w:t>
        </w:r>
      </w:hyperlink>
      <w:r>
        <w:t xml:space="preserve"> embodies (is embodied in): </w:t>
      </w:r>
      <w:hyperlink w:anchor="_F2_Expression" w:history="1">
        <w:r>
          <w:rPr>
            <w:rStyle w:val="Hyperlink"/>
            <w:szCs w:val="20"/>
          </w:rPr>
          <w:t>F2</w:t>
        </w:r>
      </w:hyperlink>
      <w:r>
        <w:t xml:space="preserve"> Expression</w:t>
      </w:r>
    </w:p>
    <w:p w14:paraId="4C25B5EA" w14:textId="77777777" w:rsidR="00C4682A" w:rsidRDefault="00667CFC">
      <w:pPr>
        <w:pStyle w:val="Scopenotemain"/>
        <w:spacing w:after="60"/>
      </w:pPr>
      <w:r>
        <w:tab/>
      </w:r>
      <w:hyperlink w:anchor="_R69_has_physical" w:history="1">
        <w:r>
          <w:rPr>
            <w:rStyle w:val="Hyperlink"/>
            <w:szCs w:val="20"/>
          </w:rPr>
          <w:t>R69</w:t>
        </w:r>
      </w:hyperlink>
      <w:r>
        <w:t xml:space="preserve"> has physical form (is physical form of): E55 Type</w:t>
      </w:r>
    </w:p>
    <w:p w14:paraId="5DC0BCDB" w14:textId="77777777" w:rsidR="00C4682A" w:rsidRDefault="00667CFC">
      <w:pPr>
        <w:pStyle w:val="Scopenotemain"/>
        <w:spacing w:after="60"/>
      </w:pPr>
      <w:r>
        <w:tab/>
      </w:r>
      <w:hyperlink w:anchor="_R70_has_dimension" w:history="1">
        <w:r>
          <w:rPr>
            <w:rStyle w:val="Hyperlink"/>
            <w:szCs w:val="20"/>
          </w:rPr>
          <w:t>R70</w:t>
        </w:r>
      </w:hyperlink>
      <w:r>
        <w:t xml:space="preserve"> has dimension (is dimension of): E54 Dimension</w:t>
      </w:r>
    </w:p>
    <w:p w14:paraId="4619F826" w14:textId="77777777" w:rsidR="00C4682A" w:rsidRDefault="00667CFC">
      <w:pPr>
        <w:pStyle w:val="Scopenotemain"/>
        <w:spacing w:after="60"/>
      </w:pPr>
      <w:r>
        <w:tab/>
      </w:r>
      <w:hyperlink w:anchor="_R71_has_part" w:history="1">
        <w:r>
          <w:rPr>
            <w:rStyle w:val="Hyperlink"/>
            <w:szCs w:val="20"/>
          </w:rPr>
          <w:t>R71</w:t>
        </w:r>
      </w:hyperlink>
      <w:r>
        <w:t xml:space="preserve"> has part (is part of): </w:t>
      </w:r>
      <w:hyperlink w:anchor="_F3_Manifestation" w:history="1">
        <w:r>
          <w:rPr>
            <w:rStyle w:val="Hyperlink"/>
            <w:rFonts w:cs="Calibri"/>
          </w:rPr>
          <w:t>F3</w:t>
        </w:r>
      </w:hyperlink>
      <w:r>
        <w:t xml:space="preserve"> Manifestation</w:t>
      </w:r>
    </w:p>
    <w:p w14:paraId="6D51946E" w14:textId="77777777" w:rsidR="00C4682A" w:rsidRDefault="00667CFC">
      <w:pPr>
        <w:pStyle w:val="Scopenotemain"/>
        <w:spacing w:after="60"/>
      </w:pPr>
      <w:r>
        <w:tab/>
      </w:r>
      <w:hyperlink w:anchor="_R78_has_alternate" w:history="1">
        <w:r>
          <w:rPr>
            <w:rStyle w:val="Hyperlink"/>
            <w:rFonts w:cs="Calibri"/>
          </w:rPr>
          <w:t>R78</w:t>
        </w:r>
      </w:hyperlink>
      <w:r>
        <w:t xml:space="preserve"> has alternate: </w:t>
      </w:r>
      <w:hyperlink w:anchor="_F3_Manifestation" w:history="1">
        <w:r>
          <w:rPr>
            <w:rStyle w:val="Hyperlink"/>
            <w:rFonts w:cs="Calibri"/>
          </w:rPr>
          <w:t>F3</w:t>
        </w:r>
      </w:hyperlink>
      <w:r>
        <w:t xml:space="preserve"> Manifestation</w:t>
      </w:r>
    </w:p>
    <w:p w14:paraId="6DB83CDD" w14:textId="77777777" w:rsidR="00C4682A" w:rsidRDefault="00667CFC">
      <w:pPr>
        <w:pStyle w:val="Heading3"/>
      </w:pPr>
      <w:bookmarkStart w:id="63" w:name="__RefHeading__828_913194534"/>
      <w:bookmarkStart w:id="64" w:name="__RefHeading__963_1509028944"/>
      <w:bookmarkStart w:id="65" w:name="_F5_Item"/>
      <w:bookmarkEnd w:id="63"/>
      <w:bookmarkEnd w:id="64"/>
      <w:bookmarkEnd w:id="65"/>
      <w:r>
        <w:t xml:space="preserve">F5 Item </w:t>
      </w:r>
    </w:p>
    <w:p w14:paraId="5003E2B2" w14:textId="77777777" w:rsidR="00C4682A" w:rsidRDefault="00667CFC">
      <w:pPr>
        <w:tabs>
          <w:tab w:val="left" w:pos="1418"/>
        </w:tabs>
        <w:rPr>
          <w:rFonts w:cs="Calibri"/>
          <w:lang w:val="en-GB"/>
        </w:rPr>
      </w:pPr>
      <w:r>
        <w:rPr>
          <w:szCs w:val="20"/>
          <w:lang w:val="en-GB"/>
        </w:rPr>
        <w:t>Subclass of:</w:t>
      </w:r>
      <w:r>
        <w:rPr>
          <w:szCs w:val="20"/>
          <w:lang w:val="en-GB"/>
        </w:rPr>
        <w:tab/>
        <w:t>E24 Physical Human-Made Thing</w:t>
      </w:r>
    </w:p>
    <w:p w14:paraId="401C9C9B" w14:textId="77777777" w:rsidR="00C4682A" w:rsidRDefault="00667CFC">
      <w:pPr>
        <w:spacing w:before="120"/>
        <w:ind w:left="1418" w:hanging="1418"/>
        <w:rPr>
          <w:lang w:val="en-GB"/>
        </w:rPr>
      </w:pPr>
      <w:r>
        <w:rPr>
          <w:rFonts w:cs="Calibri"/>
          <w:lang w:val="en-GB"/>
        </w:rPr>
        <w:t>Scope note:</w:t>
      </w:r>
      <w:r>
        <w:rPr>
          <w:rFonts w:cs="Calibri"/>
          <w:lang w:val="en-GB"/>
        </w:rPr>
        <w:tab/>
        <w:t>This class comprises physical objects (printed books, scores, CDs, DVDs, CD-ROMS, etc.) that were produced by (P186i) an industrial process involving a given instance of F3 Manifestation. As a result, all the instances of F5 Item associated with a given instance of F3 Manifestation are expected to carry the content defined in that instance of F3 Manifestation, although some or even all of them may happen to carry a content that significantly differs from it, due to either an accident in the course of industrial production, or subsequent physical modification or degradation.</w:t>
      </w:r>
    </w:p>
    <w:p w14:paraId="24B0CD43" w14:textId="77777777" w:rsidR="00C4682A" w:rsidRDefault="00667CFC">
      <w:pPr>
        <w:ind w:left="1418"/>
        <w:rPr>
          <w:lang w:val="en-GB"/>
        </w:rPr>
      </w:pPr>
      <w:r>
        <w:rPr>
          <w:lang w:val="en-GB"/>
        </w:rPr>
        <w:t>An instance of F5 Item that consists of a physical object or set of objects with clear physical boundaries is also an instance of E22 Human-Made Object. An instance of F5 Item that is stored on a part of a larger physical support (such as an electronic file among others on a disc) can also be considered to be an instance of E25 Human-Made Feature.</w:t>
      </w:r>
    </w:p>
    <w:p w14:paraId="2DBF4CD9" w14:textId="77777777" w:rsidR="00C4682A" w:rsidRDefault="00667CFC">
      <w:pPr>
        <w:ind w:left="1418"/>
        <w:rPr>
          <w:lang w:val="en-GB"/>
        </w:rPr>
      </w:pPr>
      <w:r>
        <w:rPr>
          <w:lang w:val="en-GB"/>
        </w:rPr>
        <w:t xml:space="preserve">The notion of F5 Item is only relevant with regard to the production process, from a bibliographic point of view. The physical units managed by cultural heritage institutions in their holdings are a distinct notion: a unit of holdings certainly can be equal to an instance of F5 Item, but it also can be either “bigger” than one (e.g., when two instances of F5 Item are bound together (in the case of printed books)), or “smaller” than one (e.g., for incomplete holdings, such as when only one CD from a two-CD set is held). From an operational point of view, cultural heritage institutions typically do </w:t>
      </w:r>
      <w:r>
        <w:rPr>
          <w:i/>
          <w:lang w:val="en-GB"/>
        </w:rPr>
        <w:t>not</w:t>
      </w:r>
      <w:r>
        <w:rPr>
          <w:lang w:val="en-GB"/>
        </w:rPr>
        <w:t xml:space="preserve"> manage instances of F5 Item, but physical holdings units, instances of E19 Physical Object, although for libraries in most cases this is not significant because each item corresponds with a single unit. When this is not the case, the linkage between items and the units relevant for collection management can be recorded through the </w:t>
      </w:r>
      <w:r>
        <w:rPr>
          <w:i/>
          <w:lang w:val="en-GB"/>
        </w:rPr>
        <w:t>P46 is composed of (forms part of)</w:t>
      </w:r>
      <w:r>
        <w:rPr>
          <w:lang w:val="en-GB"/>
        </w:rPr>
        <w:t xml:space="preserve"> property between instances of F5 Item and instances of E19 Physical Object. If needed, an instance of E19 Physical Object can be typed as a unit through the </w:t>
      </w:r>
      <w:r>
        <w:rPr>
          <w:i/>
          <w:iCs/>
          <w:lang w:val="en-GB"/>
        </w:rPr>
        <w:t>P2 has type (is type of)</w:t>
      </w:r>
      <w:r>
        <w:rPr>
          <w:lang w:val="en-GB"/>
        </w:rPr>
        <w:t xml:space="preserve"> property.</w:t>
      </w:r>
    </w:p>
    <w:p w14:paraId="1EF3DB94" w14:textId="77777777" w:rsidR="00C4682A" w:rsidRDefault="00667CFC">
      <w:pPr>
        <w:ind w:left="1418" w:hanging="1418"/>
        <w:rPr>
          <w:lang w:val="en-GB"/>
        </w:rPr>
      </w:pPr>
      <w:r>
        <w:rPr>
          <w:lang w:val="en-GB"/>
        </w:rPr>
        <w:t>Examples:</w:t>
      </w:r>
    </w:p>
    <w:p w14:paraId="0C3B7FD4" w14:textId="77777777" w:rsidR="00C4682A" w:rsidRDefault="00667CFC">
      <w:pPr>
        <w:pStyle w:val="Exampleslist"/>
        <w:numPr>
          <w:ilvl w:val="0"/>
          <w:numId w:val="31"/>
        </w:numPr>
        <w:rPr>
          <w:lang w:val="en-GB"/>
        </w:rPr>
      </w:pPr>
      <w:r>
        <w:rPr>
          <w:lang w:val="en-GB"/>
        </w:rPr>
        <w:t>The copy of ‘Murder on the Orient Express / Agatha Christie’, HarperCollins 2017, that is held by the Deichman public library in Oslo, Norway, and which is identified by inventory number ‘9138513’</w:t>
      </w:r>
    </w:p>
    <w:p w14:paraId="61A3B14B" w14:textId="77777777" w:rsidR="00C4682A" w:rsidRDefault="00667CFC">
      <w:pPr>
        <w:pStyle w:val="Exampleslist"/>
        <w:numPr>
          <w:ilvl w:val="0"/>
          <w:numId w:val="31"/>
        </w:numPr>
        <w:rPr>
          <w:lang w:val="en-GB"/>
        </w:rPr>
      </w:pPr>
      <w:r>
        <w:rPr>
          <w:lang w:val="en-GB"/>
        </w:rPr>
        <w:t>John Smith’s copy of ‘Murder on the Orient Express / Agatha Christie’, HarperCollins 2017, with the owner’s ex libris stamped on the inside of the cover page</w:t>
      </w:r>
    </w:p>
    <w:p w14:paraId="5FD57CCF" w14:textId="77777777" w:rsidR="00C4682A" w:rsidRDefault="00667CFC">
      <w:pPr>
        <w:pStyle w:val="Exampleslist"/>
        <w:numPr>
          <w:ilvl w:val="0"/>
          <w:numId w:val="31"/>
        </w:numPr>
        <w:rPr>
          <w:lang w:val="en-GB"/>
        </w:rPr>
      </w:pPr>
      <w:r>
        <w:rPr>
          <w:lang w:val="en-GB"/>
        </w:rPr>
        <w:t>The copy of the first edition of Bach’s ‘Goldberg Variations’ held by the National Library in France with corrections made by the composer, and additional music in the form of fourteen canons on the Goldberg ground</w:t>
      </w:r>
    </w:p>
    <w:p w14:paraId="1C2206FD" w14:textId="77777777" w:rsidR="00C4682A" w:rsidRDefault="00667CFC">
      <w:pPr>
        <w:pStyle w:val="Exampleslist"/>
        <w:numPr>
          <w:ilvl w:val="0"/>
          <w:numId w:val="31"/>
        </w:numPr>
        <w:rPr>
          <w:lang w:val="en-GB"/>
        </w:rPr>
      </w:pPr>
      <w:r>
        <w:rPr>
          <w:lang w:val="en-GB"/>
        </w:rPr>
        <w:t>The manuscript known as the ‘Book of Kells’ (owned by Trinity College in Dublin)</w:t>
      </w:r>
    </w:p>
    <w:p w14:paraId="6072E010" w14:textId="77777777" w:rsidR="00C4682A" w:rsidRDefault="00667CFC">
      <w:pPr>
        <w:pStyle w:val="Exampleslist"/>
        <w:numPr>
          <w:ilvl w:val="0"/>
          <w:numId w:val="31"/>
        </w:numPr>
        <w:rPr>
          <w:lang w:val="en-GB"/>
        </w:rPr>
      </w:pPr>
      <w:r>
        <w:rPr>
          <w:lang w:val="en-GB"/>
        </w:rPr>
        <w:t>The bronze statue of Auguste Rodin’s ‘The Thinker’, cast at the Fonderie Alexis Rudier in 1904 held at the Musée Rodin in Paris, France since 1922</w:t>
      </w:r>
    </w:p>
    <w:p w14:paraId="320AC2F2" w14:textId="77777777" w:rsidR="00C4682A" w:rsidRDefault="00667CFC">
      <w:pPr>
        <w:pStyle w:val="Exampleslist"/>
        <w:numPr>
          <w:ilvl w:val="0"/>
          <w:numId w:val="31"/>
        </w:numPr>
        <w:rPr>
          <w:lang w:val="en-GB"/>
        </w:rPr>
      </w:pPr>
      <w:r>
        <w:rPr>
          <w:lang w:val="en-GB"/>
        </w:rPr>
        <w:t>The ebook ‘Pop Culture’ by Richard Memeteau in EPUB2 format, received by the National Library of France through digital legal deposit on 1st February 2016 to which the legal deposit number DLN-20160201-6 has been assigned. In the catalogue, this item is identified with a unique number: LNUM20553886</w:t>
      </w:r>
    </w:p>
    <w:p w14:paraId="61E57E6D" w14:textId="77777777" w:rsidR="00C4682A" w:rsidRDefault="00667CFC">
      <w:pPr>
        <w:pStyle w:val="Exampleslist"/>
        <w:numPr>
          <w:ilvl w:val="0"/>
          <w:numId w:val="31"/>
        </w:numPr>
        <w:rPr>
          <w:lang w:val="en-GB"/>
        </w:rPr>
      </w:pPr>
      <w:r>
        <w:rPr>
          <w:lang w:val="en-GB"/>
        </w:rPr>
        <w:t>The copy of the electronic file named ‘cidoc_crm_v.7.1.2.pdf’ on my hard drive containing the text of version 7.1.2 of the ‘Definition of the CIDOC Conceptual Reference Model’</w:t>
      </w:r>
    </w:p>
    <w:p w14:paraId="3C30047F" w14:textId="77777777" w:rsidR="00C4682A" w:rsidRDefault="00C4682A">
      <w:pPr>
        <w:rPr>
          <w:lang w:val="en-GB"/>
        </w:rPr>
      </w:pPr>
    </w:p>
    <w:p w14:paraId="1929615E" w14:textId="77777777" w:rsidR="00C4682A" w:rsidRDefault="00667CFC">
      <w:pPr>
        <w:pStyle w:val="Scopenotemain"/>
      </w:pPr>
      <w:r>
        <w:rPr>
          <w:szCs w:val="20"/>
        </w:rPr>
        <w:t>Properties</w:t>
      </w:r>
      <w:r>
        <w:rPr>
          <w:bCs/>
          <w:szCs w:val="20"/>
        </w:rPr>
        <w:t>:</w:t>
      </w:r>
      <w:r>
        <w:rPr>
          <w:bCs/>
          <w:szCs w:val="20"/>
        </w:rPr>
        <w:tab/>
      </w:r>
      <w:hyperlink w:anchor="_R7_exemplifies" w:history="1">
        <w:r>
          <w:rPr>
            <w:rStyle w:val="Hyperlink"/>
            <w:bCs/>
            <w:szCs w:val="20"/>
          </w:rPr>
          <w:t>R7</w:t>
        </w:r>
      </w:hyperlink>
      <w:r>
        <w:rPr>
          <w:szCs w:val="20"/>
        </w:rPr>
        <w:t xml:space="preserve"> exemplifies</w:t>
      </w:r>
      <w:r>
        <w:t xml:space="preserve"> (is exemplified by)</w:t>
      </w:r>
      <w:r>
        <w:rPr>
          <w:szCs w:val="20"/>
        </w:rPr>
        <w:t xml:space="preserve">: </w:t>
      </w:r>
      <w:hyperlink w:anchor="_F3_Manifestation" w:history="1">
        <w:r>
          <w:rPr>
            <w:rStyle w:val="Hyperlink"/>
            <w:rFonts w:cs="Calibri"/>
            <w:szCs w:val="20"/>
          </w:rPr>
          <w:t>F3</w:t>
        </w:r>
      </w:hyperlink>
      <w:r>
        <w:rPr>
          <w:szCs w:val="20"/>
        </w:rPr>
        <w:t xml:space="preserve"> Manifestation</w:t>
      </w:r>
    </w:p>
    <w:p w14:paraId="638915D5" w14:textId="77777777" w:rsidR="00C4682A" w:rsidRDefault="00667CFC">
      <w:pPr>
        <w:pStyle w:val="Heading3"/>
      </w:pPr>
      <w:bookmarkStart w:id="66" w:name="__RefHeading__830_913194534"/>
      <w:bookmarkStart w:id="67" w:name="__RefHeading__965_1509028944"/>
      <w:bookmarkStart w:id="68" w:name="_F11_Corporate_Body"/>
      <w:bookmarkEnd w:id="66"/>
      <w:bookmarkEnd w:id="67"/>
      <w:bookmarkEnd w:id="68"/>
      <w:r>
        <w:lastRenderedPageBreak/>
        <w:t xml:space="preserve">F11 Corporate Body </w:t>
      </w:r>
    </w:p>
    <w:p w14:paraId="1D177F8C" w14:textId="77777777" w:rsidR="00C4682A" w:rsidRDefault="00667CFC">
      <w:pPr>
        <w:rPr>
          <w:lang w:val="en-GB"/>
        </w:rPr>
      </w:pPr>
      <w:r>
        <w:rPr>
          <w:lang w:val="en-GB"/>
        </w:rPr>
        <w:t>Subclass of:</w:t>
      </w:r>
      <w:r>
        <w:rPr>
          <w:lang w:val="en-GB"/>
        </w:rPr>
        <w:tab/>
      </w:r>
      <w:hyperlink w:anchor="_F55_Collective_Agent" w:history="1">
        <w:r>
          <w:rPr>
            <w:rStyle w:val="Hyperlink"/>
            <w:lang w:val="en-GB"/>
          </w:rPr>
          <w:t>F55</w:t>
        </w:r>
      </w:hyperlink>
      <w:r>
        <w:rPr>
          <w:lang w:val="en-GB"/>
        </w:rPr>
        <w:t xml:space="preserve"> Collective Agent</w:t>
      </w:r>
    </w:p>
    <w:p w14:paraId="2984D84E" w14:textId="77777777" w:rsidR="00C4682A" w:rsidRDefault="00667CFC">
      <w:pPr>
        <w:spacing w:before="120"/>
        <w:ind w:left="1418" w:hanging="1418"/>
        <w:rPr>
          <w:lang w:val="en-GB"/>
        </w:rPr>
      </w:pPr>
      <w:r>
        <w:rPr>
          <w:lang w:val="en-GB"/>
        </w:rPr>
        <w:t xml:space="preserve">Scope </w:t>
      </w:r>
      <w:r>
        <w:rPr>
          <w:szCs w:val="20"/>
          <w:lang w:val="en-GB"/>
        </w:rPr>
        <w:t>note</w:t>
      </w:r>
      <w:r>
        <w:rPr>
          <w:lang w:val="en-GB"/>
        </w:rPr>
        <w:t>:</w:t>
      </w:r>
      <w:r>
        <w:rPr>
          <w:lang w:val="en-GB"/>
        </w:rPr>
        <w:tab/>
        <w:t>This class comprises organisations and groups of two or more people and/or organisations acting as a unit.</w:t>
      </w:r>
    </w:p>
    <w:p w14:paraId="686AF5E2" w14:textId="77777777" w:rsidR="00C4682A" w:rsidRDefault="00667CFC">
      <w:pPr>
        <w:ind w:left="1418"/>
        <w:rPr>
          <w:lang w:val="en-GB"/>
        </w:rPr>
      </w:pPr>
      <w:r>
        <w:rPr>
          <w:lang w:val="en-GB"/>
        </w:rPr>
        <w:t>To be considered an instance of F11 Corporate Body a gathering of people needs to bear a name and exhibit organisational characteristics sufficient to allow the body as a whole to participate in the creation, modification or production of an E73 Information Object. Groups such as conferences, congresses, expeditions, exhibitions, festivals, fairs, etc. are modelled as F11 Corporate Bodies when they are named and can take collective action, such as approving a report or publishing their proceedings.</w:t>
      </w:r>
    </w:p>
    <w:p w14:paraId="6A67DF3A" w14:textId="77777777" w:rsidR="00C4682A" w:rsidRDefault="00667CFC">
      <w:pPr>
        <w:spacing w:before="100"/>
        <w:ind w:left="1418" w:hanging="1418"/>
        <w:rPr>
          <w:lang w:val="en-GB"/>
        </w:rPr>
      </w:pPr>
      <w:r>
        <w:rPr>
          <w:lang w:val="en-GB"/>
        </w:rPr>
        <w:t>Examples:</w:t>
      </w:r>
    </w:p>
    <w:p w14:paraId="2DEBA523" w14:textId="77777777" w:rsidR="00C4682A" w:rsidRDefault="00667CFC">
      <w:pPr>
        <w:pStyle w:val="Exampleslist"/>
        <w:numPr>
          <w:ilvl w:val="0"/>
          <w:numId w:val="12"/>
        </w:numPr>
        <w:rPr>
          <w:lang w:val="en-GB"/>
        </w:rPr>
      </w:pPr>
      <w:r>
        <w:rPr>
          <w:lang w:val="en-GB"/>
        </w:rPr>
        <w:t>The International Machaut Society</w:t>
      </w:r>
    </w:p>
    <w:p w14:paraId="442B0D3A" w14:textId="77777777" w:rsidR="00C4682A" w:rsidRDefault="00667CFC">
      <w:pPr>
        <w:pStyle w:val="Exampleslist"/>
        <w:numPr>
          <w:ilvl w:val="0"/>
          <w:numId w:val="12"/>
        </w:numPr>
        <w:rPr>
          <w:lang w:val="en-GB"/>
        </w:rPr>
      </w:pPr>
      <w:r>
        <w:rPr>
          <w:lang w:val="en-GB"/>
        </w:rPr>
        <w:t>The British Library</w:t>
      </w:r>
    </w:p>
    <w:p w14:paraId="42A737EC" w14:textId="77777777" w:rsidR="00C4682A" w:rsidRDefault="00667CFC">
      <w:pPr>
        <w:pStyle w:val="Exampleslist"/>
        <w:numPr>
          <w:ilvl w:val="0"/>
          <w:numId w:val="12"/>
        </w:numPr>
        <w:rPr>
          <w:lang w:val="en-GB"/>
        </w:rPr>
      </w:pPr>
      <w:r>
        <w:rPr>
          <w:lang w:val="en-GB"/>
        </w:rPr>
        <w:t>The Jackson Five</w:t>
      </w:r>
    </w:p>
    <w:p w14:paraId="24192803" w14:textId="77777777" w:rsidR="00C4682A" w:rsidRDefault="00667CFC">
      <w:pPr>
        <w:pStyle w:val="Exampleslist"/>
        <w:numPr>
          <w:ilvl w:val="0"/>
          <w:numId w:val="12"/>
        </w:numPr>
        <w:rPr>
          <w:lang w:val="en-GB"/>
        </w:rPr>
      </w:pPr>
      <w:r>
        <w:rPr>
          <w:lang w:val="en-GB"/>
        </w:rPr>
        <w:t>The Regional Municipality of Ottawa-Carleton</w:t>
      </w:r>
    </w:p>
    <w:p w14:paraId="7420B54E" w14:textId="77777777" w:rsidR="00C4682A" w:rsidRDefault="00667CFC">
      <w:pPr>
        <w:pStyle w:val="Exampleslist"/>
        <w:numPr>
          <w:ilvl w:val="0"/>
          <w:numId w:val="12"/>
        </w:numPr>
        <w:rPr>
          <w:lang w:val="en-GB"/>
        </w:rPr>
      </w:pPr>
      <w:r>
        <w:rPr>
          <w:lang w:val="en-GB"/>
        </w:rPr>
        <w:t>Symposium on Glaucoma</w:t>
      </w:r>
    </w:p>
    <w:p w14:paraId="25D876B6" w14:textId="77777777" w:rsidR="00C4682A" w:rsidRDefault="00667CFC">
      <w:pPr>
        <w:pStyle w:val="Heading3"/>
      </w:pPr>
      <w:bookmarkStart w:id="69" w:name="__RefHeading__832_913194534"/>
      <w:bookmarkStart w:id="70" w:name="__RefHeading__967_1509028944"/>
      <w:bookmarkStart w:id="71" w:name="_F12_Nomen"/>
      <w:bookmarkEnd w:id="69"/>
      <w:bookmarkEnd w:id="70"/>
      <w:bookmarkEnd w:id="71"/>
      <w:r>
        <w:t xml:space="preserve">F12 Nomen </w:t>
      </w:r>
    </w:p>
    <w:p w14:paraId="7C4EE3E1" w14:textId="77777777" w:rsidR="00C4682A" w:rsidRDefault="00667CFC">
      <w:pPr>
        <w:spacing w:before="100" w:after="100"/>
        <w:rPr>
          <w:lang w:val="en-GB"/>
        </w:rPr>
      </w:pPr>
      <w:r>
        <w:rPr>
          <w:lang w:val="en-GB"/>
        </w:rPr>
        <w:t>Subclass of:</w:t>
      </w:r>
      <w:r>
        <w:rPr>
          <w:lang w:val="en-GB"/>
        </w:rPr>
        <w:tab/>
        <w:t>E89 Propositional Object</w:t>
      </w:r>
    </w:p>
    <w:p w14:paraId="79891EAE" w14:textId="77777777" w:rsidR="00C4682A" w:rsidRDefault="00667CFC">
      <w:pPr>
        <w:spacing w:before="120"/>
        <w:ind w:left="1418" w:hanging="1418"/>
        <w:rPr>
          <w:lang w:val="en-GB"/>
        </w:rPr>
      </w:pPr>
      <w:r>
        <w:rPr>
          <w:lang w:val="en-GB"/>
        </w:rPr>
        <w:t>Scope note:</w:t>
      </w:r>
      <w:r>
        <w:rPr>
          <w:lang w:val="en-GB"/>
        </w:rPr>
        <w:tab/>
        <w:t xml:space="preserve">This class comprises associations between an instance of any class, and signs or arrangements of signs that are used to refer to and identify that instance. </w:t>
      </w:r>
    </w:p>
    <w:p w14:paraId="1C6AE170" w14:textId="77777777" w:rsidR="00C4682A" w:rsidRDefault="00667CFC">
      <w:pPr>
        <w:spacing w:before="120"/>
        <w:ind w:left="1418"/>
        <w:rPr>
          <w:lang w:val="en-GB"/>
        </w:rPr>
      </w:pPr>
      <w:r>
        <w:rPr>
          <w:lang w:val="en-GB"/>
        </w:rPr>
        <w:t>Signs include alphanumeric characters, ideograms, notations such as chemical structure symbols, sound symbols, etc. The scripts or type sets for the symbols used to compose an instance of F12 Nomen have to be sufficiently specified. Spelling variants are regarded as different nomens, whereas the use of different fonts (visual representation variants) or different digital encodings do not change the identity.</w:t>
      </w:r>
    </w:p>
    <w:p w14:paraId="4B5752A3" w14:textId="77777777" w:rsidR="00C4682A" w:rsidRDefault="00667CFC">
      <w:pPr>
        <w:spacing w:before="120"/>
        <w:ind w:left="1418"/>
        <w:rPr>
          <w:lang w:val="en-GB"/>
        </w:rPr>
      </w:pPr>
      <w:r>
        <w:rPr>
          <w:lang w:val="en-GB"/>
        </w:rPr>
        <w:t>An arbitrary combination of signs or symbols cannot be regarded as an appellation or designation until it is associated with something in some context. In that sense, the F12 Nomen class can be understood as the reification of a relationship between an instance of E1 CRM Entity and an instance of E41 Appellation. Two instances of F12 Nomen can happen to be associated with equivalent strings and yet remain distinct, as long as they refer to distinct instances of E1 CRM Entity. Furthermore, two instances of F12 Nomen referring to the same instance of E1 CRM Entity may be associated with equivalent strings, and remain distinct as long as they are associated with distinct properties of the F12 Nomen class (for example, having the same spelling in different languages, or being defined in different controlled vocabularies).</w:t>
      </w:r>
    </w:p>
    <w:p w14:paraId="700A25F5" w14:textId="77777777" w:rsidR="00C4682A" w:rsidRDefault="00667CFC">
      <w:pPr>
        <w:spacing w:before="120"/>
        <w:ind w:left="1418"/>
        <w:rPr>
          <w:lang w:val="en-GB"/>
        </w:rPr>
      </w:pPr>
      <w:r>
        <w:rPr>
          <w:lang w:val="en-GB"/>
        </w:rPr>
        <w:t>An instance of F12 Nomen associates a combination of signs with an instance of E1 CRM Entity on the basis of a cultural or linguistic convention: by associating a string with anything, the instance of F12 Nomen establishes a meaning that is not inherent in the instance of E62 String that is associated with it. Depending on context of use, nomens associated with equivalent strings can be associated with instances of different things in the real world even within the same language (polysemy and homonymy). Conversely, the same thing can be referred to through any number of nomens (synonymy). In the controlled environment of a bibliographic information system, though, homonymy is avoided</w:t>
      </w:r>
    </w:p>
    <w:p w14:paraId="505F13AD" w14:textId="77777777" w:rsidR="00C4682A" w:rsidRDefault="00667CFC">
      <w:pPr>
        <w:spacing w:before="120"/>
        <w:ind w:left="1418"/>
        <w:rPr>
          <w:lang w:val="en-GB"/>
        </w:rPr>
      </w:pPr>
      <w:r>
        <w:rPr>
          <w:lang w:val="en-GB"/>
        </w:rPr>
        <w:t>Instances of F12 Nomen are assigned and associated with instances of E1 CRM Entity either formally (such as by bibliographic agencies) or informally through common usage. When they are assigned formally, the construction of the instances of E62 String that represent them may follow predetermined rules.</w:t>
      </w:r>
    </w:p>
    <w:p w14:paraId="6A82AE6F" w14:textId="77777777" w:rsidR="00C4682A" w:rsidRDefault="00667CFC">
      <w:pPr>
        <w:spacing w:before="120"/>
        <w:ind w:left="1418" w:hanging="1418"/>
        <w:rPr>
          <w:rFonts w:ascii="MS Hei" w:eastAsia="MS Hei" w:hAnsi="MS Hei" w:cs="MS Hei"/>
          <w:lang w:val="en-GB"/>
        </w:rPr>
      </w:pPr>
      <w:r>
        <w:rPr>
          <w:lang w:val="en-GB"/>
        </w:rPr>
        <w:t>Examples:</w:t>
      </w:r>
    </w:p>
    <w:p w14:paraId="326AC951" w14:textId="77777777" w:rsidR="00C4682A" w:rsidRDefault="00667CFC">
      <w:pPr>
        <w:pStyle w:val="Exampleslist"/>
        <w:numPr>
          <w:ilvl w:val="0"/>
          <w:numId w:val="40"/>
        </w:numPr>
        <w:rPr>
          <w:lang w:val="en-GB"/>
        </w:rPr>
      </w:pPr>
      <w:r>
        <w:rPr>
          <w:rFonts w:ascii="MS Hei" w:eastAsia="MS Hei" w:hAnsi="MS Hei" w:cs="MS Hei"/>
          <w:lang w:val="en-GB"/>
        </w:rPr>
        <w:t>‘</w:t>
      </w:r>
      <w:r>
        <w:rPr>
          <w:rFonts w:ascii="MS Mincho" w:eastAsia="MS Mincho" w:hAnsi="MS Mincho" w:cs="MS Mincho" w:hint="eastAsia"/>
          <w:lang w:val="en-GB"/>
        </w:rPr>
        <w:t>杜甫</w:t>
      </w:r>
      <w:r>
        <w:rPr>
          <w:lang w:val="en-GB"/>
        </w:rPr>
        <w:t>’ as the name for a Chinese poet of the 8</w:t>
      </w:r>
      <w:r>
        <w:rPr>
          <w:vertAlign w:val="superscript"/>
          <w:lang w:val="en-GB"/>
        </w:rPr>
        <w:t>th</w:t>
      </w:r>
      <w:r>
        <w:rPr>
          <w:lang w:val="en-GB"/>
        </w:rPr>
        <w:t xml:space="preserve"> century, rendered in simplified Chinese characters</w:t>
      </w:r>
    </w:p>
    <w:p w14:paraId="45B9FEF8" w14:textId="77777777" w:rsidR="00C4682A" w:rsidRDefault="00667CFC">
      <w:pPr>
        <w:pStyle w:val="Exampleslist"/>
        <w:numPr>
          <w:ilvl w:val="0"/>
          <w:numId w:val="40"/>
        </w:numPr>
        <w:rPr>
          <w:lang w:val="en-GB"/>
        </w:rPr>
      </w:pPr>
      <w:r>
        <w:rPr>
          <w:lang w:val="en-GB"/>
        </w:rPr>
        <w:t>‘Du Fu’ as the name for a Chinese poet of the 8</w:t>
      </w:r>
      <w:r>
        <w:rPr>
          <w:vertAlign w:val="superscript"/>
          <w:lang w:val="en-GB"/>
        </w:rPr>
        <w:t>th</w:t>
      </w:r>
      <w:r>
        <w:rPr>
          <w:lang w:val="en-GB"/>
        </w:rPr>
        <w:t xml:space="preserve"> century, rendered in Pinyin romanised form</w:t>
      </w:r>
    </w:p>
    <w:p w14:paraId="0B774212" w14:textId="77777777" w:rsidR="00C4682A" w:rsidRDefault="00667CFC">
      <w:pPr>
        <w:pStyle w:val="Exampleslist"/>
        <w:numPr>
          <w:ilvl w:val="0"/>
          <w:numId w:val="40"/>
        </w:numPr>
        <w:rPr>
          <w:lang w:val="en-GB"/>
        </w:rPr>
      </w:pPr>
      <w:r>
        <w:rPr>
          <w:lang w:val="en-GB"/>
        </w:rPr>
        <w:t>‘Tu Fu’ as the name for a Chinese poet of the 8</w:t>
      </w:r>
      <w:r>
        <w:rPr>
          <w:vertAlign w:val="superscript"/>
          <w:lang w:val="en-GB"/>
        </w:rPr>
        <w:t>th</w:t>
      </w:r>
      <w:r>
        <w:rPr>
          <w:lang w:val="en-GB"/>
        </w:rPr>
        <w:t xml:space="preserve"> century, rendered in another romanised form</w:t>
      </w:r>
    </w:p>
    <w:p w14:paraId="792E5512" w14:textId="77777777" w:rsidR="00C4682A" w:rsidRDefault="00667CFC">
      <w:pPr>
        <w:pStyle w:val="Exampleslist"/>
        <w:numPr>
          <w:ilvl w:val="0"/>
          <w:numId w:val="40"/>
        </w:numPr>
        <w:rPr>
          <w:lang w:val="en-GB"/>
        </w:rPr>
      </w:pPr>
      <w:r>
        <w:rPr>
          <w:lang w:val="en-GB"/>
        </w:rPr>
        <w:lastRenderedPageBreak/>
        <w:t>‘Thơ Ðô Phủ’ as the name for a Chinese poet of the 8</w:t>
      </w:r>
      <w:r>
        <w:rPr>
          <w:vertAlign w:val="superscript"/>
          <w:lang w:val="en-GB"/>
        </w:rPr>
        <w:t>th</w:t>
      </w:r>
      <w:r>
        <w:rPr>
          <w:lang w:val="en-GB"/>
        </w:rPr>
        <w:t xml:space="preserve"> century, rendered in a Vietnamese form</w:t>
      </w:r>
    </w:p>
    <w:p w14:paraId="01829E03" w14:textId="77777777" w:rsidR="00C4682A" w:rsidRDefault="00667CFC">
      <w:pPr>
        <w:pStyle w:val="Exampleslist"/>
        <w:numPr>
          <w:ilvl w:val="0"/>
          <w:numId w:val="40"/>
        </w:numPr>
        <w:rPr>
          <w:lang w:val="en-GB"/>
        </w:rPr>
      </w:pPr>
      <w:r>
        <w:rPr>
          <w:lang w:val="en-GB"/>
        </w:rPr>
        <w:t>‘</w:t>
      </w:r>
      <w:r>
        <w:rPr>
          <w:b/>
          <w:bCs/>
          <w:rtl/>
          <w:lang w:val="en-GB"/>
        </w:rPr>
        <w:t>جامعة صفاقس</w:t>
      </w:r>
      <w:r>
        <w:rPr>
          <w:cs/>
          <w:lang w:val="en-GB"/>
        </w:rPr>
        <w:t xml:space="preserve">’ </w:t>
      </w:r>
      <w:r>
        <w:rPr>
          <w:lang w:val="en-GB"/>
        </w:rPr>
        <w:t>as the name for Sfax University (Tunisia), rendered in Arabic in Arabic script</w:t>
      </w:r>
    </w:p>
    <w:p w14:paraId="0AF47FFB" w14:textId="77777777" w:rsidR="00C4682A" w:rsidRDefault="00667CFC">
      <w:pPr>
        <w:pStyle w:val="Exampleslist"/>
        <w:numPr>
          <w:ilvl w:val="0"/>
          <w:numId w:val="40"/>
        </w:numPr>
        <w:rPr>
          <w:lang w:val="en-GB"/>
        </w:rPr>
      </w:pPr>
      <w:r>
        <w:rPr>
          <w:lang w:val="en-GB"/>
        </w:rPr>
        <w:t>‘Ğāmi‘at̀̀ Ṣafāqis’ as the name for Sfax University (Tunisia), rendered in transliterated Arabic</w:t>
      </w:r>
    </w:p>
    <w:p w14:paraId="60DE7E13" w14:textId="77777777" w:rsidR="00C4682A" w:rsidRDefault="00667CFC">
      <w:pPr>
        <w:pStyle w:val="Exampleslist"/>
        <w:numPr>
          <w:ilvl w:val="0"/>
          <w:numId w:val="40"/>
        </w:numPr>
        <w:rPr>
          <w:lang w:val="en-GB"/>
        </w:rPr>
      </w:pPr>
      <w:r>
        <w:rPr>
          <w:lang w:val="en-GB"/>
        </w:rPr>
        <w:t>‘Université de Sfax’ as the name for Sfax University (Tunisia), rendered in French</w:t>
      </w:r>
    </w:p>
    <w:p w14:paraId="52978597" w14:textId="77777777" w:rsidR="00C4682A" w:rsidRDefault="00667CFC">
      <w:pPr>
        <w:pStyle w:val="Exampleslist"/>
        <w:numPr>
          <w:ilvl w:val="0"/>
          <w:numId w:val="40"/>
        </w:numPr>
        <w:rPr>
          <w:lang w:val="en-GB"/>
        </w:rPr>
      </w:pPr>
      <w:r>
        <w:rPr>
          <w:lang w:val="en-GB"/>
        </w:rPr>
        <w:t>‘3-[(2S)-1-methylpyrrolidin-2-yl]pyridine’ as the term for nicotine, rendered in the IUPAC nomenclature of organic chemistry</w:t>
      </w:r>
    </w:p>
    <w:p w14:paraId="19ECDC8E" w14:textId="77777777" w:rsidR="00C4682A" w:rsidRDefault="00667CFC">
      <w:pPr>
        <w:pStyle w:val="Exampleslist"/>
        <w:numPr>
          <w:ilvl w:val="0"/>
          <w:numId w:val="40"/>
        </w:numPr>
        <w:rPr>
          <w:lang w:val="en-GB"/>
        </w:rPr>
      </w:pPr>
      <w:r>
        <w:rPr>
          <w:lang w:val="en-GB"/>
        </w:rPr>
        <w:t>‘Murders in the rue Morgue’ as the title of the textual work by Edgar Allan Poe, in English</w:t>
      </w:r>
    </w:p>
    <w:p w14:paraId="2ED6003D" w14:textId="77777777" w:rsidR="00C4682A" w:rsidRDefault="00667CFC">
      <w:pPr>
        <w:pStyle w:val="Exampleslist"/>
        <w:numPr>
          <w:ilvl w:val="0"/>
          <w:numId w:val="40"/>
        </w:numPr>
        <w:rPr>
          <w:lang w:val="en-GB"/>
        </w:rPr>
      </w:pPr>
      <w:r>
        <w:rPr>
          <w:lang w:val="en-GB"/>
        </w:rPr>
        <w:t>‘Poe, Edgar Allan, 1809-1849. Murders in the rue Morgue’ as the name of the textual work, formulated as a controlled author/title access point appropriate for an English language catalogue</w:t>
      </w:r>
    </w:p>
    <w:p w14:paraId="62D3F707" w14:textId="77777777" w:rsidR="00C4682A" w:rsidRDefault="00667CFC">
      <w:pPr>
        <w:pStyle w:val="Exampleslist"/>
        <w:numPr>
          <w:ilvl w:val="0"/>
          <w:numId w:val="40"/>
        </w:numPr>
        <w:rPr>
          <w:lang w:val="en-GB"/>
        </w:rPr>
      </w:pPr>
      <w:r>
        <w:rPr>
          <w:lang w:val="en-GB"/>
        </w:rPr>
        <w:t>‘modelling’ as the term for the activity, in English using British spelling</w:t>
      </w:r>
    </w:p>
    <w:p w14:paraId="78B8C3B2" w14:textId="77777777" w:rsidR="00C4682A" w:rsidRDefault="00667CFC">
      <w:pPr>
        <w:pStyle w:val="Exampleslist"/>
        <w:numPr>
          <w:ilvl w:val="0"/>
          <w:numId w:val="40"/>
        </w:numPr>
        <w:rPr>
          <w:lang w:val="en-GB"/>
        </w:rPr>
      </w:pPr>
      <w:r>
        <w:rPr>
          <w:lang w:val="en-GB"/>
        </w:rPr>
        <w:t>‘modeling’ as the term for the activity, in English using American spelling</w:t>
      </w:r>
    </w:p>
    <w:p w14:paraId="6338830A" w14:textId="77777777" w:rsidR="00C4682A" w:rsidRDefault="00667CFC">
      <w:pPr>
        <w:pStyle w:val="Exampleslist"/>
        <w:numPr>
          <w:ilvl w:val="0"/>
          <w:numId w:val="40"/>
        </w:numPr>
        <w:rPr>
          <w:lang w:val="en-GB"/>
        </w:rPr>
      </w:pPr>
      <w:r>
        <w:rPr>
          <w:lang w:val="en-GB"/>
        </w:rPr>
        <w:t>‘Maxwell equations’ as the term for these equations, formulated as the preferred subject access point from LCSH, http://lccn.loc.gov/sh85082387, as of 27 March 2012 [date of last update]</w:t>
      </w:r>
    </w:p>
    <w:p w14:paraId="0A080EBF" w14:textId="77777777" w:rsidR="00C4682A" w:rsidRDefault="00667CFC">
      <w:pPr>
        <w:pStyle w:val="Exampleslist"/>
        <w:numPr>
          <w:ilvl w:val="0"/>
          <w:numId w:val="40"/>
        </w:numPr>
        <w:rPr>
          <w:lang w:val="en-GB"/>
        </w:rPr>
      </w:pPr>
      <w:r>
        <w:rPr>
          <w:lang w:val="en-GB"/>
        </w:rPr>
        <w:t>‘Equations, Maxwell’ as the term for these equations, formulated as a variant subject access point, from the same source</w:t>
      </w:r>
    </w:p>
    <w:p w14:paraId="722A6F61" w14:textId="77777777" w:rsidR="00C4682A" w:rsidRDefault="00667CFC">
      <w:pPr>
        <w:pStyle w:val="Exampleslist"/>
        <w:numPr>
          <w:ilvl w:val="0"/>
          <w:numId w:val="40"/>
        </w:numPr>
        <w:rPr>
          <w:lang w:val="en-GB"/>
        </w:rPr>
      </w:pPr>
      <w:r>
        <w:rPr>
          <w:lang w:val="en-GB"/>
        </w:rPr>
        <w:t>‘Gontcharova, Nathalie (1881-1962)’ as the name of the Russian artist, formulated as an preferred access point from the authority file of the National Library of France, http://catalogue.bnf.fr/ark:/12148/cb119547494/PUBLIC, as of 11 March 2015 [date of last update]</w:t>
      </w:r>
    </w:p>
    <w:p w14:paraId="60FFCCB4" w14:textId="77777777" w:rsidR="00C4682A" w:rsidRDefault="00667CFC">
      <w:pPr>
        <w:pStyle w:val="Exampleslist"/>
        <w:numPr>
          <w:ilvl w:val="0"/>
          <w:numId w:val="40"/>
        </w:numPr>
        <w:rPr>
          <w:lang w:val="en-GB"/>
        </w:rPr>
      </w:pPr>
      <w:r>
        <w:rPr>
          <w:lang w:val="en-GB"/>
        </w:rPr>
        <w:t>‘Gončarova, Natalʹâ Sergeevna (1881-1962)’ as the name of the Russian artist, formulated as a variant access point for a personal name, transliterated using ISO 9:1995 ‘Information and documentation — Transliteration of Cyrillic characters into Latin characters — Slavic and non-Slavic languages’, also from the authority file of the National Library of France</w:t>
      </w:r>
    </w:p>
    <w:p w14:paraId="505D07F5" w14:textId="77777777" w:rsidR="00C4682A" w:rsidRDefault="00667CFC">
      <w:pPr>
        <w:pStyle w:val="Exampleslist"/>
        <w:numPr>
          <w:ilvl w:val="0"/>
          <w:numId w:val="40"/>
        </w:numPr>
        <w:rPr>
          <w:lang w:val="en-GB"/>
        </w:rPr>
      </w:pPr>
      <w:r>
        <w:rPr>
          <w:lang w:val="en-GB"/>
        </w:rPr>
        <w:t>‘Гончарова, Наталья Сергеевна (1881-1962)’ as the name of the Russian artist, formulated as a variant access point in Cyrillic script, also from the authority file of the National Library of France</w:t>
      </w:r>
    </w:p>
    <w:p w14:paraId="1C07116E" w14:textId="77777777" w:rsidR="00C4682A" w:rsidRDefault="00667CFC">
      <w:pPr>
        <w:pStyle w:val="Exampleslist"/>
        <w:numPr>
          <w:ilvl w:val="0"/>
          <w:numId w:val="40"/>
        </w:numPr>
        <w:rPr>
          <w:lang w:val="en-GB"/>
        </w:rPr>
      </w:pPr>
      <w:r>
        <w:rPr>
          <w:lang w:val="en-GB"/>
        </w:rPr>
        <w:t>‘595.7’ as a classification number for insects (the taxonomic class Insecta), in the 23rd edition of the Dewey Decimal Classification</w:t>
      </w:r>
    </w:p>
    <w:p w14:paraId="5634711E" w14:textId="77777777" w:rsidR="00C4682A" w:rsidRDefault="00667CFC">
      <w:pPr>
        <w:pStyle w:val="Exampleslist"/>
        <w:numPr>
          <w:ilvl w:val="0"/>
          <w:numId w:val="40"/>
        </w:numPr>
        <w:rPr>
          <w:lang w:val="en-GB"/>
        </w:rPr>
      </w:pPr>
      <w:r>
        <w:rPr>
          <w:lang w:val="en-GB"/>
        </w:rPr>
        <w:t>‘Insecta’ as a term for insects (the taxonomic class Insecta), used as the caption for the class ‘595.7’ in the English language 23rd edition of the Dewey Decimal Classification</w:t>
      </w:r>
    </w:p>
    <w:p w14:paraId="34E462AB" w14:textId="77777777" w:rsidR="00C4682A" w:rsidRDefault="00667CFC">
      <w:pPr>
        <w:pStyle w:val="Exampleslist"/>
        <w:numPr>
          <w:ilvl w:val="0"/>
          <w:numId w:val="40"/>
        </w:numPr>
        <w:rPr>
          <w:lang w:val="en-GB"/>
        </w:rPr>
      </w:pPr>
      <w:r>
        <w:rPr>
          <w:lang w:val="en-GB"/>
        </w:rPr>
        <w:t>‘spa’ as a code to designate the language Spanish, drawn from the ‘Codes for the representation of names of languages — Part 2: Alpha-3 code’ (ISO 639-2:1998)</w:t>
      </w:r>
    </w:p>
    <w:p w14:paraId="38A9FAA3" w14:textId="77777777" w:rsidR="00C4682A" w:rsidRDefault="00C4682A">
      <w:pPr>
        <w:pStyle w:val="Scopenotemain"/>
      </w:pPr>
    </w:p>
    <w:p w14:paraId="6C0101C0" w14:textId="77777777" w:rsidR="00C4682A" w:rsidRDefault="00667CFC">
      <w:pPr>
        <w:pStyle w:val="Scopenotemain"/>
        <w:spacing w:after="60"/>
      </w:pPr>
      <w:r>
        <w:t>Properties:</w:t>
      </w:r>
      <w:r>
        <w:tab/>
      </w:r>
      <w:hyperlink w:anchor="_R8_combines_(is" w:history="1">
        <w:r>
          <w:rPr>
            <w:rStyle w:val="Hyperlink"/>
            <w:rFonts w:cs="Calibri"/>
          </w:rPr>
          <w:t>R8</w:t>
        </w:r>
      </w:hyperlink>
      <w:r>
        <w:t xml:space="preserve"> combines (is combined to form): </w:t>
      </w:r>
      <w:hyperlink w:anchor="_F12_Nomen" w:history="1">
        <w:r>
          <w:rPr>
            <w:rStyle w:val="Hyperlink"/>
          </w:rPr>
          <w:t>F12</w:t>
        </w:r>
      </w:hyperlink>
      <w:r>
        <w:t xml:space="preserve"> Nomen</w:t>
      </w:r>
    </w:p>
    <w:p w14:paraId="7DAD07FA" w14:textId="77777777" w:rsidR="00C4682A" w:rsidRDefault="00667CFC">
      <w:pPr>
        <w:pStyle w:val="Scopenotemain"/>
        <w:spacing w:after="60"/>
      </w:pPr>
      <w:r>
        <w:tab/>
      </w:r>
      <w:hyperlink w:anchor="_R33_has_string" w:history="1">
        <w:r>
          <w:rPr>
            <w:rStyle w:val="Hyperlink"/>
            <w:rFonts w:cs="Calibri"/>
          </w:rPr>
          <w:t>R33</w:t>
        </w:r>
      </w:hyperlink>
      <w:r>
        <w:t xml:space="preserve"> has string: E62 String</w:t>
      </w:r>
    </w:p>
    <w:p w14:paraId="7217EAF1" w14:textId="77777777" w:rsidR="00C4682A" w:rsidRDefault="00667CFC">
      <w:pPr>
        <w:pStyle w:val="Scopenotemain"/>
        <w:spacing w:after="60"/>
      </w:pPr>
      <w:r>
        <w:tab/>
      </w:r>
      <w:hyperlink w:anchor="_R35_is_specified" w:history="1">
        <w:r>
          <w:rPr>
            <w:rStyle w:val="Hyperlink"/>
            <w:rFonts w:cs="Calibri"/>
          </w:rPr>
          <w:t>R35</w:t>
        </w:r>
      </w:hyperlink>
      <w:r>
        <w:t xml:space="preserve"> is specified by (specifies): </w:t>
      </w:r>
      <w:hyperlink w:anchor="_F2_Expression" w:history="1">
        <w:r>
          <w:rPr>
            <w:rStyle w:val="Hyperlink"/>
          </w:rPr>
          <w:t>F2</w:t>
        </w:r>
      </w:hyperlink>
      <w:r>
        <w:t xml:space="preserve"> Expression</w:t>
      </w:r>
    </w:p>
    <w:p w14:paraId="1A9D19C3" w14:textId="77777777" w:rsidR="00C4682A" w:rsidRDefault="00667CFC">
      <w:pPr>
        <w:pStyle w:val="Scopenotemain"/>
        <w:spacing w:after="60"/>
      </w:pPr>
      <w:r>
        <w:tab/>
      </w:r>
      <w:hyperlink w:anchor="_R36_uses_script" w:history="1">
        <w:r>
          <w:rPr>
            <w:rStyle w:val="Hyperlink"/>
            <w:rFonts w:cs="Calibri"/>
          </w:rPr>
          <w:t>R36</w:t>
        </w:r>
      </w:hyperlink>
      <w:r>
        <w:t xml:space="preserve"> uses script conversion (is script conversion used in): </w:t>
      </w:r>
      <w:hyperlink w:anchor="_F36_Script_Conversion" w:history="1">
        <w:r>
          <w:rPr>
            <w:rStyle w:val="Hyperlink"/>
          </w:rPr>
          <w:t>F36</w:t>
        </w:r>
      </w:hyperlink>
      <w:r>
        <w:t xml:space="preserve"> Script Conversion</w:t>
      </w:r>
    </w:p>
    <w:p w14:paraId="17F20B35" w14:textId="77777777" w:rsidR="00C4682A" w:rsidRDefault="00667CFC">
      <w:pPr>
        <w:pStyle w:val="Scopenotemain"/>
        <w:spacing w:after="60"/>
      </w:pPr>
      <w:r>
        <w:tab/>
      </w:r>
      <w:hyperlink w:anchor="_R54_has_language" w:history="1">
        <w:r>
          <w:rPr>
            <w:rStyle w:val="Hyperlink"/>
            <w:rFonts w:cs="Calibri"/>
          </w:rPr>
          <w:t>R54</w:t>
        </w:r>
      </w:hyperlink>
      <w:r>
        <w:t xml:space="preserve"> has language (is language of): E56 Language</w:t>
      </w:r>
    </w:p>
    <w:p w14:paraId="3BA4C107" w14:textId="77777777" w:rsidR="00C4682A" w:rsidRDefault="00667CFC">
      <w:pPr>
        <w:pStyle w:val="Scopenotemain"/>
        <w:spacing w:after="60"/>
      </w:pPr>
      <w:r>
        <w:tab/>
      </w:r>
      <w:hyperlink w:anchor="_R56_has_related" w:history="1">
        <w:r>
          <w:rPr>
            <w:rStyle w:val="Hyperlink"/>
            <w:rFonts w:cs="Calibri"/>
          </w:rPr>
          <w:t>R56</w:t>
        </w:r>
      </w:hyperlink>
      <w:r>
        <w:t xml:space="preserve"> has related form (is related form of): </w:t>
      </w:r>
      <w:hyperlink w:anchor="_F12_Nomen" w:history="1">
        <w:r>
          <w:rPr>
            <w:rStyle w:val="Hyperlink"/>
          </w:rPr>
          <w:t>F12</w:t>
        </w:r>
      </w:hyperlink>
      <w:r>
        <w:t xml:space="preserve"> Nomen</w:t>
      </w:r>
    </w:p>
    <w:p w14:paraId="3A8DFC0A" w14:textId="77777777" w:rsidR="00C4682A" w:rsidRDefault="00667CFC">
      <w:pPr>
        <w:pStyle w:val="Scopenotemain"/>
        <w:spacing w:after="60"/>
      </w:pPr>
      <w:r>
        <w:tab/>
      </w:r>
      <w:r>
        <w:tab/>
      </w:r>
      <w:r>
        <w:tab/>
        <w:t>(R56.1 has type: E55 Type)</w:t>
      </w:r>
    </w:p>
    <w:p w14:paraId="740AE4F2" w14:textId="43028DB6" w:rsidR="00C4682A" w:rsidRDefault="00667CFC">
      <w:pPr>
        <w:pStyle w:val="Heading3"/>
      </w:pPr>
      <w:bookmarkStart w:id="72" w:name="__RefHeading__834_913194534"/>
      <w:bookmarkStart w:id="73" w:name="__RefHeading__969_1509028944"/>
      <w:bookmarkStart w:id="74" w:name="_F18_Serial_Work"/>
      <w:bookmarkEnd w:id="72"/>
      <w:bookmarkEnd w:id="73"/>
      <w:bookmarkEnd w:id="74"/>
      <w:r>
        <w:t>F18 Serial Work</w:t>
      </w:r>
      <w:r>
        <w:rPr>
          <w:b w:val="0"/>
          <w:bCs w:val="0"/>
          <w:i/>
          <w:iCs/>
        </w:rPr>
        <w:t xml:space="preserve"> </w:t>
      </w:r>
    </w:p>
    <w:p w14:paraId="60FE0588" w14:textId="77777777" w:rsidR="00C4682A" w:rsidRDefault="00667CFC">
      <w:pPr>
        <w:tabs>
          <w:tab w:val="left" w:pos="1418"/>
        </w:tabs>
        <w:rPr>
          <w:lang w:val="en-GB"/>
        </w:rPr>
      </w:pPr>
      <w:r>
        <w:rPr>
          <w:lang w:val="en-GB"/>
        </w:rPr>
        <w:t>[</w:t>
      </w:r>
      <w:r>
        <w:rPr>
          <w:u w:val="single"/>
          <w:lang w:val="en-GB"/>
        </w:rPr>
        <w:t>Editor’s note:</w:t>
      </w:r>
      <w:r>
        <w:rPr>
          <w:lang w:val="en-GB"/>
        </w:rPr>
        <w:t xml:space="preserve"> Transfer this class, along with its property R11, to PRESS</w:t>
      </w:r>
      <w:r>
        <w:rPr>
          <w:vertAlign w:val="subscript"/>
          <w:lang w:val="en-GB"/>
        </w:rPr>
        <w:t>OO</w:t>
      </w:r>
      <w:r>
        <w:rPr>
          <w:lang w:val="en-GB"/>
        </w:rPr>
        <w:t xml:space="preserve"> once version 2.0 has a stable draft. It will link up to LRM</w:t>
      </w:r>
      <w:r>
        <w:rPr>
          <w:vertAlign w:val="subscript"/>
          <w:lang w:val="en-GB"/>
        </w:rPr>
        <w:t>OO</w:t>
      </w:r>
      <w:r>
        <w:rPr>
          <w:lang w:val="en-GB"/>
        </w:rPr>
        <w:t xml:space="preserve"> via the superclass F1 Work. Implement this class only in conjunction with an implementation of PRESS</w:t>
      </w:r>
      <w:r>
        <w:rPr>
          <w:vertAlign w:val="subscript"/>
          <w:lang w:val="en-GB"/>
        </w:rPr>
        <w:t>OO</w:t>
      </w:r>
      <w:r>
        <w:rPr>
          <w:lang w:val="en-GB"/>
        </w:rPr>
        <w:t>.]</w:t>
      </w:r>
    </w:p>
    <w:p w14:paraId="0C2728B9" w14:textId="77777777" w:rsidR="00C4682A" w:rsidRDefault="00667CFC">
      <w:pPr>
        <w:tabs>
          <w:tab w:val="left" w:pos="1418"/>
        </w:tabs>
        <w:rPr>
          <w:lang w:val="en-GB"/>
        </w:rPr>
      </w:pPr>
      <w:r>
        <w:rPr>
          <w:lang w:val="en-GB"/>
        </w:rPr>
        <w:t>Subclass of:</w:t>
      </w:r>
      <w:r>
        <w:rPr>
          <w:lang w:val="en-GB"/>
        </w:rPr>
        <w:tab/>
      </w:r>
      <w:hyperlink w:anchor="_F1_Work" w:history="1">
        <w:r>
          <w:rPr>
            <w:rStyle w:val="Hyperlink"/>
            <w:lang w:val="en-GB"/>
          </w:rPr>
          <w:t>F1</w:t>
        </w:r>
      </w:hyperlink>
      <w:r>
        <w:rPr>
          <w:lang w:val="en-GB"/>
        </w:rPr>
        <w:t xml:space="preserve"> Work</w:t>
      </w:r>
    </w:p>
    <w:p w14:paraId="5551ED6A" w14:textId="77777777" w:rsidR="00C4682A" w:rsidRDefault="00667CFC">
      <w:pPr>
        <w:pStyle w:val="WW-BodyTextIndent3"/>
        <w:spacing w:before="120"/>
        <w:ind w:left="1418" w:hanging="1418"/>
        <w:rPr>
          <w:lang w:val="en-GB"/>
        </w:rPr>
      </w:pPr>
      <w:r>
        <w:rPr>
          <w:lang w:val="en-GB"/>
        </w:rPr>
        <w:t>Scope note:</w:t>
      </w:r>
      <w:r>
        <w:rPr>
          <w:lang w:val="en-GB"/>
        </w:rPr>
        <w:tab/>
        <w:t>This class comprises works that are, or have been, planned to result in sequences of Expressions or Manifestations with common features. Whereas a work can acquire new members during the time it evolves, Expressions and Manifestations are identified with a certain state achieved at a particular point in time. Therefore there is in general no single Expression or Manifestation representing a complete serial work, unless the serial work has ended.</w:t>
      </w:r>
    </w:p>
    <w:p w14:paraId="430DDBCA" w14:textId="77777777" w:rsidR="00C4682A" w:rsidRDefault="00667CFC">
      <w:pPr>
        <w:pStyle w:val="WW-BodyTextIndent3"/>
        <w:ind w:left="1418"/>
        <w:rPr>
          <w:lang w:val="en-GB"/>
        </w:rPr>
      </w:pPr>
      <w:r>
        <w:rPr>
          <w:lang w:val="en-GB"/>
        </w:rPr>
        <w:t>Serial Works may or may not have a plan for an overall expression.</w:t>
      </w:r>
    </w:p>
    <w:p w14:paraId="05B5BDE3" w14:textId="77777777" w:rsidR="00C4682A" w:rsidRDefault="00667CFC">
      <w:pPr>
        <w:pStyle w:val="WW-BodyTextIndent3"/>
        <w:ind w:left="1418"/>
        <w:rPr>
          <w:lang w:val="en-GB"/>
        </w:rPr>
      </w:pPr>
      <w:r>
        <w:rPr>
          <w:lang w:val="en-GB"/>
        </w:rPr>
        <w:lastRenderedPageBreak/>
        <w:t>The retrospective reprinting of all issues of a Serial Work at once, in the form of a monograph, is regarded to be another member of the F1 Work, which contains the Serial Work and the Work realised in the monograph. This does not make the monograph part of the Serial Work.</w:t>
      </w:r>
    </w:p>
    <w:p w14:paraId="2842575A" w14:textId="77777777" w:rsidR="00C4682A" w:rsidRDefault="00667CFC">
      <w:pPr>
        <w:ind w:left="1418" w:hanging="1418"/>
        <w:rPr>
          <w:lang w:val="en-GB"/>
        </w:rPr>
      </w:pPr>
      <w:r>
        <w:rPr>
          <w:lang w:val="en-GB"/>
        </w:rPr>
        <w:t>Examples:</w:t>
      </w:r>
    </w:p>
    <w:p w14:paraId="141DDFC8" w14:textId="77777777" w:rsidR="00C4682A" w:rsidRDefault="00667CFC">
      <w:pPr>
        <w:pStyle w:val="Exampleslist"/>
        <w:numPr>
          <w:ilvl w:val="0"/>
          <w:numId w:val="14"/>
        </w:numPr>
        <w:rPr>
          <w:lang w:val="en-GB"/>
        </w:rPr>
      </w:pPr>
      <w:r>
        <w:rPr>
          <w:lang w:val="en-GB"/>
        </w:rPr>
        <w:t>The periodical entitled ‘The UNESCO Courier’, ISSN ‘0041-5278’</w:t>
      </w:r>
    </w:p>
    <w:p w14:paraId="591EA517" w14:textId="77777777" w:rsidR="00C4682A" w:rsidRDefault="00667CFC">
      <w:pPr>
        <w:pStyle w:val="Exampleslist"/>
        <w:numPr>
          <w:ilvl w:val="0"/>
          <w:numId w:val="14"/>
        </w:numPr>
        <w:rPr>
          <w:lang w:val="en-GB"/>
        </w:rPr>
      </w:pPr>
      <w:r>
        <w:rPr>
          <w:lang w:val="en-GB"/>
        </w:rPr>
        <w:t>The periodical entitled ‘Courrier de l’UNESCO’, ISSN ‘0304-3118’ [French edition of the periodical titled ‘The UNESCO Courier’, ISSN ‘0041-5278’]</w:t>
      </w:r>
    </w:p>
    <w:p w14:paraId="07B04E5B" w14:textId="77777777" w:rsidR="00C4682A" w:rsidRDefault="00667CFC">
      <w:pPr>
        <w:pStyle w:val="Exampleslist"/>
        <w:numPr>
          <w:ilvl w:val="0"/>
          <w:numId w:val="14"/>
        </w:numPr>
        <w:rPr>
          <w:lang w:val="en-GB"/>
        </w:rPr>
      </w:pPr>
      <w:r>
        <w:rPr>
          <w:lang w:val="en-GB"/>
        </w:rPr>
        <w:t>The series entitled ‘L’évolution de l’humanité’, ISSN ‘0755-1843’ [a monograph series comprising volumes that were published from 1920 on, and some of which were reprinted, with different physical features and rearranged in a different order, from 1968 on, in a distinct series also entitled ‘L’évolution de l’humanité’, ISSN ‘0755-1770’]</w:t>
      </w:r>
    </w:p>
    <w:p w14:paraId="11BABB39" w14:textId="77777777" w:rsidR="00C4682A" w:rsidRDefault="00C4682A">
      <w:pPr>
        <w:pStyle w:val="ListParagraph"/>
        <w:ind w:left="0"/>
        <w:rPr>
          <w:lang w:val="en-GB"/>
        </w:rPr>
      </w:pPr>
    </w:p>
    <w:p w14:paraId="43AD3C18" w14:textId="77777777" w:rsidR="00C4682A" w:rsidRDefault="00667CFC">
      <w:pPr>
        <w:pStyle w:val="Scopenotemain"/>
      </w:pPr>
      <w:r>
        <w:t>Properties</w:t>
      </w:r>
      <w:r>
        <w:rPr>
          <w:b/>
        </w:rPr>
        <w:t>:</w:t>
      </w:r>
      <w:r>
        <w:rPr>
          <w:b/>
        </w:rPr>
        <w:tab/>
      </w:r>
      <w:hyperlink w:anchor="_R11_has_issuing" w:history="1">
        <w:r>
          <w:rPr>
            <w:rStyle w:val="Hyperlink"/>
          </w:rPr>
          <w:t>R11</w:t>
        </w:r>
      </w:hyperlink>
      <w:r>
        <w:t xml:space="preserve"> has issuing rule (is issuing rule of): </w:t>
      </w:r>
      <w:r>
        <w:rPr>
          <w:rStyle w:val="Hyperlink"/>
          <w:color w:val="auto"/>
          <w:u w:val="none"/>
        </w:rPr>
        <w:t>E29</w:t>
      </w:r>
      <w:r>
        <w:t xml:space="preserve"> Design or Procedure</w:t>
      </w:r>
    </w:p>
    <w:p w14:paraId="67E73C02" w14:textId="77777777" w:rsidR="00C4682A" w:rsidRDefault="00667CFC">
      <w:pPr>
        <w:pStyle w:val="Heading3"/>
      </w:pPr>
      <w:bookmarkStart w:id="75" w:name="__RefHeading__836_913194534"/>
      <w:bookmarkStart w:id="76" w:name="__RefHeading__971_1509028944"/>
      <w:bookmarkStart w:id="77" w:name="_F27_Work_Creation"/>
      <w:bookmarkEnd w:id="75"/>
      <w:bookmarkEnd w:id="76"/>
      <w:bookmarkEnd w:id="77"/>
      <w:r>
        <w:t xml:space="preserve">F27 Work Creation </w:t>
      </w:r>
    </w:p>
    <w:p w14:paraId="2CF60A05" w14:textId="77777777" w:rsidR="00C4682A" w:rsidRDefault="00667CFC">
      <w:pPr>
        <w:tabs>
          <w:tab w:val="left" w:pos="1418"/>
        </w:tabs>
        <w:rPr>
          <w:lang w:val="en-GB"/>
        </w:rPr>
      </w:pPr>
      <w:r>
        <w:rPr>
          <w:lang w:val="en-GB"/>
        </w:rPr>
        <w:t>Subclass of:</w:t>
      </w:r>
      <w:r>
        <w:rPr>
          <w:lang w:val="en-GB"/>
        </w:rPr>
        <w:tab/>
        <w:t>E65 Creation</w:t>
      </w:r>
    </w:p>
    <w:p w14:paraId="75EB2DDE" w14:textId="77777777" w:rsidR="00C4682A" w:rsidRDefault="00667CFC">
      <w:pPr>
        <w:pStyle w:val="WW-BodyTextIndent3"/>
        <w:widowControl w:val="0"/>
        <w:spacing w:before="120"/>
        <w:ind w:left="1418" w:hanging="1418"/>
        <w:rPr>
          <w:color w:val="000000"/>
          <w:szCs w:val="20"/>
          <w:lang w:val="en-GB"/>
        </w:rPr>
      </w:pPr>
      <w:r>
        <w:rPr>
          <w:lang w:val="en-GB"/>
        </w:rPr>
        <w:t>Scope note:</w:t>
      </w:r>
      <w:r>
        <w:rPr>
          <w:lang w:val="en-GB"/>
        </w:rPr>
        <w:tab/>
        <w:t>This class comprises activities by which instances of F1 Work come into existence. An instance of F27 Work Creation can serve to document the period a work was coming into existence and the circumstances of it, when these are known.</w:t>
      </w:r>
    </w:p>
    <w:p w14:paraId="5A4B857F" w14:textId="77777777" w:rsidR="00C4682A" w:rsidRDefault="00667CFC">
      <w:pPr>
        <w:spacing w:before="120"/>
        <w:ind w:left="1418"/>
        <w:rPr>
          <w:color w:val="000000"/>
          <w:szCs w:val="20"/>
          <w:lang w:val="en-GB"/>
        </w:rPr>
      </w:pPr>
      <w:r>
        <w:rPr>
          <w:color w:val="000000"/>
          <w:szCs w:val="20"/>
          <w:lang w:val="en-GB"/>
        </w:rPr>
        <w:t>An instance of F27 Work Creation marks the initial creation of an instance of F1 Work through expressions or other externalisations that are sufficiently elaborated so that the characteristic conceptual identity of the work could be recognized as existing.</w:t>
      </w:r>
    </w:p>
    <w:p w14:paraId="1E4D500D" w14:textId="77777777" w:rsidR="00C4682A" w:rsidRDefault="00667CFC">
      <w:pPr>
        <w:spacing w:before="120"/>
        <w:ind w:left="1418"/>
        <w:rPr>
          <w:color w:val="000000"/>
          <w:szCs w:val="20"/>
          <w:lang w:val="en-GB"/>
        </w:rPr>
      </w:pPr>
      <w:r>
        <w:rPr>
          <w:color w:val="000000"/>
          <w:szCs w:val="20"/>
          <w:lang w:val="en-GB"/>
        </w:rPr>
        <w:t>In many cases this will coincide with the first known complete externalisation of an expression of the work. In other cases, the initial creation of an instance of F1 Work may be inferred from multiple, or later, expressions or other forms of evidence. For instance, commissioning of a work may explicitly be agreed on after the presentation of an already complete and detailed elaboration of the work that was not made public. Performances may be prior to written expressions, as in the case of Shakespeare’s works.</w:t>
      </w:r>
    </w:p>
    <w:p w14:paraId="1704C051" w14:textId="77777777" w:rsidR="00C4682A" w:rsidRDefault="00667CFC">
      <w:pPr>
        <w:spacing w:before="120"/>
        <w:ind w:left="1418"/>
        <w:rPr>
          <w:color w:val="000000"/>
          <w:szCs w:val="20"/>
          <w:lang w:val="en-GB"/>
        </w:rPr>
      </w:pPr>
      <w:r>
        <w:rPr>
          <w:color w:val="000000"/>
          <w:szCs w:val="20"/>
          <w:lang w:val="en-GB"/>
        </w:rPr>
        <w:t>The work, as an intellectual construction, may evolve from its initial creation onwards, until the last known expression of it.</w:t>
      </w:r>
    </w:p>
    <w:p w14:paraId="2C52A2BE" w14:textId="77777777" w:rsidR="00C4682A" w:rsidRDefault="00667CFC">
      <w:pPr>
        <w:spacing w:before="120"/>
        <w:ind w:left="1418"/>
        <w:rPr>
          <w:color w:val="000000"/>
          <w:szCs w:val="20"/>
          <w:lang w:val="en-GB"/>
        </w:rPr>
      </w:pPr>
      <w:r>
        <w:rPr>
          <w:color w:val="000000"/>
          <w:szCs w:val="20"/>
          <w:lang w:val="en-GB"/>
        </w:rPr>
        <w:t xml:space="preserve">An instance of E39 Actor with which a work is associated through the chain of properties F1 Work. </w:t>
      </w:r>
      <w:r>
        <w:rPr>
          <w:i/>
          <w:iCs/>
          <w:color w:val="000000"/>
          <w:szCs w:val="20"/>
          <w:lang w:val="en-GB"/>
        </w:rPr>
        <w:t>R16i was created by:</w:t>
      </w:r>
      <w:r>
        <w:rPr>
          <w:color w:val="000000"/>
          <w:szCs w:val="20"/>
          <w:lang w:val="en-GB"/>
        </w:rPr>
        <w:t xml:space="preserve"> F27 Work Creation. </w:t>
      </w:r>
      <w:r>
        <w:rPr>
          <w:i/>
          <w:iCs/>
          <w:color w:val="000000"/>
          <w:szCs w:val="20"/>
          <w:lang w:val="en-GB"/>
        </w:rPr>
        <w:t>P14 carried out by (performed):</w:t>
      </w:r>
      <w:r>
        <w:rPr>
          <w:color w:val="000000"/>
          <w:szCs w:val="20"/>
          <w:lang w:val="en-GB"/>
        </w:rPr>
        <w:t xml:space="preserve"> E39 Actor corresponds to the notion of the “creator” of the work. </w:t>
      </w:r>
    </w:p>
    <w:p w14:paraId="793A1927" w14:textId="77777777" w:rsidR="00C4682A" w:rsidRDefault="00667CFC">
      <w:pPr>
        <w:ind w:left="1418"/>
        <w:rPr>
          <w:lang w:val="en-GB"/>
        </w:rPr>
      </w:pPr>
      <w:r>
        <w:rPr>
          <w:color w:val="000000"/>
          <w:szCs w:val="20"/>
          <w:lang w:val="en-GB"/>
        </w:rPr>
        <w:t xml:space="preserve">In the situation where an expression of one instance of F1 Work serves as source material for the creation of the first expression of a new instance of F1 Work, the direct relationship between the works is indicated using the property </w:t>
      </w:r>
      <w:r>
        <w:rPr>
          <w:i/>
          <w:iCs/>
          <w:color w:val="000000"/>
          <w:szCs w:val="20"/>
          <w:lang w:val="en-GB"/>
        </w:rPr>
        <w:t>R2 is derivative of (has derivative)</w:t>
      </w:r>
      <w:r>
        <w:rPr>
          <w:color w:val="000000"/>
          <w:szCs w:val="20"/>
          <w:lang w:val="en-GB"/>
        </w:rPr>
        <w:t xml:space="preserve"> between the two instances of F1 Work. The link to the specific source expression is indicated with the property </w:t>
      </w:r>
      <w:r>
        <w:rPr>
          <w:i/>
          <w:iCs/>
          <w:color w:val="000000"/>
          <w:szCs w:val="20"/>
          <w:lang w:val="en-GB"/>
        </w:rPr>
        <w:t>P16 used specific object (was used for)</w:t>
      </w:r>
      <w:r>
        <w:rPr>
          <w:color w:val="000000"/>
          <w:szCs w:val="20"/>
          <w:lang w:val="en-GB"/>
        </w:rPr>
        <w:t xml:space="preserve"> using the path: F1 Work(1). </w:t>
      </w:r>
      <w:r>
        <w:rPr>
          <w:i/>
          <w:iCs/>
          <w:color w:val="000000"/>
          <w:szCs w:val="20"/>
          <w:lang w:val="en-GB"/>
        </w:rPr>
        <w:t>R3 is realised in:</w:t>
      </w:r>
      <w:r>
        <w:rPr>
          <w:color w:val="000000"/>
          <w:szCs w:val="20"/>
          <w:lang w:val="en-GB"/>
        </w:rPr>
        <w:t xml:space="preserve"> F2 Expression(1). </w:t>
      </w:r>
      <w:r>
        <w:rPr>
          <w:i/>
          <w:iCs/>
          <w:color w:val="000000"/>
          <w:szCs w:val="20"/>
          <w:lang w:val="en-GB"/>
        </w:rPr>
        <w:t>P16i was used for:</w:t>
      </w:r>
      <w:r>
        <w:rPr>
          <w:color w:val="000000"/>
          <w:szCs w:val="20"/>
          <w:lang w:val="en-GB"/>
        </w:rPr>
        <w:t xml:space="preserve"> F27 Work Creation. </w:t>
      </w:r>
      <w:r>
        <w:rPr>
          <w:i/>
          <w:iCs/>
          <w:color w:val="000000"/>
          <w:szCs w:val="20"/>
          <w:lang w:val="en-GB"/>
        </w:rPr>
        <w:t>R16 created</w:t>
      </w:r>
      <w:r>
        <w:rPr>
          <w:color w:val="000000"/>
          <w:szCs w:val="20"/>
          <w:lang w:val="en-GB"/>
        </w:rPr>
        <w:t>: F1 Work(2).</w:t>
      </w:r>
    </w:p>
    <w:p w14:paraId="44E3EDF8" w14:textId="77777777" w:rsidR="00C4682A" w:rsidRDefault="00667CFC">
      <w:pPr>
        <w:ind w:left="1418" w:hanging="1418"/>
        <w:rPr>
          <w:lang w:val="en-GB"/>
        </w:rPr>
      </w:pPr>
      <w:r>
        <w:rPr>
          <w:lang w:val="en-GB"/>
        </w:rPr>
        <w:t>Examples:</w:t>
      </w:r>
    </w:p>
    <w:p w14:paraId="772D2639" w14:textId="77777777" w:rsidR="00C4682A" w:rsidRDefault="00667CFC">
      <w:pPr>
        <w:pStyle w:val="Exampleslist"/>
        <w:numPr>
          <w:ilvl w:val="0"/>
          <w:numId w:val="36"/>
        </w:numPr>
        <w:rPr>
          <w:lang w:val="en-GB"/>
        </w:rPr>
      </w:pPr>
      <w:r>
        <w:rPr>
          <w:lang w:val="en-GB"/>
        </w:rPr>
        <w:t>Agatha Christie creating ‘Murder on the Orient Express’</w:t>
      </w:r>
    </w:p>
    <w:p w14:paraId="1A203E76" w14:textId="77777777" w:rsidR="00C4682A" w:rsidRDefault="00667CFC">
      <w:pPr>
        <w:pStyle w:val="Exampleslist"/>
        <w:numPr>
          <w:ilvl w:val="0"/>
          <w:numId w:val="36"/>
        </w:numPr>
        <w:rPr>
          <w:lang w:val="en-GB"/>
        </w:rPr>
      </w:pPr>
      <w:r>
        <w:rPr>
          <w:lang w:val="en-GB"/>
        </w:rPr>
        <w:t>Mary Shelley creating ‘Frankenstein, or, The Modern Prometheus’</w:t>
      </w:r>
    </w:p>
    <w:p w14:paraId="6209021E" w14:textId="77777777" w:rsidR="00C4682A" w:rsidRDefault="00667CFC">
      <w:pPr>
        <w:pStyle w:val="Exampleslist"/>
        <w:numPr>
          <w:ilvl w:val="0"/>
          <w:numId w:val="36"/>
        </w:numPr>
        <w:rPr>
          <w:lang w:val="en-GB"/>
        </w:rPr>
      </w:pPr>
      <w:r>
        <w:rPr>
          <w:lang w:val="en-GB"/>
        </w:rPr>
        <w:t>Dante creating the poem ‘Divina Commedia’</w:t>
      </w:r>
    </w:p>
    <w:p w14:paraId="0EA31D28" w14:textId="77777777" w:rsidR="00C4682A" w:rsidRDefault="00667CFC">
      <w:pPr>
        <w:pStyle w:val="Exampleslist"/>
        <w:numPr>
          <w:ilvl w:val="0"/>
          <w:numId w:val="36"/>
        </w:numPr>
        <w:rPr>
          <w:lang w:val="en-GB"/>
        </w:rPr>
      </w:pPr>
      <w:r>
        <w:rPr>
          <w:lang w:val="en-GB"/>
        </w:rPr>
        <w:t>William Shakespeare creating ‘The Tragedy of Hamlet, Prince of Denmark’</w:t>
      </w:r>
    </w:p>
    <w:p w14:paraId="22A23C5C" w14:textId="77777777" w:rsidR="00C4682A" w:rsidRDefault="00667CFC">
      <w:pPr>
        <w:pStyle w:val="Exampleslist"/>
        <w:numPr>
          <w:ilvl w:val="0"/>
          <w:numId w:val="36"/>
        </w:numPr>
        <w:rPr>
          <w:lang w:val="en-GB"/>
        </w:rPr>
      </w:pPr>
      <w:r>
        <w:rPr>
          <w:lang w:val="en-GB"/>
        </w:rPr>
        <w:t>René Goscinny and Albert Uderzo’s (collaboratively) creating ‘Astérix le Gaulois’</w:t>
      </w:r>
    </w:p>
    <w:p w14:paraId="44F24B12" w14:textId="77777777" w:rsidR="00C4682A" w:rsidRDefault="00667CFC">
      <w:pPr>
        <w:pStyle w:val="Exampleslist"/>
        <w:numPr>
          <w:ilvl w:val="0"/>
          <w:numId w:val="36"/>
        </w:numPr>
        <w:rPr>
          <w:lang w:val="en-GB"/>
        </w:rPr>
      </w:pPr>
      <w:r>
        <w:rPr>
          <w:lang w:val="en-GB"/>
        </w:rPr>
        <w:t>Ludwig van Beethoven’s composing his Symphony No. 9</w:t>
      </w:r>
    </w:p>
    <w:p w14:paraId="1E36CD7A" w14:textId="77777777" w:rsidR="00C4682A" w:rsidRDefault="00667CFC">
      <w:pPr>
        <w:pStyle w:val="Exampleslist"/>
        <w:numPr>
          <w:ilvl w:val="0"/>
          <w:numId w:val="36"/>
        </w:numPr>
        <w:rPr>
          <w:lang w:val="en-GB"/>
        </w:rPr>
      </w:pPr>
      <w:r>
        <w:rPr>
          <w:lang w:val="en-GB"/>
        </w:rPr>
        <w:t>Johan Sebastian Bach composing the ‘Goldberg Variations’</w:t>
      </w:r>
    </w:p>
    <w:p w14:paraId="3775964A" w14:textId="77777777" w:rsidR="00C4682A" w:rsidRDefault="00667CFC">
      <w:pPr>
        <w:pStyle w:val="Exampleslist"/>
        <w:numPr>
          <w:ilvl w:val="0"/>
          <w:numId w:val="36"/>
        </w:numPr>
        <w:rPr>
          <w:lang w:val="en-GB"/>
        </w:rPr>
      </w:pPr>
      <w:r>
        <w:rPr>
          <w:lang w:val="en-GB"/>
        </w:rPr>
        <w:t>The making of ‘Jules et Jim’, directed by François Truffault</w:t>
      </w:r>
    </w:p>
    <w:p w14:paraId="35136DF9" w14:textId="77777777" w:rsidR="00C4682A" w:rsidRDefault="00667CFC">
      <w:pPr>
        <w:pStyle w:val="Exampleslist"/>
        <w:numPr>
          <w:ilvl w:val="0"/>
          <w:numId w:val="36"/>
        </w:numPr>
        <w:rPr>
          <w:lang w:val="en-GB"/>
        </w:rPr>
      </w:pPr>
      <w:r>
        <w:rPr>
          <w:lang w:val="en-GB"/>
        </w:rPr>
        <w:t>The making of ‘Psycho’, directed by Alfred Hitchcock</w:t>
      </w:r>
    </w:p>
    <w:p w14:paraId="456EC22C" w14:textId="77777777" w:rsidR="00C4682A" w:rsidRDefault="00667CFC">
      <w:pPr>
        <w:pStyle w:val="Exampleslist"/>
        <w:numPr>
          <w:ilvl w:val="0"/>
          <w:numId w:val="36"/>
        </w:numPr>
        <w:rPr>
          <w:lang w:val="en-GB"/>
        </w:rPr>
      </w:pPr>
      <w:r>
        <w:rPr>
          <w:lang w:val="en-GB"/>
        </w:rPr>
        <w:t>Auguste Rodin creating ‘Le Penseur’ (‘The Thinker’)</w:t>
      </w:r>
    </w:p>
    <w:p w14:paraId="451BEE39" w14:textId="77777777" w:rsidR="00C4682A" w:rsidRDefault="00667CFC">
      <w:pPr>
        <w:pStyle w:val="Exampleslist"/>
        <w:numPr>
          <w:ilvl w:val="0"/>
          <w:numId w:val="36"/>
        </w:numPr>
        <w:rPr>
          <w:lang w:val="en-GB"/>
        </w:rPr>
      </w:pPr>
      <w:r>
        <w:rPr>
          <w:lang w:val="en-GB"/>
        </w:rPr>
        <w:t>Picasso creating ‘Guernica’</w:t>
      </w:r>
    </w:p>
    <w:p w14:paraId="5B8ECB2F" w14:textId="77777777" w:rsidR="00C4682A" w:rsidRPr="00365ADC" w:rsidRDefault="00667CFC">
      <w:pPr>
        <w:pStyle w:val="Exampleslist"/>
        <w:numPr>
          <w:ilvl w:val="0"/>
          <w:numId w:val="36"/>
        </w:numPr>
        <w:rPr>
          <w:lang w:val="fr-FR"/>
        </w:rPr>
      </w:pPr>
      <w:r w:rsidRPr="00365ADC">
        <w:rPr>
          <w:lang w:val="fr-FR"/>
        </w:rPr>
        <w:lastRenderedPageBreak/>
        <w:t>Pascal Bonnefois and Marie-Louise Ollier creating ‘Yvain ou Le chevalier au lion : concordance lemmatisée’ [a concordance for the novel ‘Le chevalier au lion’ by Chrétien de Troyes, based on the 1960 edition by Mario Roques]</w:t>
      </w:r>
    </w:p>
    <w:p w14:paraId="1015B90C" w14:textId="77777777" w:rsidR="00C4682A" w:rsidRPr="00365ADC" w:rsidRDefault="00C4682A">
      <w:pPr>
        <w:pStyle w:val="ListParagraph"/>
        <w:ind w:left="0"/>
        <w:rPr>
          <w:lang w:val="fr-FR"/>
        </w:rPr>
      </w:pPr>
    </w:p>
    <w:p w14:paraId="2C68B536" w14:textId="77777777" w:rsidR="00C4682A" w:rsidRDefault="00667CFC">
      <w:pPr>
        <w:pStyle w:val="Scopenotemain"/>
      </w:pPr>
      <w:r>
        <w:t>Properties</w:t>
      </w:r>
      <w:r>
        <w:rPr>
          <w:b/>
        </w:rPr>
        <w:t>:</w:t>
      </w:r>
      <w:r>
        <w:rPr>
          <w:b/>
        </w:rPr>
        <w:tab/>
      </w:r>
      <w:hyperlink w:anchor="_R16_created_(was" w:history="1">
        <w:r>
          <w:rPr>
            <w:rStyle w:val="Hyperlink"/>
            <w:szCs w:val="20"/>
          </w:rPr>
          <w:t>R16</w:t>
        </w:r>
      </w:hyperlink>
      <w:r>
        <w:t xml:space="preserve"> cre</w:t>
      </w:r>
      <w:r>
        <w:rPr>
          <w:szCs w:val="20"/>
        </w:rPr>
        <w:t>ated (was created by):</w:t>
      </w:r>
      <w:r>
        <w:t xml:space="preserve"> </w:t>
      </w:r>
      <w:hyperlink w:anchor="_F1_Work" w:history="1">
        <w:r>
          <w:rPr>
            <w:rStyle w:val="Hyperlink"/>
          </w:rPr>
          <w:t>F1</w:t>
        </w:r>
      </w:hyperlink>
      <w:r>
        <w:t xml:space="preserve"> Work</w:t>
      </w:r>
    </w:p>
    <w:p w14:paraId="47FCA6C4" w14:textId="77777777" w:rsidR="00C4682A" w:rsidRDefault="00667CFC">
      <w:pPr>
        <w:pStyle w:val="Heading3"/>
      </w:pPr>
      <w:bookmarkStart w:id="78" w:name="__RefHeading__838_913194534"/>
      <w:bookmarkStart w:id="79" w:name="__RefHeading__973_1509028944"/>
      <w:bookmarkStart w:id="80" w:name="_F28_Expression_Creation"/>
      <w:bookmarkEnd w:id="78"/>
      <w:bookmarkEnd w:id="79"/>
      <w:bookmarkEnd w:id="80"/>
      <w:r>
        <w:t xml:space="preserve">F28 Expression Creation </w:t>
      </w:r>
    </w:p>
    <w:p w14:paraId="4296985A" w14:textId="77777777" w:rsidR="00C4682A" w:rsidRDefault="00667CFC">
      <w:pPr>
        <w:tabs>
          <w:tab w:val="left" w:pos="1418"/>
        </w:tabs>
        <w:rPr>
          <w:rStyle w:val="Hyperlink"/>
          <w:color w:val="auto"/>
          <w:u w:val="none"/>
          <w:lang w:val="en-GB"/>
        </w:rPr>
      </w:pPr>
      <w:r>
        <w:rPr>
          <w:lang w:val="en-GB"/>
        </w:rPr>
        <w:t>Subclass of:</w:t>
      </w:r>
      <w:r>
        <w:rPr>
          <w:lang w:val="en-GB"/>
        </w:rPr>
        <w:tab/>
      </w:r>
      <w:r>
        <w:rPr>
          <w:rStyle w:val="Hyperlink"/>
          <w:color w:val="auto"/>
          <w:u w:val="none"/>
          <w:lang w:val="en-GB"/>
        </w:rPr>
        <w:t>E12</w:t>
      </w:r>
      <w:r>
        <w:rPr>
          <w:lang w:val="en-GB"/>
        </w:rPr>
        <w:t xml:space="preserve"> Production</w:t>
      </w:r>
    </w:p>
    <w:p w14:paraId="265F84CC" w14:textId="77777777" w:rsidR="00C4682A" w:rsidRDefault="00667CFC">
      <w:pPr>
        <w:ind w:left="1418"/>
        <w:rPr>
          <w:lang w:val="en-GB"/>
        </w:rPr>
      </w:pPr>
      <w:r>
        <w:rPr>
          <w:rStyle w:val="Hyperlink"/>
          <w:color w:val="auto"/>
          <w:u w:val="none"/>
          <w:lang w:val="en-GB"/>
        </w:rPr>
        <w:t>E65</w:t>
      </w:r>
      <w:r>
        <w:rPr>
          <w:lang w:val="en-GB"/>
        </w:rPr>
        <w:t xml:space="preserve"> Creation</w:t>
      </w:r>
    </w:p>
    <w:p w14:paraId="39764041" w14:textId="77777777" w:rsidR="00C4682A" w:rsidRDefault="00667CFC">
      <w:pPr>
        <w:pStyle w:val="WW-BodyTextIndent3"/>
        <w:widowControl w:val="0"/>
        <w:spacing w:before="120"/>
        <w:ind w:left="1418" w:hanging="1418"/>
        <w:rPr>
          <w:lang w:val="en-GB"/>
        </w:rPr>
      </w:pPr>
      <w:r>
        <w:rPr>
          <w:lang w:val="en-GB"/>
        </w:rPr>
        <w:t>Scope note:</w:t>
      </w:r>
      <w:r>
        <w:rPr>
          <w:lang w:val="en-GB"/>
        </w:rPr>
        <w:tab/>
        <w:t>This class comprises activities that result in instances of F2 Expression coming into existence. An instance of F2 Expression is considered to be created when it is captured on a carrier other than the creator’s brain.</w:t>
      </w:r>
    </w:p>
    <w:p w14:paraId="088BD5A8" w14:textId="77777777" w:rsidR="00C4682A" w:rsidRDefault="00667CFC">
      <w:pPr>
        <w:pStyle w:val="WW-BodyTextIndent3"/>
        <w:widowControl w:val="0"/>
        <w:ind w:left="1418"/>
        <w:rPr>
          <w:lang w:val="en-GB"/>
        </w:rPr>
      </w:pPr>
      <w:r>
        <w:rPr>
          <w:lang w:val="en-GB"/>
        </w:rPr>
        <w:t xml:space="preserve">Although F2 Expression is an abstract entity, a conceptual object, the creation of an expression inevitably also affects the physical world: when you scribble the first draft of a poem on a sheet of paper, you produce an instance of F3 Manifestation and an instance of F5 Item. F28 Expression Creation is a subclass of E12 Production because the recording of the expression causes a physical modification of the E18 Physical Thing that serves as the carrier. The creation of an instance of F2 Expression coincides with the creation of the first instance of F3 Manifestation that </w:t>
      </w:r>
      <w:r>
        <w:rPr>
          <w:i/>
          <w:iCs/>
          <w:lang w:val="en-GB"/>
        </w:rPr>
        <w:t>R4 embodies (is embodied in)</w:t>
      </w:r>
      <w:r>
        <w:rPr>
          <w:lang w:val="en-GB"/>
        </w:rPr>
        <w:t xml:space="preserve"> this instance of F2 Expression.</w:t>
      </w:r>
    </w:p>
    <w:p w14:paraId="779051EA" w14:textId="77777777" w:rsidR="00C4682A" w:rsidRDefault="00667CFC">
      <w:pPr>
        <w:ind w:left="1418"/>
        <w:rPr>
          <w:lang w:val="en-GB"/>
        </w:rPr>
      </w:pPr>
      <w:r>
        <w:rPr>
          <w:lang w:val="en-GB"/>
        </w:rPr>
        <w:t xml:space="preserve">The </w:t>
      </w:r>
      <w:r>
        <w:rPr>
          <w:i/>
          <w:lang w:val="en-GB"/>
        </w:rPr>
        <w:t>P2 has type (is type of)</w:t>
      </w:r>
      <w:r>
        <w:rPr>
          <w:lang w:val="en-GB"/>
        </w:rPr>
        <w:t xml:space="preserve"> property can be used to specify the type of the instance of F28 Expression Creation (i.e., activities such as translating, revising, or arranging music are types of creation process). The type of the process is distinct from the type of result even though the typology frequently used for instances of the resulting F2 Expressions may imply the category of the instance of the F28 Expression Creation.</w:t>
      </w:r>
    </w:p>
    <w:p w14:paraId="76A36D93" w14:textId="77777777" w:rsidR="00C4682A" w:rsidRDefault="00667CFC">
      <w:pPr>
        <w:ind w:left="1418"/>
        <w:rPr>
          <w:lang w:val="en-GB"/>
        </w:rPr>
      </w:pPr>
      <w:r>
        <w:rPr>
          <w:lang w:val="en-GB"/>
        </w:rPr>
        <w:t xml:space="preserve">An instance of F28 Expression Creation may use as source material one or more specific instances of F2 Expression. When the source expression is documented this is also expressed by the property </w:t>
      </w:r>
      <w:r>
        <w:rPr>
          <w:i/>
          <w:iCs/>
          <w:lang w:val="en-GB"/>
        </w:rPr>
        <w:t>R76 is derivative of (has derivative)</w:t>
      </w:r>
      <w:r>
        <w:rPr>
          <w:lang w:val="en-GB"/>
        </w:rPr>
        <w:t>.</w:t>
      </w:r>
    </w:p>
    <w:p w14:paraId="76AF8C12" w14:textId="77777777" w:rsidR="00C4682A" w:rsidRDefault="00667CFC">
      <w:pPr>
        <w:ind w:left="1418" w:hanging="1418"/>
        <w:rPr>
          <w:lang w:val="en-GB"/>
        </w:rPr>
      </w:pPr>
      <w:r>
        <w:rPr>
          <w:lang w:val="en-GB"/>
        </w:rPr>
        <w:t>Examples:</w:t>
      </w:r>
    </w:p>
    <w:p w14:paraId="479D8F7E" w14:textId="77777777" w:rsidR="00C4682A" w:rsidRDefault="00667CFC">
      <w:pPr>
        <w:pStyle w:val="Exampleslist"/>
        <w:numPr>
          <w:ilvl w:val="0"/>
          <w:numId w:val="15"/>
        </w:numPr>
        <w:rPr>
          <w:lang w:val="en-GB"/>
        </w:rPr>
      </w:pPr>
      <w:r>
        <w:rPr>
          <w:lang w:val="en-GB"/>
        </w:rPr>
        <w:t>Agatha Christie writing the original manuscript for ‘Murder on the Orient Express’</w:t>
      </w:r>
    </w:p>
    <w:p w14:paraId="02969F7B" w14:textId="77777777" w:rsidR="00C4682A" w:rsidRDefault="00667CFC">
      <w:pPr>
        <w:pStyle w:val="Exampleslist"/>
        <w:numPr>
          <w:ilvl w:val="0"/>
          <w:numId w:val="15"/>
        </w:numPr>
        <w:rPr>
          <w:lang w:val="en-GB"/>
        </w:rPr>
      </w:pPr>
      <w:r>
        <w:rPr>
          <w:lang w:val="en-GB"/>
        </w:rPr>
        <w:t>Elisabeth van Bebber creating the German translation of ‘Murder on the Orient Express’</w:t>
      </w:r>
    </w:p>
    <w:p w14:paraId="6770E8D4" w14:textId="77777777" w:rsidR="00C4682A" w:rsidRDefault="00667CFC">
      <w:pPr>
        <w:pStyle w:val="Exampleslist"/>
        <w:numPr>
          <w:ilvl w:val="0"/>
          <w:numId w:val="15"/>
        </w:numPr>
        <w:rPr>
          <w:lang w:val="en-GB"/>
        </w:rPr>
      </w:pPr>
      <w:r>
        <w:rPr>
          <w:lang w:val="en-GB"/>
        </w:rPr>
        <w:t>Angela Hewitt performing the ‘Goldberg Variations’ at the St. Thomas Church (Leipzig Germany) in November 2020</w:t>
      </w:r>
    </w:p>
    <w:p w14:paraId="71A1013B" w14:textId="77777777" w:rsidR="00C4682A" w:rsidRDefault="00667CFC">
      <w:pPr>
        <w:pStyle w:val="Exampleslist"/>
        <w:numPr>
          <w:ilvl w:val="0"/>
          <w:numId w:val="15"/>
        </w:numPr>
        <w:rPr>
          <w:lang w:val="en-GB"/>
        </w:rPr>
      </w:pPr>
      <w:r>
        <w:rPr>
          <w:lang w:val="en-GB"/>
        </w:rPr>
        <w:t>Angela Hewitt performing the ‘Goldberg Variations’ in Christuskirche (Berlin) on 14-17 December 2015 (for a CD production)</w:t>
      </w:r>
    </w:p>
    <w:p w14:paraId="48B91AB6" w14:textId="77777777" w:rsidR="00C4682A" w:rsidRDefault="00667CFC">
      <w:pPr>
        <w:pStyle w:val="Exampleslist"/>
        <w:numPr>
          <w:ilvl w:val="0"/>
          <w:numId w:val="15"/>
        </w:numPr>
        <w:rPr>
          <w:lang w:val="en-GB"/>
        </w:rPr>
      </w:pPr>
      <w:r>
        <w:rPr>
          <w:lang w:val="en-GB"/>
        </w:rPr>
        <w:t>Beethoven scripting the original score for the 9</w:t>
      </w:r>
      <w:r>
        <w:rPr>
          <w:vertAlign w:val="superscript"/>
          <w:lang w:val="en-GB"/>
        </w:rPr>
        <w:t>th</w:t>
      </w:r>
      <w:r>
        <w:rPr>
          <w:lang w:val="en-GB"/>
        </w:rPr>
        <w:t xml:space="preserve"> symphony</w:t>
      </w:r>
    </w:p>
    <w:p w14:paraId="00428FB6" w14:textId="77777777" w:rsidR="00C4682A" w:rsidRDefault="00667CFC">
      <w:pPr>
        <w:pStyle w:val="Exampleslist"/>
        <w:numPr>
          <w:ilvl w:val="0"/>
          <w:numId w:val="15"/>
        </w:numPr>
        <w:rPr>
          <w:lang w:val="en-GB"/>
        </w:rPr>
      </w:pPr>
      <w:r>
        <w:rPr>
          <w:lang w:val="en-GB"/>
        </w:rPr>
        <w:t>Jonathan Del Mar editing and creating the score for Beethoven’s 9</w:t>
      </w:r>
      <w:r>
        <w:rPr>
          <w:vertAlign w:val="superscript"/>
          <w:lang w:val="en-GB"/>
        </w:rPr>
        <w:t>th</w:t>
      </w:r>
      <w:r>
        <w:rPr>
          <w:lang w:val="en-GB"/>
        </w:rPr>
        <w:t xml:space="preserve"> symphony (as published by Bärenreiter in 1997)</w:t>
      </w:r>
    </w:p>
    <w:p w14:paraId="148FF98F" w14:textId="77777777" w:rsidR="00C4682A" w:rsidRDefault="00667CFC">
      <w:pPr>
        <w:pStyle w:val="Exampleslist"/>
        <w:numPr>
          <w:ilvl w:val="0"/>
          <w:numId w:val="15"/>
        </w:numPr>
        <w:rPr>
          <w:lang w:val="en-GB"/>
        </w:rPr>
      </w:pPr>
      <w:r>
        <w:rPr>
          <w:lang w:val="en-GB"/>
        </w:rPr>
        <w:t>The making of the original cut of Hitchcock’s movie ‘Psycho’</w:t>
      </w:r>
    </w:p>
    <w:p w14:paraId="72659E84" w14:textId="77777777" w:rsidR="00C4682A" w:rsidRDefault="00667CFC">
      <w:pPr>
        <w:pStyle w:val="Exampleslist"/>
        <w:numPr>
          <w:ilvl w:val="0"/>
          <w:numId w:val="15"/>
        </w:numPr>
        <w:rPr>
          <w:lang w:val="en-GB"/>
        </w:rPr>
      </w:pPr>
      <w:r>
        <w:rPr>
          <w:lang w:val="en-GB"/>
        </w:rPr>
        <w:t>The making of the censored version of Hitchcock’s movie ‘Psycho’ that was released in Britain</w:t>
      </w:r>
    </w:p>
    <w:p w14:paraId="3F7F25AC" w14:textId="77777777" w:rsidR="00C4682A" w:rsidRDefault="00667CFC">
      <w:pPr>
        <w:pStyle w:val="Exampleslist"/>
        <w:numPr>
          <w:ilvl w:val="0"/>
          <w:numId w:val="15"/>
        </w:numPr>
        <w:rPr>
          <w:lang w:val="en-GB"/>
        </w:rPr>
      </w:pPr>
      <w:r>
        <w:rPr>
          <w:lang w:val="en-GB"/>
        </w:rPr>
        <w:t>Auguste Rodin making the first plaster version of ‘The Thinker’ sculpture</w:t>
      </w:r>
    </w:p>
    <w:p w14:paraId="0BD4FCF2" w14:textId="77777777" w:rsidR="00C4682A" w:rsidRDefault="00667CFC">
      <w:pPr>
        <w:pStyle w:val="Exampleslist"/>
        <w:numPr>
          <w:ilvl w:val="0"/>
          <w:numId w:val="15"/>
        </w:numPr>
        <w:rPr>
          <w:lang w:val="en-GB"/>
        </w:rPr>
      </w:pPr>
      <w:r>
        <w:rPr>
          <w:lang w:val="en-GB"/>
        </w:rPr>
        <w:t>The making of the large-scale version of ‘The Thinker’ by the ‘Fonderie Alexis Rudier in 1904</w:t>
      </w:r>
    </w:p>
    <w:p w14:paraId="04F89201" w14:textId="77777777" w:rsidR="00C4682A" w:rsidRDefault="00C4682A">
      <w:pPr>
        <w:pStyle w:val="ListParagraph"/>
        <w:ind w:left="0"/>
        <w:rPr>
          <w:lang w:val="en-GB"/>
        </w:rPr>
      </w:pPr>
    </w:p>
    <w:p w14:paraId="4F05EBC8" w14:textId="77777777" w:rsidR="00C4682A" w:rsidRDefault="00667CFC">
      <w:pPr>
        <w:pStyle w:val="Scopenotemain"/>
        <w:rPr>
          <w:rStyle w:val="Hyperlink"/>
          <w:rFonts w:cs="Calibri"/>
          <w:color w:val="auto"/>
          <w:u w:val="none"/>
        </w:rPr>
      </w:pPr>
      <w:r>
        <w:t>Properties:</w:t>
      </w:r>
      <w:r>
        <w:tab/>
      </w:r>
      <w:hyperlink w:anchor="_R17_created" w:history="1">
        <w:r>
          <w:rPr>
            <w:rStyle w:val="Hyperlink"/>
            <w:rFonts w:cs="Calibri"/>
          </w:rPr>
          <w:t>R17</w:t>
        </w:r>
      </w:hyperlink>
      <w:r>
        <w:t xml:space="preserve"> created (was created by): </w:t>
      </w:r>
      <w:hyperlink w:anchor="_F2_Expression" w:history="1">
        <w:r>
          <w:rPr>
            <w:rStyle w:val="Hyperlink"/>
          </w:rPr>
          <w:t>F2</w:t>
        </w:r>
      </w:hyperlink>
      <w:r>
        <w:rPr>
          <w:rStyle w:val="Hyperlink"/>
          <w:rFonts w:cs="Calibri"/>
          <w:color w:val="auto"/>
          <w:u w:val="none"/>
        </w:rPr>
        <w:t xml:space="preserve"> Expression</w:t>
      </w:r>
    </w:p>
    <w:p w14:paraId="31333312" w14:textId="77777777" w:rsidR="00C4682A" w:rsidRDefault="00667CFC">
      <w:pPr>
        <w:pStyle w:val="Scopenotemain"/>
      </w:pPr>
      <w:r>
        <w:rPr>
          <w:rStyle w:val="Hyperlink"/>
          <w:rFonts w:cs="Calibri"/>
          <w:color w:val="auto"/>
          <w:u w:val="none"/>
        </w:rPr>
        <w:tab/>
      </w:r>
      <w:hyperlink w:anchor="_R19_created_a" w:history="1">
        <w:r>
          <w:rPr>
            <w:rStyle w:val="Hyperlink"/>
            <w:rFonts w:cs="Calibri"/>
          </w:rPr>
          <w:t>R19</w:t>
        </w:r>
      </w:hyperlink>
      <w:r>
        <w:t xml:space="preserve"> created a realisation of (was realised through): </w:t>
      </w:r>
      <w:hyperlink w:anchor="_F1_Work" w:history="1">
        <w:r>
          <w:rPr>
            <w:rStyle w:val="Hyperlink"/>
          </w:rPr>
          <w:t>F1</w:t>
        </w:r>
      </w:hyperlink>
      <w:r>
        <w:t xml:space="preserve"> Work</w:t>
      </w:r>
    </w:p>
    <w:p w14:paraId="143B0419" w14:textId="77777777" w:rsidR="00C4682A" w:rsidRDefault="00667CFC">
      <w:pPr>
        <w:pStyle w:val="Scopenotemain"/>
      </w:pPr>
      <w:r>
        <w:tab/>
      </w:r>
      <w:hyperlink w:anchor="_R81_recorded" w:history="1">
        <w:r>
          <w:rPr>
            <w:rStyle w:val="Hyperlink"/>
          </w:rPr>
          <w:t>R81</w:t>
        </w:r>
      </w:hyperlink>
      <w:r>
        <w:t xml:space="preserve"> recorded (is recorded in): </w:t>
      </w:r>
      <w:hyperlink w:anchor="_F31_Performance" w:history="1">
        <w:r>
          <w:rPr>
            <w:rStyle w:val="Hyperlink"/>
          </w:rPr>
          <w:t>F31</w:t>
        </w:r>
      </w:hyperlink>
      <w:r>
        <w:t xml:space="preserve"> Performance</w:t>
      </w:r>
    </w:p>
    <w:p w14:paraId="3718DC4B" w14:textId="77777777" w:rsidR="00C4682A" w:rsidRDefault="00667CFC">
      <w:pPr>
        <w:pStyle w:val="Heading3"/>
      </w:pPr>
      <w:bookmarkStart w:id="81" w:name="__RefHeading__840_913194534"/>
      <w:bookmarkStart w:id="82" w:name="__RefHeading__975_1509028944"/>
      <w:bookmarkStart w:id="83" w:name="_F30_Manifestation_Creation"/>
      <w:bookmarkEnd w:id="81"/>
      <w:bookmarkEnd w:id="82"/>
      <w:bookmarkEnd w:id="83"/>
      <w:r>
        <w:t xml:space="preserve">F30 Manifestation Creation </w:t>
      </w:r>
    </w:p>
    <w:p w14:paraId="4FC7FF57" w14:textId="77777777" w:rsidR="00C4682A" w:rsidRDefault="00667CFC">
      <w:pPr>
        <w:spacing w:before="100" w:after="100"/>
        <w:rPr>
          <w:rStyle w:val="Hyperlink"/>
          <w:color w:val="auto"/>
          <w:u w:val="none"/>
          <w:lang w:val="en-GB"/>
        </w:rPr>
      </w:pPr>
      <w:r>
        <w:rPr>
          <w:lang w:val="en-GB"/>
        </w:rPr>
        <w:t>Subclass of:</w:t>
      </w:r>
      <w:r>
        <w:rPr>
          <w:lang w:val="en-GB"/>
        </w:rPr>
        <w:tab/>
      </w:r>
      <w:r>
        <w:rPr>
          <w:rStyle w:val="Hyperlink"/>
          <w:color w:val="auto"/>
          <w:u w:val="none"/>
          <w:lang w:val="en-GB"/>
        </w:rPr>
        <w:t>E12</w:t>
      </w:r>
      <w:r>
        <w:rPr>
          <w:lang w:val="en-GB"/>
        </w:rPr>
        <w:t xml:space="preserve"> Production</w:t>
      </w:r>
    </w:p>
    <w:p w14:paraId="469B7B21" w14:textId="77777777" w:rsidR="00C4682A" w:rsidRDefault="00667CFC">
      <w:pPr>
        <w:ind w:left="1418"/>
        <w:rPr>
          <w:lang w:val="en-GB"/>
        </w:rPr>
      </w:pPr>
      <w:r>
        <w:rPr>
          <w:rStyle w:val="Hyperlink"/>
          <w:color w:val="auto"/>
          <w:u w:val="none"/>
          <w:lang w:val="en-GB"/>
        </w:rPr>
        <w:t>E65 Creation</w:t>
      </w:r>
    </w:p>
    <w:p w14:paraId="55CF889D" w14:textId="77777777" w:rsidR="00C4682A" w:rsidRDefault="00667CFC">
      <w:pPr>
        <w:spacing w:before="100" w:after="100"/>
        <w:rPr>
          <w:lang w:val="en-GB"/>
        </w:rPr>
      </w:pPr>
      <w:r>
        <w:rPr>
          <w:lang w:val="en-GB"/>
        </w:rPr>
        <w:t>Superclass of:</w:t>
      </w:r>
      <w:r>
        <w:rPr>
          <w:lang w:val="en-GB"/>
        </w:rPr>
        <w:tab/>
      </w:r>
      <w:hyperlink w:anchor="_F33_Reproduction_Event" w:history="1">
        <w:r>
          <w:rPr>
            <w:rStyle w:val="Hyperlink"/>
            <w:lang w:val="en-GB"/>
          </w:rPr>
          <w:t>F33</w:t>
        </w:r>
      </w:hyperlink>
      <w:r>
        <w:rPr>
          <w:lang w:val="en-GB"/>
        </w:rPr>
        <w:t xml:space="preserve"> Reproduction Event</w:t>
      </w:r>
    </w:p>
    <w:p w14:paraId="15B8D0E5" w14:textId="77777777" w:rsidR="00C4682A" w:rsidRDefault="00667CFC">
      <w:pPr>
        <w:spacing w:before="100" w:after="100"/>
        <w:ind w:left="1418" w:hanging="1418"/>
        <w:rPr>
          <w:lang w:val="en-GB"/>
        </w:rPr>
      </w:pPr>
      <w:r>
        <w:rPr>
          <w:lang w:val="en-GB"/>
        </w:rPr>
        <w:lastRenderedPageBreak/>
        <w:t>Scope note:</w:t>
      </w:r>
      <w:r>
        <w:rPr>
          <w:lang w:val="en-GB"/>
        </w:rPr>
        <w:tab/>
        <w:t>This class comprises the activities of selecting, arranging and presenting one or more instances of F2 Expression on a carrier or other persistent presentation means with the purpose of communicating it to some public. It includes the specification of the presentation as to sensory impression (such as visual appearance or audio rendition).</w:t>
      </w:r>
    </w:p>
    <w:p w14:paraId="6E329D35" w14:textId="77777777" w:rsidR="00C4682A" w:rsidRDefault="00667CFC">
      <w:pPr>
        <w:spacing w:before="100" w:after="100"/>
        <w:ind w:left="1418" w:hanging="1418"/>
        <w:rPr>
          <w:lang w:val="en-GB"/>
        </w:rPr>
      </w:pPr>
      <w:r>
        <w:rPr>
          <w:lang w:val="en-GB"/>
        </w:rPr>
        <w:t>Examples:</w:t>
      </w:r>
    </w:p>
    <w:p w14:paraId="26C5E70D" w14:textId="77777777" w:rsidR="00C4682A" w:rsidRDefault="00667CFC">
      <w:pPr>
        <w:pStyle w:val="Exampleslist"/>
        <w:numPr>
          <w:ilvl w:val="0"/>
          <w:numId w:val="18"/>
        </w:numPr>
        <w:rPr>
          <w:lang w:val="en-GB"/>
        </w:rPr>
      </w:pPr>
      <w:r>
        <w:rPr>
          <w:lang w:val="en-GB"/>
        </w:rPr>
        <w:t>The process of creating the publication ‘Murder on the Orient Express / Agatha Christie’, published by HarperCollins in 2017, including deciding the format, typesetting the text, designing the cover and other features of the publication</w:t>
      </w:r>
    </w:p>
    <w:p w14:paraId="113DADAD" w14:textId="77777777" w:rsidR="00C4682A" w:rsidRDefault="00667CFC">
      <w:pPr>
        <w:pStyle w:val="Exampleslist"/>
        <w:numPr>
          <w:ilvl w:val="0"/>
          <w:numId w:val="18"/>
        </w:numPr>
        <w:rPr>
          <w:lang w:val="en-GB"/>
        </w:rPr>
      </w:pPr>
      <w:r>
        <w:rPr>
          <w:lang w:val="en-GB"/>
        </w:rPr>
        <w:t>The process of making the HTML-version of the English text of Homer’s ‘Odyssey’ (translated by S. H. Butcher and A. Lang), which is available online from the Gutenberg Project</w:t>
      </w:r>
    </w:p>
    <w:p w14:paraId="063C720F" w14:textId="77777777" w:rsidR="00C4682A" w:rsidRDefault="00667CFC">
      <w:pPr>
        <w:pStyle w:val="Exampleslist"/>
        <w:numPr>
          <w:ilvl w:val="0"/>
          <w:numId w:val="18"/>
        </w:numPr>
        <w:rPr>
          <w:lang w:val="en-GB"/>
        </w:rPr>
      </w:pPr>
      <w:r>
        <w:rPr>
          <w:lang w:val="en-GB"/>
        </w:rPr>
        <w:t>The process of making the engraved copper plates for the first edition of Bach’s ‘Goldberg Variations’ by Balthasar Schmid</w:t>
      </w:r>
    </w:p>
    <w:p w14:paraId="57F0635E" w14:textId="77777777" w:rsidR="00C4682A" w:rsidRDefault="00667CFC">
      <w:pPr>
        <w:pStyle w:val="Exampleslist"/>
        <w:numPr>
          <w:ilvl w:val="0"/>
          <w:numId w:val="18"/>
        </w:numPr>
        <w:rPr>
          <w:lang w:val="en-GB"/>
        </w:rPr>
      </w:pPr>
      <w:r>
        <w:rPr>
          <w:lang w:val="en-GB"/>
        </w:rPr>
        <w:t>The process of making the CD publication ‘Bach Goldberg Variations’, published by Hyperion Records in 2016, including the process of recording the performance, editing, and typesetting the booklet, and other design of the overall publication</w:t>
      </w:r>
    </w:p>
    <w:p w14:paraId="3C20F6A6" w14:textId="77777777" w:rsidR="00C4682A" w:rsidRDefault="00C4682A">
      <w:pPr>
        <w:spacing w:before="100" w:after="100"/>
        <w:ind w:left="1418" w:hanging="1418"/>
        <w:rPr>
          <w:lang w:val="en-GB"/>
        </w:rPr>
      </w:pPr>
    </w:p>
    <w:p w14:paraId="57A30E8D" w14:textId="77777777" w:rsidR="00C4682A" w:rsidRDefault="00667CFC">
      <w:pPr>
        <w:spacing w:before="100" w:after="100"/>
        <w:ind w:left="1418" w:hanging="1418"/>
        <w:rPr>
          <w:lang w:val="en-GB"/>
        </w:rPr>
      </w:pPr>
      <w:r>
        <w:rPr>
          <w:lang w:val="en-GB"/>
        </w:rPr>
        <w:t>Properties</w:t>
      </w:r>
      <w:r>
        <w:rPr>
          <w:b/>
          <w:bCs/>
          <w:lang w:val="en-GB"/>
        </w:rPr>
        <w:t>:</w:t>
      </w:r>
      <w:r>
        <w:rPr>
          <w:b/>
          <w:bCs/>
          <w:lang w:val="en-GB"/>
        </w:rPr>
        <w:tab/>
      </w:r>
      <w:hyperlink w:anchor="_R24_created_(was" w:history="1">
        <w:r>
          <w:rPr>
            <w:rStyle w:val="Hyperlink"/>
            <w:lang w:val="en-GB"/>
          </w:rPr>
          <w:t>R24</w:t>
        </w:r>
      </w:hyperlink>
      <w:r>
        <w:rPr>
          <w:lang w:val="en-GB"/>
        </w:rPr>
        <w:t xml:space="preserve"> created (was created through): </w:t>
      </w:r>
      <w:hyperlink w:anchor="_F3_Manifestation" w:history="1">
        <w:r>
          <w:rPr>
            <w:rStyle w:val="Hyperlink"/>
            <w:rFonts w:cs="Calibri"/>
            <w:szCs w:val="20"/>
            <w:lang w:val="en-GB"/>
          </w:rPr>
          <w:t>F3</w:t>
        </w:r>
      </w:hyperlink>
      <w:r>
        <w:rPr>
          <w:rFonts w:cs="Calibri"/>
          <w:szCs w:val="20"/>
          <w:lang w:val="en-GB"/>
        </w:rPr>
        <w:t xml:space="preserve"> Manifestation</w:t>
      </w:r>
    </w:p>
    <w:p w14:paraId="257225AB" w14:textId="77777777" w:rsidR="00C4682A" w:rsidRDefault="00667CFC">
      <w:pPr>
        <w:pStyle w:val="Heading3"/>
        <w:rPr>
          <w:rFonts w:cs="Calibri"/>
        </w:rPr>
      </w:pPr>
      <w:bookmarkStart w:id="84" w:name="__RefHeading__842_913194534"/>
      <w:bookmarkStart w:id="85" w:name="__RefHeading__977_1509028944"/>
      <w:bookmarkStart w:id="86" w:name="_F31_Performance"/>
      <w:bookmarkEnd w:id="84"/>
      <w:bookmarkEnd w:id="85"/>
      <w:bookmarkEnd w:id="86"/>
      <w:r>
        <w:t xml:space="preserve">F31 Performance </w:t>
      </w:r>
    </w:p>
    <w:p w14:paraId="271BE0EC" w14:textId="77777777" w:rsidR="00C4682A" w:rsidRDefault="00667CFC">
      <w:pPr>
        <w:tabs>
          <w:tab w:val="left" w:pos="1418"/>
        </w:tabs>
        <w:rPr>
          <w:lang w:val="en-GB"/>
        </w:rPr>
      </w:pPr>
      <w:r>
        <w:rPr>
          <w:rFonts w:cs="Calibri"/>
          <w:lang w:val="en-GB"/>
        </w:rPr>
        <w:t>Subclass of:</w:t>
      </w:r>
      <w:r>
        <w:rPr>
          <w:rFonts w:cs="Calibri"/>
          <w:lang w:val="en-GB"/>
        </w:rPr>
        <w:tab/>
      </w:r>
      <w:r>
        <w:rPr>
          <w:rStyle w:val="Hyperlink"/>
          <w:color w:val="auto"/>
          <w:u w:val="none"/>
          <w:lang w:val="en-GB"/>
        </w:rPr>
        <w:t>E7</w:t>
      </w:r>
      <w:r>
        <w:rPr>
          <w:rFonts w:cs="Calibri"/>
          <w:lang w:val="en-GB"/>
        </w:rPr>
        <w:t xml:space="preserve"> Activity</w:t>
      </w:r>
    </w:p>
    <w:p w14:paraId="7390825E" w14:textId="77777777" w:rsidR="00C4682A" w:rsidRDefault="00667CFC">
      <w:pPr>
        <w:pStyle w:val="WW-BodyTextIndent3"/>
        <w:spacing w:before="120"/>
        <w:ind w:left="1418" w:hanging="1418"/>
        <w:rPr>
          <w:lang w:val="en-GB"/>
        </w:rPr>
      </w:pPr>
      <w:r>
        <w:rPr>
          <w:lang w:val="en-GB"/>
        </w:rPr>
        <w:t>Scope note:</w:t>
      </w:r>
      <w:r>
        <w:rPr>
          <w:lang w:val="en-GB"/>
        </w:rPr>
        <w:tab/>
        <w:t>This class comprises activities where an instance of F1 Work is presented or communicated directly or indirectly to an audience, such as a theatrical play, a musical work or a choreographic work.</w:t>
      </w:r>
    </w:p>
    <w:p w14:paraId="09E638AD" w14:textId="77777777" w:rsidR="00C4682A" w:rsidRDefault="00667CFC">
      <w:pPr>
        <w:pStyle w:val="WW-BodyTextIndent3"/>
        <w:ind w:left="1418"/>
        <w:rPr>
          <w:lang w:val="en-GB"/>
        </w:rPr>
      </w:pPr>
      <w:r>
        <w:rPr>
          <w:lang w:val="en-GB"/>
        </w:rPr>
        <w:t>Performances can be identified at various levels of granularity, but an instance of F31 Performance is always associated with a single identified instance of F1 Work. An  instance of F31 Performance may consist of other instances of F31 Performance as parts, such as a piano concerto that has multiple movements. In addition, a complete run of equivalent performances of the same work can also be seen as an instance of F31 Performance, with the individual performances as parts.</w:t>
      </w:r>
    </w:p>
    <w:p w14:paraId="6019074F" w14:textId="77777777" w:rsidR="00C4682A" w:rsidRDefault="00667CFC">
      <w:pPr>
        <w:pStyle w:val="WW-BodyTextIndent3"/>
        <w:ind w:left="1418"/>
        <w:rPr>
          <w:lang w:val="en-GB"/>
        </w:rPr>
      </w:pPr>
      <w:r>
        <w:rPr>
          <w:lang w:val="en-GB"/>
        </w:rPr>
        <w:t xml:space="preserve">Activities that include performing multiple individual works, e.g., that are put together as a program for a show or concert, but where the activity as a whole is not associated with an instance of F1 Work, should be represented as instances of E7 Activity consisting of individual instances of F31 Performances as parts (the property </w:t>
      </w:r>
      <w:r>
        <w:rPr>
          <w:i/>
          <w:iCs/>
          <w:lang w:val="en-GB"/>
        </w:rPr>
        <w:t>P9 consists of (forms part of)</w:t>
      </w:r>
      <w:r>
        <w:rPr>
          <w:lang w:val="en-GB"/>
        </w:rPr>
        <w:t xml:space="preserve"> expresses the relationship).</w:t>
      </w:r>
    </w:p>
    <w:p w14:paraId="3B3A3FF6" w14:textId="77777777" w:rsidR="00C4682A" w:rsidRDefault="00667CFC">
      <w:pPr>
        <w:pStyle w:val="WW-BodyTextIndent3"/>
        <w:ind w:left="1418"/>
        <w:rPr>
          <w:lang w:val="en-GB"/>
        </w:rPr>
      </w:pPr>
      <w:r>
        <w:rPr>
          <w:lang w:val="en-GB"/>
        </w:rPr>
        <w:t xml:space="preserve">Instances of F31 Performance may be created according to specific staging directions, be based on specific known instances of F2 Expression (such as translations), or be influenced by or include elements that relate to different works other than the single work the performance is dominated by. This can be documented using the properties </w:t>
      </w:r>
      <w:r>
        <w:rPr>
          <w:i/>
          <w:iCs/>
          <w:lang w:val="en-GB"/>
        </w:rPr>
        <w:t>P16 used specific object (was used for)</w:t>
      </w:r>
      <w:r>
        <w:rPr>
          <w:lang w:val="en-GB"/>
        </w:rPr>
        <w:t xml:space="preserve"> or </w:t>
      </w:r>
      <w:r>
        <w:rPr>
          <w:i/>
          <w:iCs/>
          <w:lang w:val="en-GB"/>
        </w:rPr>
        <w:t>P15 was influenced by (influenced)</w:t>
      </w:r>
      <w:r>
        <w:rPr>
          <w:lang w:val="en-GB"/>
        </w:rPr>
        <w:t>.</w:t>
      </w:r>
    </w:p>
    <w:p w14:paraId="44B4872D" w14:textId="77777777" w:rsidR="00C4682A" w:rsidRDefault="00667CFC">
      <w:pPr>
        <w:ind w:left="1418" w:hanging="1418"/>
        <w:rPr>
          <w:lang w:val="en-GB"/>
        </w:rPr>
      </w:pPr>
      <w:r>
        <w:rPr>
          <w:lang w:val="en-GB"/>
        </w:rPr>
        <w:t>Examples:</w:t>
      </w:r>
    </w:p>
    <w:p w14:paraId="5CB295C6" w14:textId="77777777" w:rsidR="00C4682A" w:rsidRDefault="00667CFC">
      <w:pPr>
        <w:pStyle w:val="Exampleslist"/>
        <w:numPr>
          <w:ilvl w:val="0"/>
          <w:numId w:val="51"/>
        </w:numPr>
        <w:rPr>
          <w:lang w:val="en-GB"/>
        </w:rPr>
      </w:pPr>
      <w:r>
        <w:rPr>
          <w:lang w:val="en-GB"/>
        </w:rPr>
        <w:t>the performance of a Yiddish translation of the textual work entitled ‘King Lear’</w:t>
      </w:r>
      <w:r>
        <w:rPr>
          <w:i/>
          <w:lang w:val="en-GB"/>
        </w:rPr>
        <w:t>,</w:t>
      </w:r>
      <w:r>
        <w:rPr>
          <w:lang w:val="en-GB"/>
        </w:rPr>
        <w:t xml:space="preserve"> as directed by Sergei Radlov, in Moscow, at the Moscow State Jewish Theatre, on February 10, 1935</w:t>
      </w:r>
    </w:p>
    <w:p w14:paraId="4A28B142" w14:textId="77777777" w:rsidR="00C4682A" w:rsidRDefault="00667CFC">
      <w:pPr>
        <w:pStyle w:val="Exampleslist"/>
        <w:numPr>
          <w:ilvl w:val="0"/>
          <w:numId w:val="51"/>
        </w:numPr>
        <w:rPr>
          <w:lang w:val="en-GB"/>
        </w:rPr>
      </w:pPr>
      <w:r>
        <w:rPr>
          <w:lang w:val="en-GB"/>
        </w:rPr>
        <w:t>the performance of the ballet entitled ‘Rite of spring’</w:t>
      </w:r>
      <w:r>
        <w:rPr>
          <w:i/>
          <w:lang w:val="en-GB"/>
        </w:rPr>
        <w:t>,</w:t>
      </w:r>
      <w:r>
        <w:rPr>
          <w:lang w:val="en-GB"/>
        </w:rPr>
        <w:t xml:space="preserve"> as choreographed by Pina Bausch, in Avignon, at the Popes’ Palace, on July 7, 1995</w:t>
      </w:r>
    </w:p>
    <w:p w14:paraId="16251323" w14:textId="77777777" w:rsidR="00C4682A" w:rsidRDefault="00667CFC">
      <w:pPr>
        <w:pStyle w:val="Exampleslist"/>
        <w:numPr>
          <w:ilvl w:val="0"/>
          <w:numId w:val="51"/>
        </w:numPr>
        <w:rPr>
          <w:lang w:val="en-GB"/>
        </w:rPr>
      </w:pPr>
      <w:r>
        <w:rPr>
          <w:lang w:val="en-GB"/>
        </w:rPr>
        <w:t>the performance of the operatic work entitled ‘Dido and Aeneas’, as directed by Edward Gordon Craig and conducted by Martin Shaw, in London, Hampstead Conservatoire, on May 17, 18, and 19, 1900</w:t>
      </w:r>
    </w:p>
    <w:p w14:paraId="275BD73F" w14:textId="77777777" w:rsidR="00C4682A" w:rsidRDefault="00667CFC">
      <w:pPr>
        <w:pStyle w:val="Exampleslist"/>
        <w:numPr>
          <w:ilvl w:val="0"/>
          <w:numId w:val="51"/>
        </w:numPr>
        <w:rPr>
          <w:lang w:val="en-GB"/>
        </w:rPr>
      </w:pPr>
      <w:r>
        <w:rPr>
          <w:lang w:val="en-GB"/>
        </w:rPr>
        <w:t>the performance of Verdi’s ‘La Traviata’ at the Salzburg Festival in 2005, that was staged by Willy Decker, directed by Brian Large and featuring Anna Netrebko and Rolando Villazón</w:t>
      </w:r>
    </w:p>
    <w:p w14:paraId="095D41D7" w14:textId="77777777" w:rsidR="00C4682A" w:rsidRDefault="00667CFC">
      <w:pPr>
        <w:pStyle w:val="Exampleslist"/>
        <w:numPr>
          <w:ilvl w:val="0"/>
          <w:numId w:val="51"/>
        </w:numPr>
        <w:rPr>
          <w:lang w:val="en-GB"/>
        </w:rPr>
      </w:pPr>
      <w:r>
        <w:rPr>
          <w:lang w:val="en-GB"/>
        </w:rPr>
        <w:t>the performance of Michel Fokine’s choreography and libretto (choreographic work) for Stravinsky’s ‘The Firebird’ by the Mariinsky Orchestra and Ballet at the Mariinsky Theatre in Saint Petersburg, June 2008</w:t>
      </w:r>
    </w:p>
    <w:p w14:paraId="59B38030" w14:textId="77777777" w:rsidR="00C4682A" w:rsidRDefault="00667CFC">
      <w:pPr>
        <w:pStyle w:val="Exampleslist"/>
        <w:numPr>
          <w:ilvl w:val="0"/>
          <w:numId w:val="51"/>
        </w:numPr>
        <w:rPr>
          <w:lang w:val="en-GB"/>
        </w:rPr>
      </w:pPr>
      <w:r>
        <w:rPr>
          <w:lang w:val="en-GB"/>
        </w:rPr>
        <w:t>the performance of Daniel Humair and Damien Varaillon’s improvisation ‘Hommage à John Coltrane’ in the Bal Blomet (Paris), on 18 January 2018</w:t>
      </w:r>
    </w:p>
    <w:p w14:paraId="56499C49" w14:textId="77777777" w:rsidR="00C4682A" w:rsidRDefault="00C4682A">
      <w:pPr>
        <w:pStyle w:val="ListParagraph"/>
        <w:ind w:left="0"/>
        <w:rPr>
          <w:lang w:val="en-GB"/>
        </w:rPr>
      </w:pPr>
    </w:p>
    <w:p w14:paraId="60FD771B" w14:textId="77777777" w:rsidR="00C4682A" w:rsidRDefault="00667CFC">
      <w:pPr>
        <w:ind w:left="1418" w:hanging="1418"/>
        <w:rPr>
          <w:lang w:val="en-GB"/>
        </w:rPr>
      </w:pPr>
      <w:r>
        <w:rPr>
          <w:lang w:val="en-GB"/>
        </w:rPr>
        <w:t>Properties</w:t>
      </w:r>
      <w:r>
        <w:rPr>
          <w:b/>
          <w:lang w:val="en-GB"/>
        </w:rPr>
        <w:t>:</w:t>
      </w:r>
      <w:r>
        <w:rPr>
          <w:b/>
          <w:lang w:val="en-GB"/>
        </w:rPr>
        <w:tab/>
      </w:r>
      <w:hyperlink w:anchor="_R80_performed" w:history="1">
        <w:r>
          <w:rPr>
            <w:rStyle w:val="Hyperlink"/>
            <w:lang w:val="en-GB"/>
          </w:rPr>
          <w:t>R80</w:t>
        </w:r>
      </w:hyperlink>
      <w:r>
        <w:rPr>
          <w:lang w:val="en-GB"/>
        </w:rPr>
        <w:t xml:space="preserve"> performed (is performed in): </w:t>
      </w:r>
      <w:hyperlink w:anchor="_F1_Work" w:history="1">
        <w:r>
          <w:rPr>
            <w:rStyle w:val="Hyperlink"/>
            <w:lang w:val="en-GB"/>
          </w:rPr>
          <w:t>F1</w:t>
        </w:r>
      </w:hyperlink>
      <w:r>
        <w:rPr>
          <w:lang w:val="en-GB"/>
        </w:rPr>
        <w:t xml:space="preserve"> Work</w:t>
      </w:r>
    </w:p>
    <w:p w14:paraId="76CF37CC" w14:textId="77777777" w:rsidR="00C4682A" w:rsidRDefault="00667CFC">
      <w:pPr>
        <w:pStyle w:val="Heading3"/>
      </w:pPr>
      <w:bookmarkStart w:id="87" w:name="__RefHeading__844_913194534"/>
      <w:bookmarkStart w:id="88" w:name="__RefHeading__979_1509028944"/>
      <w:bookmarkStart w:id="89" w:name="_F32_Item_Production"/>
      <w:bookmarkEnd w:id="87"/>
      <w:bookmarkEnd w:id="88"/>
      <w:bookmarkEnd w:id="89"/>
      <w:r>
        <w:t xml:space="preserve">F32 Item Production Event </w:t>
      </w:r>
    </w:p>
    <w:p w14:paraId="069C8A05" w14:textId="77777777" w:rsidR="00C4682A" w:rsidRDefault="00667CFC">
      <w:pPr>
        <w:tabs>
          <w:tab w:val="left" w:pos="1418"/>
        </w:tabs>
        <w:rPr>
          <w:lang w:val="en-GB"/>
        </w:rPr>
      </w:pPr>
      <w:r>
        <w:rPr>
          <w:lang w:val="en-GB"/>
        </w:rPr>
        <w:t>Subclass of:</w:t>
      </w:r>
      <w:r>
        <w:rPr>
          <w:lang w:val="en-GB"/>
        </w:rPr>
        <w:tab/>
      </w:r>
      <w:r>
        <w:rPr>
          <w:rStyle w:val="Hyperlink"/>
          <w:color w:val="auto"/>
          <w:u w:val="none"/>
          <w:lang w:val="en-GB"/>
        </w:rPr>
        <w:t>E12</w:t>
      </w:r>
      <w:r>
        <w:rPr>
          <w:lang w:val="en-GB"/>
        </w:rPr>
        <w:t xml:space="preserve"> Production</w:t>
      </w:r>
    </w:p>
    <w:p w14:paraId="3E678D80" w14:textId="77777777" w:rsidR="00C4682A" w:rsidRDefault="00667CFC">
      <w:pPr>
        <w:pStyle w:val="WW-BodyTextIndent3"/>
        <w:spacing w:before="120"/>
        <w:ind w:left="1418" w:hanging="1418"/>
        <w:rPr>
          <w:lang w:val="en-GB"/>
        </w:rPr>
      </w:pPr>
      <w:r>
        <w:rPr>
          <w:lang w:val="en-GB"/>
        </w:rPr>
        <w:t>Scope note:</w:t>
      </w:r>
      <w:r>
        <w:rPr>
          <w:lang w:val="en-GB"/>
        </w:rPr>
        <w:tab/>
        <w:t xml:space="preserve">This class comprises activities that result in one or more instances of F5 Item coming into existence. The production of a series of physical objects (printed books, scores, CDs, DVDs, CD-ROMs, etc.), producing a unique item (writing a manuscript on parchment, painting a watercolour, etc.), and the creation of a new copy of a file on an electronic carrier are all regarded as instances of F32 Item Production Event. </w:t>
      </w:r>
    </w:p>
    <w:p w14:paraId="25AC3D5F" w14:textId="77777777" w:rsidR="00C4682A" w:rsidRDefault="00667CFC">
      <w:pPr>
        <w:pStyle w:val="Scopenotemain"/>
        <w:ind w:left="1440"/>
      </w:pPr>
      <w:r>
        <w:t xml:space="preserve">For mass-produced items, the production process (no matter whether it is a book, a sound recording, a DVD, a cartographic resource, etc.) strives to produce items all as similar as possible to a prototype that displays all the features that all the copies of the publication should also display, which is reflected in the property </w:t>
      </w:r>
      <w:r>
        <w:rPr>
          <w:i/>
        </w:rPr>
        <w:t xml:space="preserve">R27 materialized: </w:t>
      </w:r>
      <w:r>
        <w:t xml:space="preserve">F3 Manifestation. </w:t>
      </w:r>
    </w:p>
    <w:p w14:paraId="5BBB1F21" w14:textId="77777777" w:rsidR="00C4682A" w:rsidRDefault="00667CFC">
      <w:pPr>
        <w:ind w:left="1418" w:hanging="1418"/>
        <w:rPr>
          <w:lang w:val="en-GB"/>
        </w:rPr>
      </w:pPr>
      <w:r>
        <w:rPr>
          <w:lang w:val="en-GB"/>
        </w:rPr>
        <w:t>Examples:</w:t>
      </w:r>
    </w:p>
    <w:p w14:paraId="34A628FA" w14:textId="77777777" w:rsidR="00C4682A" w:rsidRDefault="00667CFC">
      <w:pPr>
        <w:pStyle w:val="Exampleslist"/>
        <w:numPr>
          <w:ilvl w:val="0"/>
          <w:numId w:val="51"/>
        </w:numPr>
        <w:rPr>
          <w:lang w:val="en-GB"/>
        </w:rPr>
      </w:pPr>
      <w:r>
        <w:rPr>
          <w:lang w:val="en-GB"/>
        </w:rPr>
        <w:t>The printing and binding of copies of the paperback edition of the HarperCollins 2017 publication ‘Murder on the Orient Express / Agatha Christie’, by CPI Ltd (UK)</w:t>
      </w:r>
    </w:p>
    <w:p w14:paraId="657EDF8D" w14:textId="77777777" w:rsidR="00C4682A" w:rsidRDefault="00667CFC">
      <w:pPr>
        <w:pStyle w:val="Exampleslist"/>
        <w:numPr>
          <w:ilvl w:val="0"/>
          <w:numId w:val="51"/>
        </w:numPr>
        <w:rPr>
          <w:lang w:val="en-GB"/>
        </w:rPr>
      </w:pPr>
      <w:r>
        <w:rPr>
          <w:lang w:val="en-GB"/>
        </w:rPr>
        <w:t>The printing of copies of the score of Bach’s ‘Goldberg Variations’ by Balthasar Schmid in 1741</w:t>
      </w:r>
    </w:p>
    <w:p w14:paraId="4F53112B" w14:textId="77777777" w:rsidR="00C4682A" w:rsidRDefault="00667CFC">
      <w:pPr>
        <w:pStyle w:val="Exampleslist"/>
        <w:numPr>
          <w:ilvl w:val="0"/>
          <w:numId w:val="51"/>
        </w:numPr>
        <w:rPr>
          <w:lang w:val="en-GB"/>
        </w:rPr>
      </w:pPr>
      <w:r>
        <w:rPr>
          <w:lang w:val="en-GB"/>
        </w:rPr>
        <w:t>The casting of Auguste Rodin’s ‘The Thinker’ at the Fonderie Alexis Rudier in 1904</w:t>
      </w:r>
    </w:p>
    <w:p w14:paraId="40C67C82" w14:textId="77777777" w:rsidR="00C4682A" w:rsidRDefault="00667CFC">
      <w:pPr>
        <w:pStyle w:val="Exampleslist"/>
        <w:numPr>
          <w:ilvl w:val="0"/>
          <w:numId w:val="51"/>
        </w:numPr>
        <w:rPr>
          <w:lang w:val="en-GB"/>
        </w:rPr>
      </w:pPr>
      <w:r>
        <w:rPr>
          <w:lang w:val="en-GB"/>
        </w:rPr>
        <w:t>The production of the items of the CD publication ‘Bach Goldberg Variations’, published by Hyperion Records in 2016, including the printing of CDs, the printing of the booklet and cover, assembling the parts, etc.</w:t>
      </w:r>
    </w:p>
    <w:p w14:paraId="19A3518F" w14:textId="77777777" w:rsidR="00C4682A" w:rsidRDefault="00C4682A">
      <w:pPr>
        <w:pStyle w:val="Exampleslist"/>
        <w:numPr>
          <w:ilvl w:val="0"/>
          <w:numId w:val="0"/>
        </w:numPr>
        <w:rPr>
          <w:lang w:val="en-GB"/>
        </w:rPr>
      </w:pPr>
    </w:p>
    <w:p w14:paraId="297C959F" w14:textId="77777777" w:rsidR="00C4682A" w:rsidRDefault="00667CFC">
      <w:pPr>
        <w:ind w:left="1418" w:hanging="1418"/>
      </w:pPr>
      <w:r>
        <w:rPr>
          <w:lang w:val="en-GB"/>
        </w:rPr>
        <w:t>Properties</w:t>
      </w:r>
      <w:r>
        <w:rPr>
          <w:b/>
          <w:lang w:val="en-GB"/>
        </w:rPr>
        <w:t>:</w:t>
      </w:r>
      <w:r>
        <w:rPr>
          <w:b/>
          <w:lang w:val="en-GB"/>
        </w:rPr>
        <w:tab/>
      </w:r>
      <w:hyperlink w:anchor="_R27_materialized" w:history="1">
        <w:r>
          <w:rPr>
            <w:rStyle w:val="Hyperlink"/>
            <w:lang w:val="en-GB"/>
          </w:rPr>
          <w:t>R27</w:t>
        </w:r>
      </w:hyperlink>
      <w:r>
        <w:rPr>
          <w:lang w:val="en-GB"/>
        </w:rPr>
        <w:t xml:space="preserve"> materialized (was materialized by): </w:t>
      </w:r>
      <w:hyperlink w:anchor="_F3_Manifestation" w:history="1">
        <w:r>
          <w:rPr>
            <w:rStyle w:val="Hyperlink"/>
            <w:rFonts w:cs="Calibri"/>
            <w:szCs w:val="20"/>
            <w:lang w:val="en-GB"/>
          </w:rPr>
          <w:t>F3</w:t>
        </w:r>
      </w:hyperlink>
      <w:r>
        <w:rPr>
          <w:rFonts w:cs="Calibri"/>
          <w:szCs w:val="20"/>
          <w:lang w:val="en-GB"/>
        </w:rPr>
        <w:t xml:space="preserve"> Manifestation</w:t>
      </w:r>
    </w:p>
    <w:p w14:paraId="2B84B0DB" w14:textId="77777777" w:rsidR="00C4682A" w:rsidRDefault="00B92E35">
      <w:pPr>
        <w:ind w:left="1418"/>
        <w:rPr>
          <w:lang w:val="en-GB"/>
        </w:rPr>
      </w:pPr>
      <w:hyperlink w:anchor="_R28_produced_(was" w:history="1">
        <w:r w:rsidR="00667CFC">
          <w:rPr>
            <w:rStyle w:val="Hyperlink"/>
            <w:lang w:val="en-GB"/>
          </w:rPr>
          <w:t>R28</w:t>
        </w:r>
      </w:hyperlink>
      <w:r w:rsidR="00667CFC">
        <w:rPr>
          <w:lang w:val="en-GB"/>
        </w:rPr>
        <w:t xml:space="preserve"> produced (was produced by): </w:t>
      </w:r>
      <w:hyperlink w:anchor="_F5_Item" w:history="1">
        <w:r w:rsidR="00667CFC">
          <w:rPr>
            <w:rStyle w:val="Hyperlink"/>
            <w:lang w:val="en-GB"/>
          </w:rPr>
          <w:t>F5</w:t>
        </w:r>
      </w:hyperlink>
      <w:r w:rsidR="00667CFC">
        <w:rPr>
          <w:lang w:val="en-GB"/>
        </w:rPr>
        <w:t xml:space="preserve"> Item</w:t>
      </w:r>
    </w:p>
    <w:p w14:paraId="1C818EF6" w14:textId="77777777" w:rsidR="00C4682A" w:rsidRDefault="00667CFC">
      <w:pPr>
        <w:pStyle w:val="Heading3"/>
      </w:pPr>
      <w:bookmarkStart w:id="90" w:name="__RefHeading__846_913194534"/>
      <w:bookmarkStart w:id="91" w:name="__RefHeading__981_1509028944"/>
      <w:bookmarkStart w:id="92" w:name="_F33_Reproduction_Event"/>
      <w:bookmarkEnd w:id="90"/>
      <w:bookmarkEnd w:id="91"/>
      <w:bookmarkEnd w:id="92"/>
      <w:r>
        <w:t xml:space="preserve">F33 Reproduction Event </w:t>
      </w:r>
    </w:p>
    <w:p w14:paraId="31563F32" w14:textId="77777777" w:rsidR="00C4682A" w:rsidRDefault="00667CFC">
      <w:r>
        <w:rPr>
          <w:lang w:val="en-GB"/>
        </w:rPr>
        <w:t>Subclass of:</w:t>
      </w:r>
      <w:r>
        <w:rPr>
          <w:lang w:val="en-GB"/>
        </w:rPr>
        <w:tab/>
      </w:r>
      <w:r>
        <w:rPr>
          <w:rStyle w:val="Hyperlink"/>
          <w:color w:val="auto"/>
          <w:u w:val="none"/>
          <w:lang w:val="en-GB"/>
        </w:rPr>
        <w:t>E12</w:t>
      </w:r>
      <w:r>
        <w:rPr>
          <w:lang w:val="en-GB"/>
        </w:rPr>
        <w:t xml:space="preserve"> Production</w:t>
      </w:r>
    </w:p>
    <w:p w14:paraId="54C3341C" w14:textId="77777777" w:rsidR="00C4682A" w:rsidRDefault="00B92E35">
      <w:pPr>
        <w:ind w:left="698" w:firstLine="720"/>
        <w:rPr>
          <w:lang w:val="en-GB"/>
        </w:rPr>
      </w:pPr>
      <w:hyperlink w:anchor="_F30_Manifestation_Creation" w:history="1">
        <w:r w:rsidR="00667CFC">
          <w:rPr>
            <w:rStyle w:val="Hyperlink"/>
            <w:lang w:val="en-GB"/>
          </w:rPr>
          <w:t>F30</w:t>
        </w:r>
      </w:hyperlink>
      <w:r w:rsidR="00667CFC">
        <w:rPr>
          <w:lang w:val="en-GB"/>
        </w:rPr>
        <w:t xml:space="preserve"> Manifestation Creation</w:t>
      </w:r>
    </w:p>
    <w:p w14:paraId="5FB2F2EE" w14:textId="77777777" w:rsidR="00C4682A" w:rsidRDefault="00667CFC">
      <w:pPr>
        <w:spacing w:before="120"/>
        <w:ind w:left="1418" w:hanging="1418"/>
        <w:rPr>
          <w:lang w:val="en-GB"/>
        </w:rPr>
      </w:pPr>
      <w:r>
        <w:rPr>
          <w:lang w:val="en-GB"/>
        </w:rPr>
        <w:t>Scope note:</w:t>
      </w:r>
      <w:r>
        <w:rPr>
          <w:lang w:val="en-GB"/>
        </w:rPr>
        <w:tab/>
        <w:t xml:space="preserve">This class comprises activities that consist in producing items of a new instance of F3 Manifestation that preserve both the content and layout found on items of a pre-existing instance of F3 Manifestation. The individual instance or instances of F5 Item that was or were used as a source for this process may be precisely identified or not. Such activities result in products known as facsimiles, reproductions, reprints, reissues, or new releases. </w:t>
      </w:r>
    </w:p>
    <w:p w14:paraId="6F1E8FB7" w14:textId="77777777" w:rsidR="00C4682A" w:rsidRDefault="00667CFC">
      <w:pPr>
        <w:ind w:left="1418" w:hanging="1418"/>
        <w:rPr>
          <w:lang w:val="en-GB"/>
        </w:rPr>
      </w:pPr>
      <w:r>
        <w:rPr>
          <w:lang w:val="en-GB"/>
        </w:rPr>
        <w:t>Examples:</w:t>
      </w:r>
    </w:p>
    <w:p w14:paraId="027C57F8" w14:textId="77777777" w:rsidR="00C4682A" w:rsidRDefault="00667CFC">
      <w:pPr>
        <w:pStyle w:val="Exampleslist"/>
        <w:numPr>
          <w:ilvl w:val="0"/>
          <w:numId w:val="10"/>
        </w:numPr>
        <w:rPr>
          <w:lang w:val="en-GB"/>
        </w:rPr>
      </w:pPr>
      <w:r>
        <w:rPr>
          <w:lang w:val="en-GB"/>
        </w:rPr>
        <w:t>The 2014 publication of Daniel Wilson’s ‘Caliban: the missing link’ by Cambridge University Press [a facsimile edition of the 1873 publication by Macmillan]</w:t>
      </w:r>
    </w:p>
    <w:p w14:paraId="77477B90" w14:textId="77777777" w:rsidR="00C4682A" w:rsidRDefault="00667CFC">
      <w:pPr>
        <w:pStyle w:val="Exampleslist"/>
        <w:numPr>
          <w:ilvl w:val="0"/>
          <w:numId w:val="10"/>
        </w:numPr>
        <w:rPr>
          <w:lang w:val="en-GB"/>
        </w:rPr>
      </w:pPr>
      <w:r>
        <w:rPr>
          <w:lang w:val="en-GB"/>
        </w:rPr>
        <w:t>The 2015 publication of Harry Partch’s ‘Two studies on ancient Greek scales’ by Schott [which reproduces Harry Partch’s holograph manuscript]</w:t>
      </w:r>
    </w:p>
    <w:p w14:paraId="0C5C458B" w14:textId="77777777" w:rsidR="00C4682A" w:rsidRDefault="00667CFC">
      <w:pPr>
        <w:pStyle w:val="Exampleslist"/>
        <w:numPr>
          <w:ilvl w:val="0"/>
          <w:numId w:val="10"/>
        </w:numPr>
        <w:rPr>
          <w:lang w:val="en-GB"/>
        </w:rPr>
      </w:pPr>
      <w:r>
        <w:rPr>
          <w:lang w:val="en-GB"/>
        </w:rPr>
        <w:t>The 2007 publication of Hubert Reeve’s ‘Malicorne: réflexions d’un observateur de la nature’ published by Éditions du Seuil as number 179 in the series ‘Points. Science’ (ISBN ‘978-2-02-096760-0’) [a reprint edition of the 1990 publication by Éditions du Seuil in the series ‘Science ouverte’ (ISBN ‘2-02-012644-3’)]</w:t>
      </w:r>
    </w:p>
    <w:p w14:paraId="4AE4A436" w14:textId="77777777" w:rsidR="00C4682A" w:rsidRDefault="00C4682A">
      <w:pPr>
        <w:rPr>
          <w:lang w:val="en-GB"/>
        </w:rPr>
      </w:pPr>
    </w:p>
    <w:p w14:paraId="407C86BB" w14:textId="77777777" w:rsidR="00C4682A" w:rsidRDefault="00667CFC">
      <w:pPr>
        <w:ind w:left="1418" w:hanging="1418"/>
      </w:pPr>
      <w:r>
        <w:rPr>
          <w:lang w:val="en-GB"/>
        </w:rPr>
        <w:t>Properties</w:t>
      </w:r>
      <w:r>
        <w:rPr>
          <w:b/>
          <w:lang w:val="en-GB"/>
        </w:rPr>
        <w:t>:</w:t>
      </w:r>
      <w:r>
        <w:rPr>
          <w:b/>
          <w:lang w:val="en-GB"/>
        </w:rPr>
        <w:tab/>
      </w:r>
      <w:hyperlink w:anchor="_R29_reproduced_object" w:history="1">
        <w:r>
          <w:rPr>
            <w:rStyle w:val="Hyperlink"/>
            <w:lang w:val="en-GB"/>
          </w:rPr>
          <w:t>R29</w:t>
        </w:r>
      </w:hyperlink>
      <w:r>
        <w:rPr>
          <w:lang w:val="en-GB"/>
        </w:rPr>
        <w:t xml:space="preserve"> reproduced object (was object reproduced by): </w:t>
      </w:r>
      <w:hyperlink w:anchor="_F5_Item" w:history="1">
        <w:r>
          <w:rPr>
            <w:rStyle w:val="Hyperlink"/>
            <w:lang w:val="en-GB"/>
          </w:rPr>
          <w:t>F5</w:t>
        </w:r>
      </w:hyperlink>
      <w:r>
        <w:rPr>
          <w:lang w:val="en-GB"/>
        </w:rPr>
        <w:t xml:space="preserve"> Item</w:t>
      </w:r>
    </w:p>
    <w:p w14:paraId="044988FB" w14:textId="77777777" w:rsidR="00C4682A" w:rsidRDefault="00B92E35">
      <w:pPr>
        <w:ind w:left="1418"/>
        <w:rPr>
          <w:lang w:val="en-GB"/>
        </w:rPr>
      </w:pPr>
      <w:hyperlink w:anchor="_R30_reproduced_publication" w:history="1">
        <w:r w:rsidR="00667CFC">
          <w:rPr>
            <w:rStyle w:val="Hyperlink"/>
            <w:lang w:val="en-GB"/>
          </w:rPr>
          <w:t>R30</w:t>
        </w:r>
      </w:hyperlink>
      <w:r w:rsidR="00667CFC">
        <w:rPr>
          <w:lang w:val="en-GB"/>
        </w:rPr>
        <w:t xml:space="preserve"> reproduced publication (was publication reproduced by): </w:t>
      </w:r>
      <w:hyperlink w:anchor="_F3_Manifestation" w:history="1">
        <w:r w:rsidR="00667CFC">
          <w:rPr>
            <w:rStyle w:val="Hyperlink"/>
            <w:rFonts w:cs="Calibri"/>
            <w:szCs w:val="20"/>
            <w:lang w:val="en-GB"/>
          </w:rPr>
          <w:t>F3</w:t>
        </w:r>
      </w:hyperlink>
      <w:r w:rsidR="00667CFC">
        <w:rPr>
          <w:rFonts w:cs="Calibri"/>
          <w:szCs w:val="20"/>
          <w:lang w:val="en-GB"/>
        </w:rPr>
        <w:t xml:space="preserve"> Manifestation</w:t>
      </w:r>
    </w:p>
    <w:p w14:paraId="1418BEE2" w14:textId="77777777" w:rsidR="00C4682A" w:rsidRDefault="00667CFC">
      <w:pPr>
        <w:pStyle w:val="Heading3"/>
      </w:pPr>
      <w:bookmarkStart w:id="93" w:name="__RefHeading__848_913194534"/>
      <w:bookmarkStart w:id="94" w:name="__RefHeading__983_1509028944"/>
      <w:bookmarkStart w:id="95" w:name="_F36_Script_Conversion"/>
      <w:bookmarkEnd w:id="93"/>
      <w:bookmarkEnd w:id="94"/>
      <w:bookmarkEnd w:id="95"/>
      <w:r>
        <w:t xml:space="preserve">F36 Script Conversion </w:t>
      </w:r>
    </w:p>
    <w:p w14:paraId="145F9256" w14:textId="77777777" w:rsidR="00C4682A" w:rsidRDefault="00667CFC">
      <w:pPr>
        <w:tabs>
          <w:tab w:val="left" w:pos="1418"/>
        </w:tabs>
        <w:rPr>
          <w:lang w:val="en-GB"/>
        </w:rPr>
      </w:pPr>
      <w:r>
        <w:rPr>
          <w:lang w:val="en-GB"/>
        </w:rPr>
        <w:t>Subclass of:</w:t>
      </w:r>
      <w:r>
        <w:rPr>
          <w:lang w:val="en-GB"/>
        </w:rPr>
        <w:tab/>
        <w:t>E29 Design or Procedure</w:t>
      </w:r>
    </w:p>
    <w:p w14:paraId="317DA37E" w14:textId="77777777" w:rsidR="00C4682A" w:rsidRDefault="00667CFC">
      <w:pPr>
        <w:spacing w:before="120"/>
        <w:ind w:left="1418" w:hanging="1418"/>
        <w:rPr>
          <w:lang w:val="en-GB"/>
        </w:rPr>
      </w:pPr>
      <w:r>
        <w:rPr>
          <w:lang w:val="en-GB"/>
        </w:rPr>
        <w:lastRenderedPageBreak/>
        <w:t>Scope note:</w:t>
      </w:r>
      <w:r>
        <w:rPr>
          <w:lang w:val="en-GB"/>
        </w:rPr>
        <w:tab/>
        <w:t>This class comprises rule sets for converting signs or arrangements of signs from one script or type set to another.</w:t>
      </w:r>
    </w:p>
    <w:p w14:paraId="3BF5DFBB" w14:textId="77777777" w:rsidR="00C4682A" w:rsidRDefault="00667CFC">
      <w:pPr>
        <w:ind w:left="1418" w:hanging="1418"/>
        <w:rPr>
          <w:lang w:val="en-GB"/>
        </w:rPr>
      </w:pPr>
      <w:r>
        <w:rPr>
          <w:lang w:val="en-GB"/>
        </w:rPr>
        <w:t>Examples:</w:t>
      </w:r>
    </w:p>
    <w:p w14:paraId="6294E34C" w14:textId="77777777" w:rsidR="00C4682A" w:rsidRDefault="00667CFC">
      <w:pPr>
        <w:pStyle w:val="Examplelist"/>
        <w:numPr>
          <w:ilvl w:val="0"/>
          <w:numId w:val="23"/>
        </w:numPr>
        <w:rPr>
          <w:lang w:val="en-GB"/>
        </w:rPr>
      </w:pPr>
      <w:r>
        <w:rPr>
          <w:lang w:val="en-GB"/>
        </w:rPr>
        <w:t>the rules for the transliteration of the Cyrillic script into Latin script codified in ISO 9:1995 ‘Information and documentation — Transliteration of Cyrillic characters into Latin characters — Slavic and non-Slavic languages’</w:t>
      </w:r>
    </w:p>
    <w:p w14:paraId="04E0B6B3" w14:textId="77777777" w:rsidR="00C4682A" w:rsidRDefault="00667CFC">
      <w:pPr>
        <w:pStyle w:val="Heading3"/>
      </w:pPr>
      <w:bookmarkStart w:id="96" w:name="__RefHeading__850_913194534"/>
      <w:bookmarkStart w:id="97" w:name="__RefHeading__985_1509028944"/>
      <w:bookmarkStart w:id="98" w:name="_F39_Family"/>
      <w:bookmarkEnd w:id="96"/>
      <w:bookmarkEnd w:id="97"/>
      <w:bookmarkEnd w:id="98"/>
      <w:r>
        <w:t xml:space="preserve">F39 Family </w:t>
      </w:r>
    </w:p>
    <w:p w14:paraId="3BCDAD92" w14:textId="77777777" w:rsidR="00C4682A" w:rsidRDefault="00667CFC">
      <w:pPr>
        <w:rPr>
          <w:lang w:val="en-GB"/>
        </w:rPr>
      </w:pPr>
      <w:r>
        <w:rPr>
          <w:lang w:val="en-GB"/>
        </w:rPr>
        <w:t>Subclass of:</w:t>
      </w:r>
      <w:r>
        <w:rPr>
          <w:lang w:val="en-GB"/>
        </w:rPr>
        <w:tab/>
      </w:r>
      <w:hyperlink w:anchor="_F55_Collective_Agent" w:history="1">
        <w:r>
          <w:rPr>
            <w:rStyle w:val="Hyperlink"/>
            <w:lang w:val="en-GB"/>
          </w:rPr>
          <w:t>F55</w:t>
        </w:r>
      </w:hyperlink>
      <w:r>
        <w:rPr>
          <w:lang w:val="en-GB"/>
        </w:rPr>
        <w:t xml:space="preserve"> Collective Agent</w:t>
      </w:r>
    </w:p>
    <w:p w14:paraId="5C888AE3" w14:textId="77777777" w:rsidR="00C4682A" w:rsidRDefault="00667CFC">
      <w:pPr>
        <w:spacing w:before="120"/>
        <w:ind w:left="1418" w:hanging="1418"/>
        <w:rPr>
          <w:lang w:val="en-GB"/>
        </w:rPr>
      </w:pPr>
      <w:r>
        <w:rPr>
          <w:lang w:val="en-GB"/>
        </w:rPr>
        <w:t>Scope note:</w:t>
      </w:r>
      <w:r>
        <w:rPr>
          <w:lang w:val="en-GB"/>
        </w:rPr>
        <w:tab/>
        <w:t>This class comprises groups of two or more persons presented as a family and justified by relationships of birth, marriage, adoption, civil union, or similar social or legal status and an assumed common tradition, including examples such as royal families, dynasties, houses of nobility, etc.</w:t>
      </w:r>
    </w:p>
    <w:p w14:paraId="7D44FFED" w14:textId="77777777" w:rsidR="00C4682A" w:rsidRDefault="00667CFC">
      <w:pPr>
        <w:ind w:left="1418" w:hanging="1418"/>
        <w:rPr>
          <w:lang w:val="en-GB"/>
        </w:rPr>
      </w:pPr>
      <w:r>
        <w:rPr>
          <w:lang w:val="en-GB"/>
        </w:rPr>
        <w:t>Examples:</w:t>
      </w:r>
    </w:p>
    <w:p w14:paraId="5B1B22A7" w14:textId="77777777" w:rsidR="00C4682A" w:rsidRDefault="00667CFC">
      <w:pPr>
        <w:pStyle w:val="Exampleslist"/>
        <w:numPr>
          <w:ilvl w:val="0"/>
          <w:numId w:val="10"/>
        </w:numPr>
        <w:rPr>
          <w:lang w:val="en-GB"/>
        </w:rPr>
      </w:pPr>
      <w:r>
        <w:rPr>
          <w:lang w:val="en-GB"/>
        </w:rPr>
        <w:t>House of Tudor</w:t>
      </w:r>
    </w:p>
    <w:p w14:paraId="3B0D4EBD" w14:textId="77777777" w:rsidR="00C4682A" w:rsidRDefault="00667CFC">
      <w:pPr>
        <w:pStyle w:val="Exampleslist"/>
        <w:numPr>
          <w:ilvl w:val="0"/>
          <w:numId w:val="10"/>
        </w:numPr>
        <w:rPr>
          <w:lang w:val="en-GB"/>
        </w:rPr>
      </w:pPr>
      <w:r>
        <w:rPr>
          <w:lang w:val="en-GB"/>
        </w:rPr>
        <w:t>the brothers Grimm</w:t>
      </w:r>
    </w:p>
    <w:p w14:paraId="08927BFC" w14:textId="77777777" w:rsidR="00C4682A" w:rsidRDefault="00667CFC">
      <w:pPr>
        <w:pStyle w:val="Heading3"/>
        <w:rPr>
          <w:rFonts w:cs="Calibri"/>
        </w:rPr>
      </w:pPr>
      <w:bookmarkStart w:id="99" w:name="__RefHeading__852_913194534"/>
      <w:bookmarkStart w:id="100" w:name="__RefHeading__987_1509028944"/>
      <w:bookmarkStart w:id="101" w:name="_F55_Collective_Agent"/>
      <w:bookmarkEnd w:id="99"/>
      <w:bookmarkEnd w:id="100"/>
      <w:bookmarkEnd w:id="101"/>
      <w:r>
        <w:t>F55 Collective Agent</w:t>
      </w:r>
      <w:r>
        <w:rPr>
          <w:rFonts w:cs="Calibri"/>
        </w:rPr>
        <w:t xml:space="preserve"> </w:t>
      </w:r>
    </w:p>
    <w:p w14:paraId="76AB256C" w14:textId="77777777" w:rsidR="00C4682A" w:rsidRDefault="00667CFC">
      <w:pPr>
        <w:spacing w:before="100" w:after="100"/>
        <w:rPr>
          <w:lang w:val="en-GB"/>
        </w:rPr>
      </w:pPr>
      <w:r>
        <w:rPr>
          <w:rFonts w:cs="Calibri"/>
          <w:lang w:val="en-GB"/>
        </w:rPr>
        <w:t>Subclass of:</w:t>
      </w:r>
      <w:r>
        <w:rPr>
          <w:rFonts w:cs="Calibri"/>
          <w:lang w:val="en-GB"/>
        </w:rPr>
        <w:tab/>
        <w:t>E74 Group</w:t>
      </w:r>
    </w:p>
    <w:p w14:paraId="1EC786E3" w14:textId="77777777" w:rsidR="00C4682A" w:rsidRDefault="00667CFC">
      <w:pPr>
        <w:rPr>
          <w:lang w:val="en-GB"/>
        </w:rPr>
      </w:pPr>
      <w:r>
        <w:rPr>
          <w:lang w:val="en-GB"/>
        </w:rPr>
        <w:t>Superclass of:</w:t>
      </w:r>
      <w:r>
        <w:rPr>
          <w:lang w:val="en-GB"/>
        </w:rPr>
        <w:tab/>
      </w:r>
      <w:hyperlink w:anchor="_F11_Corporate_Body" w:history="1">
        <w:r>
          <w:rPr>
            <w:rStyle w:val="Hyperlink"/>
            <w:lang w:val="en-GB"/>
          </w:rPr>
          <w:t>F11</w:t>
        </w:r>
      </w:hyperlink>
      <w:r>
        <w:rPr>
          <w:lang w:val="en-GB"/>
        </w:rPr>
        <w:t xml:space="preserve"> Corporate Body</w:t>
      </w:r>
    </w:p>
    <w:p w14:paraId="678E869B" w14:textId="77777777" w:rsidR="00C4682A" w:rsidRDefault="00667CFC">
      <w:pPr>
        <w:tabs>
          <w:tab w:val="left" w:pos="1418"/>
        </w:tabs>
        <w:ind w:left="1418"/>
        <w:rPr>
          <w:lang w:val="en-GB"/>
        </w:rPr>
      </w:pPr>
      <w:r>
        <w:rPr>
          <w:lang w:val="en-GB"/>
        </w:rPr>
        <w:tab/>
      </w:r>
      <w:hyperlink w:anchor="_F39_Family" w:history="1">
        <w:r>
          <w:rPr>
            <w:rStyle w:val="Hyperlink"/>
            <w:lang w:val="en-GB"/>
          </w:rPr>
          <w:t>F39</w:t>
        </w:r>
      </w:hyperlink>
      <w:r>
        <w:rPr>
          <w:lang w:val="en-GB"/>
        </w:rPr>
        <w:t xml:space="preserve"> Family</w:t>
      </w:r>
    </w:p>
    <w:p w14:paraId="61CEE7D6" w14:textId="77777777" w:rsidR="00C4682A" w:rsidRDefault="00667CFC">
      <w:pPr>
        <w:pStyle w:val="WW-BodyTextIndent3"/>
        <w:spacing w:before="120"/>
        <w:ind w:left="1418" w:hanging="1418"/>
        <w:rPr>
          <w:lang w:val="en-GB"/>
        </w:rPr>
      </w:pPr>
      <w:r>
        <w:rPr>
          <w:lang w:val="en-GB"/>
        </w:rPr>
        <w:t xml:space="preserve">Scope note: </w:t>
      </w:r>
      <w:r>
        <w:rPr>
          <w:lang w:val="en-GB"/>
        </w:rPr>
        <w:tab/>
        <w:t xml:space="preserve">This class comprises recognizable groups or organizations of persons that have the potential of acting as a unit to produce some intentional result of bibliographic interest for which they can be collectively considered responsible. </w:t>
      </w:r>
    </w:p>
    <w:p w14:paraId="59A0DC6D" w14:textId="77777777" w:rsidR="00C4682A" w:rsidRDefault="00667CFC">
      <w:pPr>
        <w:ind w:left="1418"/>
        <w:rPr>
          <w:lang w:val="en-GB"/>
        </w:rPr>
      </w:pPr>
      <w:r>
        <w:rPr>
          <w:lang w:val="en-GB"/>
        </w:rPr>
        <w:t>A group of people becomes an instance of F55 Collective Agent when it identifies itself by a name that identifies it within an appropriate context and exhibits sufficient organizational characteristics to permit it to perform actions that reflect agency. Groups that are constituted as meetings, conferences, congresses, expeditions, festivals, fairs, etc. are examples of F55 Collective Agent as long as they self-identify by a specific name, rather than being referred to by a generic description of the gathering, and can act as a unit (such as by publishing their proceedings, or approving a report). These collective actions may be performed by representatives selected by the whole, rather than by all individual members acting together.</w:t>
      </w:r>
    </w:p>
    <w:p w14:paraId="0B3519B8" w14:textId="77777777" w:rsidR="00C4682A" w:rsidRDefault="00667CFC">
      <w:pPr>
        <w:ind w:left="1418"/>
        <w:rPr>
          <w:lang w:val="en-GB"/>
        </w:rPr>
      </w:pPr>
      <w:r>
        <w:rPr>
          <w:lang w:val="en-GB"/>
        </w:rPr>
        <w:t>Collective Agents may be members of other Collective Agents, although directly or indirectly all Collective Agents are composed of persons. The membership of many types of Collective Agents will continue to evolve over time. A Collective Agent may continue to exist even if it has no members for a time (for example, a committee whose members all resign prior to the expiration of their terms but then a new complement of members is appointed).</w:t>
      </w:r>
    </w:p>
    <w:p w14:paraId="0F284C56" w14:textId="77777777" w:rsidR="00C4682A" w:rsidRDefault="00667CFC">
      <w:pPr>
        <w:ind w:left="1418"/>
        <w:rPr>
          <w:lang w:val="en-GB"/>
        </w:rPr>
      </w:pPr>
      <w:r>
        <w:rPr>
          <w:lang w:val="en-GB"/>
        </w:rPr>
        <w:t>Instances of F55 Collective Agent include instances of its subclass F11 Corporate Body: commercial or corporate entities and other legally registered bodies, as well as organizations and associations, musical, artistic or performing groups, governments, and any of their sub-units.</w:t>
      </w:r>
    </w:p>
    <w:p w14:paraId="18054454" w14:textId="77777777" w:rsidR="00C4682A" w:rsidRDefault="00667CFC">
      <w:pPr>
        <w:ind w:left="1418"/>
        <w:rPr>
          <w:lang w:val="en-GB"/>
        </w:rPr>
      </w:pPr>
      <w:r>
        <w:rPr>
          <w:lang w:val="en-GB"/>
        </w:rPr>
        <w:t>Married couples and other concepts of family (instances of F39 Family) are instances of a subclass of F55 Collective Agent.</w:t>
      </w:r>
    </w:p>
    <w:p w14:paraId="1D1B1020" w14:textId="77777777" w:rsidR="00C4682A" w:rsidRDefault="00667CFC">
      <w:pPr>
        <w:ind w:left="1418"/>
        <w:rPr>
          <w:lang w:val="en-GB"/>
        </w:rPr>
      </w:pPr>
      <w:r>
        <w:rPr>
          <w:lang w:val="en-GB"/>
        </w:rPr>
        <w:t xml:space="preserve">In the wider sense, this class also comprises holders of official positions viewed collectively, independent of the current holder of the office, such as the president of a country. In such cases, it is possible that the instance of F55 Collective Agent has only ever had a single member. </w:t>
      </w:r>
    </w:p>
    <w:p w14:paraId="32466BA6" w14:textId="77777777" w:rsidR="00C4682A" w:rsidRDefault="00667CFC">
      <w:pPr>
        <w:ind w:left="1418"/>
        <w:rPr>
          <w:lang w:val="en-GB"/>
        </w:rPr>
      </w:pPr>
      <w:r>
        <w:rPr>
          <w:lang w:val="en-GB"/>
        </w:rPr>
        <w:t>A group of persons known by/using a joint pseudonym (i.e., a name that seems indicative of an individual but that is actually adopted as a persona by two or more people acting together) is a case of F55 Collective Agent.</w:t>
      </w:r>
    </w:p>
    <w:p w14:paraId="529C98D8" w14:textId="77777777" w:rsidR="00C4682A" w:rsidRDefault="00667CFC">
      <w:pPr>
        <w:spacing w:line="276" w:lineRule="auto"/>
        <w:rPr>
          <w:lang w:val="en-GB"/>
        </w:rPr>
      </w:pPr>
      <w:r>
        <w:rPr>
          <w:lang w:val="en-GB"/>
        </w:rPr>
        <w:t xml:space="preserve">Examples: </w:t>
      </w:r>
    </w:p>
    <w:p w14:paraId="5CA072A1" w14:textId="77777777" w:rsidR="00C4682A" w:rsidRDefault="00667CFC">
      <w:pPr>
        <w:pStyle w:val="Exampleslist"/>
        <w:numPr>
          <w:ilvl w:val="0"/>
          <w:numId w:val="10"/>
        </w:numPr>
        <w:rPr>
          <w:lang w:val="en-GB"/>
        </w:rPr>
      </w:pPr>
      <w:r>
        <w:rPr>
          <w:lang w:val="en-GB"/>
        </w:rPr>
        <w:t>International Federation of Library Associations and Institutions (F11)</w:t>
      </w:r>
    </w:p>
    <w:p w14:paraId="125A745D" w14:textId="77777777" w:rsidR="00C4682A" w:rsidRDefault="00667CFC">
      <w:pPr>
        <w:pStyle w:val="Exampleslist"/>
        <w:numPr>
          <w:ilvl w:val="0"/>
          <w:numId w:val="10"/>
        </w:numPr>
        <w:rPr>
          <w:lang w:val="en-GB"/>
        </w:rPr>
      </w:pPr>
      <w:r>
        <w:rPr>
          <w:lang w:val="en-GB"/>
        </w:rPr>
        <w:lastRenderedPageBreak/>
        <w:t>81st World Library and Information Conference (F11)</w:t>
      </w:r>
    </w:p>
    <w:p w14:paraId="332EE083" w14:textId="77777777" w:rsidR="00C4682A" w:rsidRPr="00365ADC" w:rsidRDefault="00667CFC">
      <w:pPr>
        <w:pStyle w:val="Exampleslist"/>
        <w:numPr>
          <w:ilvl w:val="0"/>
          <w:numId w:val="10"/>
        </w:numPr>
        <w:rPr>
          <w:lang w:val="fr-FR"/>
        </w:rPr>
      </w:pPr>
      <w:r w:rsidRPr="00365ADC">
        <w:rPr>
          <w:lang w:val="fr-FR"/>
        </w:rPr>
        <w:t>Bibliothèque nationale de France (F11)</w:t>
      </w:r>
    </w:p>
    <w:p w14:paraId="2867DB6E" w14:textId="77777777" w:rsidR="00C4682A" w:rsidRDefault="00667CFC">
      <w:pPr>
        <w:pStyle w:val="Exampleslist"/>
        <w:numPr>
          <w:ilvl w:val="0"/>
          <w:numId w:val="10"/>
        </w:numPr>
        <w:rPr>
          <w:lang w:val="en-GB"/>
        </w:rPr>
      </w:pPr>
      <w:r>
        <w:rPr>
          <w:lang w:val="en-GB"/>
        </w:rPr>
        <w:t>Exxon-Mobil (F11)</w:t>
      </w:r>
    </w:p>
    <w:p w14:paraId="3359DCA2" w14:textId="77777777" w:rsidR="00C4682A" w:rsidRDefault="00667CFC">
      <w:pPr>
        <w:pStyle w:val="Exampleslist"/>
        <w:numPr>
          <w:ilvl w:val="0"/>
          <w:numId w:val="10"/>
        </w:numPr>
        <w:rPr>
          <w:rStyle w:val="Pripombasklic1"/>
          <w:sz w:val="20"/>
          <w:szCs w:val="24"/>
          <w:lang w:val="en-GB"/>
        </w:rPr>
      </w:pPr>
      <w:r>
        <w:rPr>
          <w:lang w:val="en-GB"/>
        </w:rPr>
        <w:t>The Beatles (F11)</w:t>
      </w:r>
    </w:p>
    <w:p w14:paraId="19720C3E" w14:textId="77777777" w:rsidR="00C4682A" w:rsidRDefault="00667CFC">
      <w:pPr>
        <w:pStyle w:val="Exampleslist"/>
        <w:numPr>
          <w:ilvl w:val="0"/>
          <w:numId w:val="10"/>
        </w:numPr>
        <w:rPr>
          <w:lang w:val="en-GB"/>
        </w:rPr>
      </w:pPr>
      <w:r>
        <w:rPr>
          <w:rStyle w:val="Pripombasklic1"/>
          <w:sz w:val="20"/>
          <w:szCs w:val="24"/>
          <w:lang w:val="en-GB"/>
        </w:rPr>
        <w:t>The brothers Grimm (F39)</w:t>
      </w:r>
    </w:p>
    <w:p w14:paraId="474C74C0" w14:textId="77777777" w:rsidR="00C4682A" w:rsidRDefault="00667CFC">
      <w:pPr>
        <w:pStyle w:val="Exampleslist"/>
        <w:numPr>
          <w:ilvl w:val="0"/>
          <w:numId w:val="10"/>
        </w:numPr>
        <w:rPr>
          <w:lang w:val="en-GB"/>
        </w:rPr>
      </w:pPr>
      <w:r>
        <w:rPr>
          <w:lang w:val="en-GB"/>
        </w:rPr>
        <w:t>The President of the Swiss Confederation</w:t>
      </w:r>
    </w:p>
    <w:p w14:paraId="5B27B580" w14:textId="77777777" w:rsidR="00C4682A" w:rsidRDefault="00667CFC">
      <w:pPr>
        <w:pStyle w:val="Exampleslist"/>
        <w:numPr>
          <w:ilvl w:val="0"/>
          <w:numId w:val="10"/>
        </w:numPr>
        <w:rPr>
          <w:lang w:val="en-GB"/>
        </w:rPr>
      </w:pPr>
      <w:r>
        <w:rPr>
          <w:lang w:val="en-GB"/>
        </w:rPr>
        <w:t>Nicolas Bourbaki [collective pseudonym of a group of 20</w:t>
      </w:r>
      <w:r>
        <w:rPr>
          <w:vertAlign w:val="superscript"/>
          <w:lang w:val="en-GB"/>
        </w:rPr>
        <w:t>th</w:t>
      </w:r>
      <w:r>
        <w:rPr>
          <w:lang w:val="en-GB"/>
        </w:rPr>
        <w:t xml:space="preserve"> century French mathematicians also known as the Association des collaborateurs de Nicolas Bourbaki]</w:t>
      </w:r>
    </w:p>
    <w:p w14:paraId="1D6AE1D8" w14:textId="77777777" w:rsidR="00C4682A" w:rsidRDefault="00667CFC">
      <w:pPr>
        <w:pStyle w:val="Exampleslist"/>
        <w:numPr>
          <w:ilvl w:val="0"/>
          <w:numId w:val="10"/>
        </w:numPr>
        <w:rPr>
          <w:lang w:val="en-GB"/>
        </w:rPr>
      </w:pPr>
      <w:r>
        <w:rPr>
          <w:lang w:val="en-GB"/>
        </w:rPr>
        <w:t>Ellery Queen [joint pseudonym for detective fiction of cousins Frederic Dannay and Manfred Bennington Less who also wrote separately]</w:t>
      </w:r>
    </w:p>
    <w:p w14:paraId="2866D5FD" w14:textId="77777777" w:rsidR="00C4682A" w:rsidRDefault="00C4682A">
      <w:pPr>
        <w:pStyle w:val="Exampleslist"/>
        <w:numPr>
          <w:ilvl w:val="0"/>
          <w:numId w:val="0"/>
        </w:numPr>
        <w:rPr>
          <w:lang w:val="en-GB"/>
        </w:rPr>
      </w:pPr>
    </w:p>
    <w:p w14:paraId="0C2C1F6F" w14:textId="77777777" w:rsidR="00C4682A" w:rsidRDefault="00C4682A">
      <w:pPr>
        <w:pStyle w:val="Exampleslist"/>
        <w:numPr>
          <w:ilvl w:val="0"/>
          <w:numId w:val="0"/>
        </w:numPr>
        <w:rPr>
          <w:lang w:val="en-GB"/>
        </w:rPr>
      </w:pPr>
    </w:p>
    <w:p w14:paraId="13BE949B" w14:textId="77777777" w:rsidR="00C4682A" w:rsidRDefault="00667CFC">
      <w:pPr>
        <w:pStyle w:val="Heading1"/>
        <w:pageBreakBefore/>
        <w:numPr>
          <w:ilvl w:val="0"/>
          <w:numId w:val="0"/>
        </w:numPr>
        <w:ind w:left="-13"/>
        <w:rPr>
          <w:lang w:val="en-GB"/>
        </w:rPr>
      </w:pPr>
      <w:bookmarkStart w:id="102" w:name="__RefHeading__854_913194534"/>
      <w:bookmarkStart w:id="103" w:name="__RefHeading__989_1509028944"/>
      <w:bookmarkEnd w:id="102"/>
      <w:bookmarkEnd w:id="103"/>
      <w:r>
        <w:rPr>
          <w:lang w:val="en-GB"/>
        </w:rPr>
        <w:lastRenderedPageBreak/>
        <w:t>7. LRM</w:t>
      </w:r>
      <w:r>
        <w:rPr>
          <w:vertAlign w:val="subscript"/>
          <w:lang w:val="en-GB"/>
        </w:rPr>
        <w:t>OO</w:t>
      </w:r>
      <w:r>
        <w:rPr>
          <w:lang w:val="en-GB"/>
        </w:rPr>
        <w:t xml:space="preserve"> Property Declarations</w:t>
      </w:r>
      <w:r>
        <w:rPr>
          <w:szCs w:val="20"/>
          <w:lang w:val="en-GB"/>
        </w:rPr>
        <w:t xml:space="preserve"> </w:t>
      </w:r>
    </w:p>
    <w:p w14:paraId="1157C964" w14:textId="77777777" w:rsidR="00C4682A" w:rsidRDefault="00C4682A">
      <w:pPr>
        <w:tabs>
          <w:tab w:val="left" w:pos="360"/>
        </w:tabs>
        <w:rPr>
          <w:lang w:val="en-GB"/>
        </w:rPr>
      </w:pPr>
    </w:p>
    <w:p w14:paraId="6FD5B4F3" w14:textId="77777777" w:rsidR="00C4682A" w:rsidRDefault="00667CFC">
      <w:pPr>
        <w:tabs>
          <w:tab w:val="left" w:pos="360"/>
        </w:tabs>
        <w:ind w:left="13"/>
        <w:rPr>
          <w:lang w:val="en-GB"/>
        </w:rPr>
      </w:pPr>
      <w:r>
        <w:rPr>
          <w:szCs w:val="20"/>
          <w:lang w:val="en-GB"/>
        </w:rPr>
        <w:t>The properties of LRM</w:t>
      </w:r>
      <w:r>
        <w:rPr>
          <w:szCs w:val="20"/>
          <w:vertAlign w:val="subscript"/>
          <w:lang w:val="en-GB"/>
        </w:rPr>
        <w:t>OO</w:t>
      </w:r>
      <w:r>
        <w:rPr>
          <w:szCs w:val="20"/>
          <w:lang w:val="en-GB"/>
        </w:rPr>
        <w:t xml:space="preserve"> are comprehensively declared in this section using the following format:</w:t>
      </w:r>
    </w:p>
    <w:p w14:paraId="748BD43F" w14:textId="77777777" w:rsidR="00C4682A" w:rsidRDefault="00667CFC">
      <w:pPr>
        <w:numPr>
          <w:ilvl w:val="0"/>
          <w:numId w:val="44"/>
        </w:numPr>
        <w:rPr>
          <w:lang w:val="en-GB"/>
        </w:rPr>
      </w:pPr>
      <w:r>
        <w:rPr>
          <w:lang w:val="en-GB"/>
        </w:rPr>
        <w:t>Property labels are presented as headings in bold face, preceded by unique property identifiers.</w:t>
      </w:r>
    </w:p>
    <w:p w14:paraId="335A6C66" w14:textId="77777777" w:rsidR="00C4682A" w:rsidRDefault="00667CFC">
      <w:pPr>
        <w:numPr>
          <w:ilvl w:val="0"/>
          <w:numId w:val="44"/>
        </w:numPr>
        <w:rPr>
          <w:lang w:val="en-GB"/>
        </w:rPr>
      </w:pPr>
      <w:r>
        <w:rPr>
          <w:lang w:val="en-GB"/>
        </w:rPr>
        <w:t>The line “Domain:” declares the class for which the property is defined.</w:t>
      </w:r>
    </w:p>
    <w:p w14:paraId="2EFD541B" w14:textId="77777777" w:rsidR="00C4682A" w:rsidRDefault="00667CFC">
      <w:pPr>
        <w:numPr>
          <w:ilvl w:val="0"/>
          <w:numId w:val="44"/>
        </w:numPr>
        <w:rPr>
          <w:szCs w:val="20"/>
          <w:lang w:val="en-GB"/>
        </w:rPr>
      </w:pPr>
      <w:r>
        <w:rPr>
          <w:lang w:val="en-GB"/>
        </w:rPr>
        <w:t>The line “Range:” declares the class to which the property points, or that provides the values for the property.</w:t>
      </w:r>
    </w:p>
    <w:p w14:paraId="47905B7C" w14:textId="77777777" w:rsidR="00C4682A" w:rsidRDefault="00667CFC">
      <w:pPr>
        <w:numPr>
          <w:ilvl w:val="0"/>
          <w:numId w:val="44"/>
        </w:numPr>
        <w:rPr>
          <w:szCs w:val="20"/>
          <w:lang w:val="en-GB"/>
        </w:rPr>
      </w:pPr>
      <w:r>
        <w:rPr>
          <w:szCs w:val="20"/>
          <w:lang w:val="en-GB"/>
        </w:rPr>
        <w:t>The line “Shortcut of:” declares the chain of CIDOC CRM and/or LRM</w:t>
      </w:r>
      <w:r>
        <w:rPr>
          <w:szCs w:val="20"/>
          <w:vertAlign w:val="subscript"/>
          <w:lang w:val="en-GB"/>
        </w:rPr>
        <w:t>OO</w:t>
      </w:r>
      <w:r>
        <w:rPr>
          <w:szCs w:val="20"/>
          <w:lang w:val="en-GB"/>
        </w:rPr>
        <w:t xml:space="preserve"> properties of which the LRM</w:t>
      </w:r>
      <w:r>
        <w:rPr>
          <w:szCs w:val="20"/>
          <w:vertAlign w:val="subscript"/>
          <w:lang w:val="en-GB"/>
        </w:rPr>
        <w:t>OO</w:t>
      </w:r>
      <w:r>
        <w:rPr>
          <w:szCs w:val="20"/>
          <w:lang w:val="en-GB"/>
        </w:rPr>
        <w:t xml:space="preserve"> property is a shortcut, whenever it cannot be simply declared as a subproperty of a pre-existing property (note however that when an LRM</w:t>
      </w:r>
      <w:r>
        <w:rPr>
          <w:szCs w:val="20"/>
          <w:vertAlign w:val="subscript"/>
          <w:lang w:val="en-GB"/>
        </w:rPr>
        <w:t>OO</w:t>
      </w:r>
      <w:r>
        <w:rPr>
          <w:szCs w:val="20"/>
          <w:lang w:val="en-GB"/>
        </w:rPr>
        <w:t xml:space="preserve"> property is </w:t>
      </w:r>
      <w:r>
        <w:rPr>
          <w:i/>
          <w:szCs w:val="20"/>
          <w:lang w:val="en-GB"/>
        </w:rPr>
        <w:t>both</w:t>
      </w:r>
      <w:r>
        <w:rPr>
          <w:szCs w:val="20"/>
          <w:lang w:val="en-GB"/>
        </w:rPr>
        <w:t xml:space="preserve"> a subproperty of a pre-existing property </w:t>
      </w:r>
      <w:r>
        <w:rPr>
          <w:i/>
          <w:szCs w:val="20"/>
          <w:lang w:val="en-GB"/>
        </w:rPr>
        <w:t>and</w:t>
      </w:r>
      <w:r>
        <w:rPr>
          <w:szCs w:val="20"/>
          <w:lang w:val="en-GB"/>
        </w:rPr>
        <w:t xml:space="preserve"> a shortcut, the detailed path of which it is a shortcut is only mentioned in the scope note).</w:t>
      </w:r>
    </w:p>
    <w:p w14:paraId="08128F6C" w14:textId="77777777" w:rsidR="00C4682A" w:rsidRDefault="00667CFC">
      <w:pPr>
        <w:numPr>
          <w:ilvl w:val="0"/>
          <w:numId w:val="44"/>
        </w:numPr>
        <w:rPr>
          <w:szCs w:val="20"/>
          <w:lang w:val="en-GB"/>
        </w:rPr>
      </w:pPr>
      <w:r>
        <w:rPr>
          <w:szCs w:val="20"/>
          <w:lang w:val="en-GB"/>
        </w:rPr>
        <w:t>The line “Inverse shortcut of:” declares the chain of CIDOC CRM and/or LRM</w:t>
      </w:r>
      <w:r>
        <w:rPr>
          <w:szCs w:val="20"/>
          <w:vertAlign w:val="subscript"/>
          <w:lang w:val="en-GB"/>
        </w:rPr>
        <w:t>OO</w:t>
      </w:r>
      <w:r>
        <w:rPr>
          <w:szCs w:val="20"/>
          <w:lang w:val="en-GB"/>
        </w:rPr>
        <w:t xml:space="preserve"> properties that are implied by the LRM</w:t>
      </w:r>
      <w:r>
        <w:rPr>
          <w:szCs w:val="20"/>
          <w:vertAlign w:val="subscript"/>
          <w:lang w:val="en-GB"/>
        </w:rPr>
        <w:t>OO</w:t>
      </w:r>
      <w:r>
        <w:rPr>
          <w:szCs w:val="20"/>
          <w:lang w:val="en-GB"/>
        </w:rPr>
        <w:t xml:space="preserve"> property, whenever it cannot be simply declared as a subproperty of a pre-existing property. That is, if the LRM</w:t>
      </w:r>
      <w:r>
        <w:rPr>
          <w:szCs w:val="20"/>
          <w:vertAlign w:val="subscript"/>
          <w:lang w:val="en-GB"/>
        </w:rPr>
        <w:t>OO</w:t>
      </w:r>
      <w:r>
        <w:rPr>
          <w:szCs w:val="20"/>
          <w:lang w:val="en-GB"/>
        </w:rPr>
        <w:t xml:space="preserve"> property holds, the path also holds, however, the path alone is not sufficient to imply that the LRM</w:t>
      </w:r>
      <w:r>
        <w:rPr>
          <w:szCs w:val="20"/>
          <w:vertAlign w:val="subscript"/>
          <w:lang w:val="en-GB"/>
        </w:rPr>
        <w:t>OO</w:t>
      </w:r>
      <w:r>
        <w:rPr>
          <w:szCs w:val="20"/>
          <w:lang w:val="en-GB"/>
        </w:rPr>
        <w:t xml:space="preserve"> property holds.</w:t>
      </w:r>
    </w:p>
    <w:p w14:paraId="4B14E0E0" w14:textId="77777777" w:rsidR="00C4682A" w:rsidRDefault="00667CFC">
      <w:pPr>
        <w:numPr>
          <w:ilvl w:val="0"/>
          <w:numId w:val="44"/>
        </w:numPr>
        <w:rPr>
          <w:lang w:val="en-GB"/>
        </w:rPr>
      </w:pPr>
      <w:r>
        <w:rPr>
          <w:szCs w:val="20"/>
          <w:lang w:val="en-GB"/>
        </w:rPr>
        <w:t>The line “Subproperty of:” is a cross-reference to any superproperties the property may have, in either CIDOC CRM or LRM</w:t>
      </w:r>
      <w:r>
        <w:rPr>
          <w:szCs w:val="20"/>
          <w:vertAlign w:val="subscript"/>
          <w:lang w:val="en-GB"/>
        </w:rPr>
        <w:t>OO</w:t>
      </w:r>
      <w:r>
        <w:rPr>
          <w:szCs w:val="20"/>
          <w:lang w:val="en-GB"/>
        </w:rPr>
        <w:t>. All LRM</w:t>
      </w:r>
      <w:r>
        <w:rPr>
          <w:szCs w:val="20"/>
          <w:vertAlign w:val="subscript"/>
          <w:lang w:val="en-GB"/>
        </w:rPr>
        <w:t>OO</w:t>
      </w:r>
      <w:r>
        <w:rPr>
          <w:szCs w:val="20"/>
          <w:lang w:val="en-GB"/>
        </w:rPr>
        <w:t xml:space="preserve"> properties that fall under the scope of the CIDOC CRM are, either directly or indirectly, subproperties of at least one CIDOC CRM property. However, this line remains empty for LRM</w:t>
      </w:r>
      <w:r>
        <w:rPr>
          <w:szCs w:val="20"/>
          <w:vertAlign w:val="subscript"/>
          <w:lang w:val="en-GB"/>
        </w:rPr>
        <w:t>OO</w:t>
      </w:r>
      <w:r>
        <w:rPr>
          <w:szCs w:val="20"/>
          <w:lang w:val="en-GB"/>
        </w:rPr>
        <w:t xml:space="preserve"> properties that are shortcuts or inverse shortcuts of more developed paths that involve CIDOC CRM properties and/or their LRM</w:t>
      </w:r>
      <w:r>
        <w:rPr>
          <w:szCs w:val="20"/>
          <w:vertAlign w:val="subscript"/>
          <w:lang w:val="en-GB"/>
        </w:rPr>
        <w:t>OO</w:t>
      </w:r>
      <w:r>
        <w:rPr>
          <w:szCs w:val="20"/>
          <w:lang w:val="en-GB"/>
        </w:rPr>
        <w:t xml:space="preserve"> subproperties.</w:t>
      </w:r>
    </w:p>
    <w:p w14:paraId="7B03C584" w14:textId="77777777" w:rsidR="00C4682A" w:rsidRDefault="00667CFC">
      <w:pPr>
        <w:numPr>
          <w:ilvl w:val="0"/>
          <w:numId w:val="44"/>
        </w:numPr>
        <w:rPr>
          <w:lang w:val="en-GB"/>
        </w:rPr>
      </w:pPr>
      <w:r>
        <w:rPr>
          <w:lang w:val="en-GB"/>
        </w:rPr>
        <w:t>The line “Superproperty of:” is a cross-reference to any subproperties the property may have.</w:t>
      </w:r>
    </w:p>
    <w:p w14:paraId="5ABD587B" w14:textId="77777777" w:rsidR="00C4682A" w:rsidRDefault="00667CFC">
      <w:pPr>
        <w:numPr>
          <w:ilvl w:val="0"/>
          <w:numId w:val="44"/>
        </w:numPr>
        <w:rPr>
          <w:lang w:val="en-GB"/>
        </w:rPr>
      </w:pPr>
      <w:r>
        <w:rPr>
          <w:lang w:val="en-GB"/>
        </w:rPr>
        <w:t xml:space="preserve">The line “Quantification:” declares the possible number of occurrences for domain and range class instances for the property. Possible values are enumerated in </w:t>
      </w:r>
      <w:hyperlink w:anchor="4.4.4.4. Property quantifiers |outline" w:history="1">
        <w:r>
          <w:rPr>
            <w:rStyle w:val="Hyperlink"/>
            <w:lang w:val="en-GB"/>
          </w:rPr>
          <w:t>section 4.4</w:t>
        </w:r>
      </w:hyperlink>
      <w:r>
        <w:rPr>
          <w:lang w:val="en-GB"/>
        </w:rPr>
        <w:t>.</w:t>
      </w:r>
    </w:p>
    <w:p w14:paraId="2CF84685" w14:textId="77777777" w:rsidR="00C4682A" w:rsidRDefault="00667CFC">
      <w:pPr>
        <w:numPr>
          <w:ilvl w:val="0"/>
          <w:numId w:val="44"/>
        </w:numPr>
        <w:rPr>
          <w:lang w:val="en-GB"/>
        </w:rPr>
      </w:pPr>
      <w:r>
        <w:rPr>
          <w:lang w:val="en-GB"/>
        </w:rPr>
        <w:t>The label “Scope note:” precedes the textual definition of the concept the property represents.</w:t>
      </w:r>
    </w:p>
    <w:p w14:paraId="4BB61C01" w14:textId="77777777" w:rsidR="00C4682A" w:rsidRDefault="00667CFC">
      <w:pPr>
        <w:numPr>
          <w:ilvl w:val="0"/>
          <w:numId w:val="44"/>
        </w:numPr>
        <w:rPr>
          <w:lang w:val="en-GB"/>
        </w:rPr>
      </w:pPr>
      <w:r>
        <w:rPr>
          <w:lang w:val="en-GB"/>
        </w:rPr>
        <w:t>The label “Properties:” introduces any properties the property may have (.1 properties).</w:t>
      </w:r>
    </w:p>
    <w:p w14:paraId="245D3B57" w14:textId="77777777" w:rsidR="00C4682A" w:rsidRDefault="00667CFC">
      <w:pPr>
        <w:numPr>
          <w:ilvl w:val="0"/>
          <w:numId w:val="44"/>
        </w:numPr>
        <w:rPr>
          <w:lang w:val="en-GB"/>
        </w:rPr>
      </w:pPr>
      <w:r>
        <w:rPr>
          <w:lang w:val="en-GB"/>
        </w:rPr>
        <w:t>The label “Examples:” precedes a list of examples of instances of this property.</w:t>
      </w:r>
    </w:p>
    <w:p w14:paraId="27BA3E71" w14:textId="77777777" w:rsidR="00C4682A" w:rsidRDefault="00667CFC">
      <w:pPr>
        <w:numPr>
          <w:ilvl w:val="0"/>
          <w:numId w:val="44"/>
        </w:numPr>
        <w:rPr>
          <w:lang w:val="en-GB"/>
        </w:rPr>
      </w:pPr>
      <w:r>
        <w:rPr>
          <w:lang w:val="en-GB"/>
        </w:rPr>
        <w:t xml:space="preserve">In some cases the superproperty of a property may be listed as </w:t>
      </w:r>
      <w:r>
        <w:rPr>
          <w:i/>
          <w:iCs/>
          <w:lang w:val="en-GB"/>
        </w:rPr>
        <w:t>Outside of CIDOC CRM Scope</w:t>
      </w:r>
      <w:r>
        <w:rPr>
          <w:lang w:val="en-GB"/>
        </w:rPr>
        <w:t>. This indicates that the property that should be its superproperty is outside of the coverage of CIDOC CRM.</w:t>
      </w:r>
    </w:p>
    <w:p w14:paraId="2EFA339E" w14:textId="77777777" w:rsidR="00C4682A" w:rsidRDefault="00C4682A">
      <w:pPr>
        <w:rPr>
          <w:lang w:val="en-GB"/>
        </w:rPr>
      </w:pPr>
    </w:p>
    <w:p w14:paraId="4F9B0193" w14:textId="77777777" w:rsidR="00C4682A" w:rsidRDefault="00C4682A">
      <w:pPr>
        <w:rPr>
          <w:lang w:val="en-GB"/>
        </w:rPr>
      </w:pPr>
    </w:p>
    <w:p w14:paraId="089841B1" w14:textId="77777777" w:rsidR="00C4682A" w:rsidRDefault="00C4682A">
      <w:pPr>
        <w:pageBreakBefore/>
        <w:rPr>
          <w:lang w:val="en-GB"/>
        </w:rPr>
      </w:pPr>
    </w:p>
    <w:p w14:paraId="541CDC3F" w14:textId="77777777" w:rsidR="00C4682A" w:rsidRDefault="00667CFC">
      <w:pPr>
        <w:pStyle w:val="Heading3"/>
      </w:pPr>
      <w:bookmarkStart w:id="104" w:name="__RefHeading__856_913194534"/>
      <w:bookmarkStart w:id="105" w:name="__RefHeading__991_1509028944"/>
      <w:bookmarkEnd w:id="104"/>
      <w:bookmarkEnd w:id="105"/>
      <w:r>
        <w:t>R</w:t>
      </w:r>
      <w:bookmarkStart w:id="106" w:name="_R1_is_logical_successor"/>
      <w:bookmarkEnd w:id="106"/>
      <w:r>
        <w:t xml:space="preserve">1 is logical successor of (has successor) </w:t>
      </w:r>
    </w:p>
    <w:p w14:paraId="723A3885" w14:textId="77777777" w:rsidR="00C4682A" w:rsidRDefault="00667CFC">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3E974C24" w14:textId="77777777" w:rsidR="00C4682A" w:rsidRDefault="00667CFC">
      <w:pPr>
        <w:rPr>
          <w:lang w:val="en-GB"/>
        </w:rPr>
      </w:pPr>
      <w:r>
        <w:rPr>
          <w:lang w:val="en-GB"/>
        </w:rPr>
        <w:t>Range:</w:t>
      </w:r>
      <w:r>
        <w:rPr>
          <w:lang w:val="en-GB"/>
        </w:rPr>
        <w:tab/>
      </w:r>
      <w:r>
        <w:rPr>
          <w:lang w:val="en-GB"/>
        </w:rPr>
        <w:tab/>
      </w:r>
      <w:hyperlink w:anchor="_F1_Work" w:history="1">
        <w:r>
          <w:rPr>
            <w:rStyle w:val="Hyperlink"/>
            <w:lang w:val="en-GB"/>
          </w:rPr>
          <w:t>F1</w:t>
        </w:r>
      </w:hyperlink>
      <w:r>
        <w:rPr>
          <w:lang w:val="en-GB"/>
        </w:rPr>
        <w:t xml:space="preserve"> Work</w:t>
      </w:r>
    </w:p>
    <w:p w14:paraId="4D50C470" w14:textId="77777777" w:rsidR="00C4682A" w:rsidRDefault="00667CFC">
      <w:pPr>
        <w:rPr>
          <w:lang w:val="en-GB"/>
        </w:rPr>
      </w:pPr>
      <w:r>
        <w:rPr>
          <w:lang w:val="en-GB"/>
        </w:rPr>
        <w:t>Subproperty of:</w:t>
      </w:r>
      <w:r>
        <w:rPr>
          <w:lang w:val="en-GB"/>
        </w:rPr>
        <w:tab/>
        <w:t>E70 Thing. P130 shows features of (features are also found on): E70 Thing</w:t>
      </w:r>
    </w:p>
    <w:p w14:paraId="2E8CE1D8" w14:textId="77777777" w:rsidR="00C4682A" w:rsidRDefault="00667CFC">
      <w:pPr>
        <w:rPr>
          <w:lang w:val="en-GB"/>
        </w:rPr>
      </w:pPr>
      <w:r>
        <w:rPr>
          <w:lang w:val="en-GB"/>
        </w:rPr>
        <w:t>Quantification:</w:t>
      </w:r>
      <w:r>
        <w:rPr>
          <w:lang w:val="en-GB"/>
        </w:rPr>
        <w:tab/>
      </w:r>
      <w:r>
        <w:rPr>
          <w:szCs w:val="20"/>
          <w:lang w:val="en-GB"/>
        </w:rPr>
        <w:t>many to many (0,n:0,n)</w:t>
      </w:r>
    </w:p>
    <w:p w14:paraId="6DC0D72F" w14:textId="77777777" w:rsidR="00C4682A" w:rsidRDefault="00667CFC">
      <w:pPr>
        <w:ind w:left="1440" w:hanging="1440"/>
        <w:rPr>
          <w:lang w:val="en-GB"/>
        </w:rPr>
      </w:pPr>
      <w:r>
        <w:rPr>
          <w:lang w:val="en-GB"/>
        </w:rPr>
        <w:t>Scope note:</w:t>
      </w:r>
      <w:r>
        <w:rPr>
          <w:lang w:val="en-GB"/>
        </w:rPr>
        <w:tab/>
        <w:t>This property associates an instance of F1 Work which logically continues the content of another instance of F1 Work with the latter. This property is not transitive. It is asymmetric and irreflexive.</w:t>
      </w:r>
    </w:p>
    <w:p w14:paraId="1A0C1D5D" w14:textId="77777777" w:rsidR="00C4682A" w:rsidRDefault="00667CFC">
      <w:pPr>
        <w:ind w:left="1560" w:hanging="1560"/>
        <w:rPr>
          <w:lang w:val="en-GB"/>
        </w:rPr>
      </w:pPr>
      <w:r>
        <w:rPr>
          <w:lang w:val="en-GB"/>
        </w:rPr>
        <w:t>Examples:</w:t>
      </w:r>
    </w:p>
    <w:p w14:paraId="5DCF32DA" w14:textId="77777777" w:rsidR="00C4682A" w:rsidRDefault="00667CFC">
      <w:pPr>
        <w:pStyle w:val="Exampleslist"/>
        <w:numPr>
          <w:ilvl w:val="0"/>
          <w:numId w:val="28"/>
        </w:numPr>
        <w:rPr>
          <w:lang w:val="en-GB"/>
        </w:rPr>
      </w:pPr>
      <w:r>
        <w:rPr>
          <w:lang w:val="en-GB"/>
        </w:rPr>
        <w:t xml:space="preserve">Ursula K. Le Guin’s novel ‘The Tombs of Atuan’ (F1) </w:t>
      </w:r>
      <w:r>
        <w:rPr>
          <w:i/>
          <w:iCs/>
          <w:lang w:val="en-GB"/>
        </w:rPr>
        <w:t>is logical successor of</w:t>
      </w:r>
      <w:r>
        <w:rPr>
          <w:lang w:val="en-GB"/>
        </w:rPr>
        <w:t xml:space="preserve"> Ursula K. Le Guin’s novel ‘A Wizard of Earthsea’ (F1).</w:t>
      </w:r>
    </w:p>
    <w:p w14:paraId="70DECCA1" w14:textId="77777777" w:rsidR="00C4682A" w:rsidRPr="00365ADC" w:rsidRDefault="00667CFC">
      <w:pPr>
        <w:pStyle w:val="Exampleslist"/>
        <w:numPr>
          <w:ilvl w:val="0"/>
          <w:numId w:val="28"/>
        </w:numPr>
        <w:rPr>
          <w:lang w:val="fr-FR"/>
        </w:rPr>
      </w:pPr>
      <w:r w:rsidRPr="00365ADC">
        <w:rPr>
          <w:lang w:val="fr-FR"/>
        </w:rPr>
        <w:t xml:space="preserve">Miguel de Cervantes’ ‘Segunda Parte del Ingenioso Cavallero Don Quixote de la Mancha’ (F1) </w:t>
      </w:r>
      <w:r w:rsidRPr="00365ADC">
        <w:rPr>
          <w:i/>
          <w:iCs/>
          <w:lang w:val="fr-FR"/>
        </w:rPr>
        <w:t>is logical successor of</w:t>
      </w:r>
      <w:r w:rsidRPr="00365ADC">
        <w:rPr>
          <w:lang w:val="fr-FR"/>
        </w:rPr>
        <w:t xml:space="preserve"> Miguel de Cervantes’ ‘El ingenioso hidalgo Don Quixote de la Mancha’ (F1).</w:t>
      </w:r>
    </w:p>
    <w:p w14:paraId="2E5D2ADC" w14:textId="77777777" w:rsidR="00C4682A" w:rsidRDefault="00667CFC">
      <w:pPr>
        <w:pStyle w:val="Exampleslist"/>
        <w:numPr>
          <w:ilvl w:val="0"/>
          <w:numId w:val="28"/>
        </w:numPr>
        <w:rPr>
          <w:lang w:val="en-GB"/>
        </w:rPr>
      </w:pPr>
      <w:r>
        <w:rPr>
          <w:lang w:val="en-GB"/>
        </w:rPr>
        <w:t xml:space="preserve">The TV series ‘Breaking Bad’ (F1) </w:t>
      </w:r>
      <w:r>
        <w:rPr>
          <w:i/>
          <w:iCs/>
          <w:lang w:val="en-GB"/>
        </w:rPr>
        <w:t>is logical successor of</w:t>
      </w:r>
      <w:r>
        <w:rPr>
          <w:lang w:val="en-GB"/>
        </w:rPr>
        <w:t xml:space="preserve"> the TV series ‘Better Call Saul’ (F1).</w:t>
      </w:r>
    </w:p>
    <w:p w14:paraId="474202D4" w14:textId="77777777" w:rsidR="00C4682A" w:rsidRDefault="00667CFC">
      <w:pPr>
        <w:pStyle w:val="Exampleslist"/>
        <w:numPr>
          <w:ilvl w:val="0"/>
          <w:numId w:val="28"/>
        </w:numPr>
        <w:rPr>
          <w:lang w:val="en-GB"/>
        </w:rPr>
      </w:pPr>
      <w:r>
        <w:rPr>
          <w:lang w:val="en-GB"/>
        </w:rPr>
        <w:t xml:space="preserve">The first ‘Star Wars’ trilogy, 1977-1983 (F1) </w:t>
      </w:r>
      <w:r>
        <w:rPr>
          <w:i/>
          <w:iCs/>
          <w:lang w:val="en-GB"/>
        </w:rPr>
        <w:t>is logical successor of</w:t>
      </w:r>
      <w:r>
        <w:rPr>
          <w:lang w:val="en-GB"/>
        </w:rPr>
        <w:t xml:space="preserve"> the second ‘Star Wars’ trilogy, 1999-2005 (F1). </w:t>
      </w:r>
      <w:r>
        <w:rPr>
          <w:lang w:val="en-GB"/>
        </w:rPr>
        <w:br/>
      </w:r>
      <w:r>
        <w:rPr>
          <w:lang w:val="en-GB"/>
        </w:rPr>
        <w:br/>
        <w:t>[Note that the logical order does not follow, in either of the two last examples, the chronological order of creation]</w:t>
      </w:r>
    </w:p>
    <w:p w14:paraId="4A734EBD" w14:textId="77777777" w:rsidR="00C4682A" w:rsidRDefault="00667CFC">
      <w:pPr>
        <w:pStyle w:val="Heading3"/>
      </w:pPr>
      <w:bookmarkStart w:id="107" w:name="__RefHeading__858_913194534"/>
      <w:bookmarkStart w:id="108" w:name="__RefHeading__993_1509028944"/>
      <w:bookmarkStart w:id="109" w:name="_R2_is_derivative"/>
      <w:bookmarkEnd w:id="107"/>
      <w:bookmarkEnd w:id="108"/>
      <w:bookmarkEnd w:id="109"/>
      <w:r>
        <w:t xml:space="preserve">R2 is derivative of (has derivative) </w:t>
      </w:r>
    </w:p>
    <w:p w14:paraId="44A08CB1" w14:textId="77777777" w:rsidR="00C4682A" w:rsidRDefault="00667CFC">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5E422895" w14:textId="77777777" w:rsidR="00C4682A" w:rsidRDefault="00667CFC">
      <w:pPr>
        <w:rPr>
          <w:lang w:val="en-GB"/>
        </w:rPr>
      </w:pPr>
      <w:r>
        <w:rPr>
          <w:lang w:val="en-GB"/>
        </w:rPr>
        <w:t>Range:</w:t>
      </w:r>
      <w:r>
        <w:rPr>
          <w:lang w:val="en-GB"/>
        </w:rPr>
        <w:tab/>
      </w:r>
      <w:r>
        <w:rPr>
          <w:lang w:val="en-GB"/>
        </w:rPr>
        <w:tab/>
      </w:r>
      <w:hyperlink w:anchor="_F1_Work" w:history="1">
        <w:r>
          <w:rPr>
            <w:rStyle w:val="Hyperlink"/>
            <w:lang w:val="en-GB"/>
          </w:rPr>
          <w:t>F1</w:t>
        </w:r>
      </w:hyperlink>
      <w:r>
        <w:rPr>
          <w:lang w:val="en-GB"/>
        </w:rPr>
        <w:t xml:space="preserve"> Work</w:t>
      </w:r>
    </w:p>
    <w:p w14:paraId="2B1BC481" w14:textId="77777777" w:rsidR="00C4682A" w:rsidRDefault="00667CFC">
      <w:pPr>
        <w:rPr>
          <w:lang w:val="en-GB"/>
        </w:rPr>
      </w:pPr>
      <w:r>
        <w:rPr>
          <w:lang w:val="en-GB"/>
        </w:rPr>
        <w:t>Subproperty of:</w:t>
      </w:r>
      <w:r>
        <w:rPr>
          <w:lang w:val="en-GB"/>
        </w:rPr>
        <w:tab/>
      </w:r>
      <w:hyperlink w:anchor="_F1_Work" w:history="1">
        <w:r>
          <w:rPr>
            <w:rStyle w:val="Hyperlink"/>
            <w:lang w:val="en-GB"/>
          </w:rPr>
          <w:t>F1</w:t>
        </w:r>
      </w:hyperlink>
      <w:r>
        <w:rPr>
          <w:lang w:val="en-GB"/>
        </w:rPr>
        <w:t xml:space="preserve"> Work. </w:t>
      </w:r>
      <w:hyperlink w:anchor="_R68_is_inspired" w:history="1">
        <w:r>
          <w:rPr>
            <w:rStyle w:val="Hyperlink"/>
            <w:lang w:val="en-GB"/>
          </w:rPr>
          <w:t>R68</w:t>
        </w:r>
      </w:hyperlink>
      <w:r>
        <w:rPr>
          <w:lang w:val="en-GB"/>
        </w:rPr>
        <w:t xml:space="preserve"> is inspiration for (was inspired by): </w:t>
      </w:r>
      <w:hyperlink w:anchor="_F1_Work" w:history="1">
        <w:r>
          <w:rPr>
            <w:rStyle w:val="Hyperlink"/>
            <w:lang w:val="en-GB"/>
          </w:rPr>
          <w:t>F1</w:t>
        </w:r>
      </w:hyperlink>
      <w:r>
        <w:rPr>
          <w:lang w:val="en-GB"/>
        </w:rPr>
        <w:t xml:space="preserve"> Work</w:t>
      </w:r>
    </w:p>
    <w:p w14:paraId="634E63AD" w14:textId="77777777" w:rsidR="00C4682A" w:rsidRDefault="00667CFC">
      <w:pPr>
        <w:rPr>
          <w:lang w:val="en-GB"/>
        </w:rPr>
      </w:pPr>
      <w:r>
        <w:rPr>
          <w:lang w:val="en-GB"/>
        </w:rPr>
        <w:t>Quantification:</w:t>
      </w:r>
      <w:r>
        <w:rPr>
          <w:lang w:val="en-GB"/>
        </w:rPr>
        <w:tab/>
      </w:r>
      <w:r>
        <w:rPr>
          <w:szCs w:val="20"/>
          <w:lang w:val="en-GB"/>
        </w:rPr>
        <w:t>many to many (0,n:0,n)</w:t>
      </w:r>
    </w:p>
    <w:p w14:paraId="5152C361" w14:textId="77777777" w:rsidR="00C4682A" w:rsidRDefault="00667CFC">
      <w:pPr>
        <w:ind w:left="1440" w:hanging="1440"/>
        <w:rPr>
          <w:lang w:val="en-GB"/>
        </w:rPr>
      </w:pPr>
      <w:r>
        <w:rPr>
          <w:lang w:val="en-GB"/>
        </w:rPr>
        <w:t>Scope note:</w:t>
      </w:r>
      <w:r>
        <w:rPr>
          <w:lang w:val="en-GB"/>
        </w:rPr>
        <w:tab/>
        <w:t>This property associates an instance of F1 Work which modifies the content of another instance of F1 Work with the latter. This property is transitive, asymmetric and irreflexive.</w:t>
      </w:r>
    </w:p>
    <w:p w14:paraId="6F1E50C7" w14:textId="77777777" w:rsidR="00C4682A" w:rsidRDefault="00667CFC">
      <w:pPr>
        <w:ind w:left="1440"/>
        <w:rPr>
          <w:lang w:val="en-GB"/>
        </w:rPr>
      </w:pPr>
      <w:r>
        <w:rPr>
          <w:lang w:val="en-GB"/>
        </w:rPr>
        <w:t xml:space="preserve">The inverse of this property is equivalent to the developed path: F1 Work(1). </w:t>
      </w:r>
      <w:r>
        <w:rPr>
          <w:i/>
          <w:iCs/>
          <w:lang w:val="en-GB"/>
        </w:rPr>
        <w:t>R3 is realised in:</w:t>
      </w:r>
      <w:r>
        <w:rPr>
          <w:lang w:val="en-GB"/>
        </w:rPr>
        <w:t xml:space="preserve"> F2 Expression(1). </w:t>
      </w:r>
      <w:r>
        <w:rPr>
          <w:i/>
          <w:iCs/>
          <w:lang w:val="en-GB"/>
        </w:rPr>
        <w:t>P16i was used for:</w:t>
      </w:r>
      <w:r>
        <w:rPr>
          <w:lang w:val="en-GB"/>
        </w:rPr>
        <w:t xml:space="preserve"> F28 Expression Creation. </w:t>
      </w:r>
      <w:r>
        <w:rPr>
          <w:i/>
          <w:iCs/>
          <w:lang w:val="en-GB"/>
        </w:rPr>
        <w:t>R17 created</w:t>
      </w:r>
      <w:r>
        <w:rPr>
          <w:lang w:val="en-GB"/>
        </w:rPr>
        <w:t xml:space="preserve">: F2 Expression(2). </w:t>
      </w:r>
      <w:r>
        <w:rPr>
          <w:i/>
          <w:iCs/>
          <w:lang w:val="en-GB"/>
        </w:rPr>
        <w:t>R3i realises</w:t>
      </w:r>
      <w:r>
        <w:rPr>
          <w:lang w:val="en-GB"/>
        </w:rPr>
        <w:t xml:space="preserve">: F1 Work(2). That is, F1 Work(1). </w:t>
      </w:r>
      <w:r>
        <w:rPr>
          <w:i/>
          <w:iCs/>
          <w:lang w:val="en-GB"/>
        </w:rPr>
        <w:t>R2i has derivative:</w:t>
      </w:r>
      <w:r>
        <w:rPr>
          <w:lang w:val="en-GB"/>
        </w:rPr>
        <w:t xml:space="preserve"> F1 Work (2), without needing to specify the specific expressions involved in the derivation.</w:t>
      </w:r>
    </w:p>
    <w:p w14:paraId="790DDBC0" w14:textId="77777777" w:rsidR="00C4682A" w:rsidRDefault="00667CFC">
      <w:pPr>
        <w:rPr>
          <w:lang w:val="en-GB"/>
        </w:rPr>
      </w:pPr>
      <w:r>
        <w:rPr>
          <w:lang w:val="en-GB"/>
        </w:rPr>
        <w:t>Properties:</w:t>
      </w:r>
      <w:r>
        <w:rPr>
          <w:b/>
          <w:lang w:val="en-GB"/>
        </w:rPr>
        <w:tab/>
      </w:r>
      <w:r>
        <w:rPr>
          <w:lang w:val="en-GB"/>
        </w:rPr>
        <w:t>R2.1 has type: E55 Type</w:t>
      </w:r>
    </w:p>
    <w:p w14:paraId="23B43F86" w14:textId="77777777" w:rsidR="00C4682A" w:rsidRDefault="00667CFC">
      <w:pPr>
        <w:ind w:left="1440"/>
        <w:rPr>
          <w:lang w:val="en-GB"/>
        </w:rPr>
      </w:pPr>
      <w:r>
        <w:rPr>
          <w:lang w:val="en-GB"/>
        </w:rPr>
        <w:t>This property allows for specifying the kind of derivation, such as adaptation, summarisation, etc.</w:t>
      </w:r>
    </w:p>
    <w:p w14:paraId="54F5CB60" w14:textId="77777777" w:rsidR="00C4682A" w:rsidRDefault="00667CFC">
      <w:pPr>
        <w:ind w:left="1560" w:hanging="1560"/>
        <w:rPr>
          <w:lang w:val="en-GB"/>
        </w:rPr>
      </w:pPr>
      <w:r>
        <w:rPr>
          <w:lang w:val="en-GB"/>
        </w:rPr>
        <w:t>Examples:</w:t>
      </w:r>
    </w:p>
    <w:p w14:paraId="7487F797" w14:textId="77777777" w:rsidR="00C4682A" w:rsidRDefault="00667CFC">
      <w:pPr>
        <w:pStyle w:val="Exampleslist"/>
        <w:numPr>
          <w:ilvl w:val="0"/>
          <w:numId w:val="28"/>
        </w:numPr>
        <w:rPr>
          <w:lang w:val="en-GB"/>
        </w:rPr>
      </w:pPr>
      <w:r>
        <w:rPr>
          <w:lang w:val="en-GB"/>
        </w:rPr>
        <w:t xml:space="preserve">The movie ‘Murder on the Orient Express’ directed by Kenneth Branagh (F1) </w:t>
      </w:r>
      <w:r>
        <w:rPr>
          <w:i/>
          <w:iCs/>
          <w:lang w:val="en-GB"/>
        </w:rPr>
        <w:t>is derivative of</w:t>
      </w:r>
      <w:r>
        <w:rPr>
          <w:lang w:val="en-GB"/>
        </w:rPr>
        <w:t xml:space="preserve"> the novel ‘Murder on the Orient Express’ by Agatha Christie (F1), with </w:t>
      </w:r>
      <w:r>
        <w:rPr>
          <w:i/>
          <w:iCs/>
          <w:lang w:val="en-GB"/>
        </w:rPr>
        <w:t>has type</w:t>
      </w:r>
      <w:r>
        <w:rPr>
          <w:lang w:val="en-GB"/>
        </w:rPr>
        <w:t xml:space="preserve"> movie adaptation (E55).</w:t>
      </w:r>
    </w:p>
    <w:p w14:paraId="1F325444" w14:textId="77777777" w:rsidR="00C4682A" w:rsidRDefault="00667CFC">
      <w:pPr>
        <w:pStyle w:val="Exampleslist"/>
        <w:numPr>
          <w:ilvl w:val="0"/>
          <w:numId w:val="28"/>
        </w:numPr>
        <w:rPr>
          <w:lang w:val="en-GB"/>
        </w:rPr>
      </w:pPr>
      <w:r>
        <w:rPr>
          <w:lang w:val="en-GB"/>
        </w:rPr>
        <w:t xml:space="preserve">The movie ‘A Clockwork Orange’ directed by Stanley Kubrick (F1) </w:t>
      </w:r>
      <w:r>
        <w:rPr>
          <w:i/>
          <w:iCs/>
          <w:lang w:val="en-GB"/>
        </w:rPr>
        <w:t>is derivative of</w:t>
      </w:r>
      <w:r>
        <w:rPr>
          <w:lang w:val="en-GB"/>
        </w:rPr>
        <w:t xml:space="preserve"> the novel ‘A Clockwork Orange’ by Anthony Burgess (F1), with </w:t>
      </w:r>
      <w:r>
        <w:rPr>
          <w:i/>
          <w:iCs/>
          <w:lang w:val="en-GB"/>
        </w:rPr>
        <w:t>has type</w:t>
      </w:r>
      <w:r>
        <w:rPr>
          <w:lang w:val="en-GB"/>
        </w:rPr>
        <w:t xml:space="preserve"> movie adaptation (E55).</w:t>
      </w:r>
    </w:p>
    <w:p w14:paraId="68D78AA5" w14:textId="77777777" w:rsidR="00C4682A" w:rsidRDefault="00667CFC">
      <w:pPr>
        <w:pStyle w:val="Exampleslist"/>
        <w:numPr>
          <w:ilvl w:val="0"/>
          <w:numId w:val="28"/>
        </w:numPr>
        <w:rPr>
          <w:lang w:val="en-GB"/>
        </w:rPr>
      </w:pPr>
      <w:r>
        <w:rPr>
          <w:lang w:val="en-GB"/>
        </w:rPr>
        <w:t xml:space="preserve">Seth Grahame-Smith’s novel ‘Pride and prejudice and zombies’(F1) </w:t>
      </w:r>
      <w:r>
        <w:rPr>
          <w:i/>
          <w:iCs/>
          <w:lang w:val="en-GB"/>
        </w:rPr>
        <w:t>is derivative of</w:t>
      </w:r>
      <w:r>
        <w:rPr>
          <w:lang w:val="en-GB"/>
        </w:rPr>
        <w:t xml:space="preserve"> Jane Austen’s novel ‘Pride and prejudice’ (F1), with </w:t>
      </w:r>
      <w:r>
        <w:rPr>
          <w:i/>
          <w:iCs/>
          <w:lang w:val="en-GB"/>
        </w:rPr>
        <w:t>has type</w:t>
      </w:r>
      <w:r>
        <w:rPr>
          <w:lang w:val="en-GB"/>
        </w:rPr>
        <w:t xml:space="preserve"> parody (E55).</w:t>
      </w:r>
    </w:p>
    <w:p w14:paraId="2FEEC2E5" w14:textId="77777777" w:rsidR="00C4682A" w:rsidRDefault="00C4682A">
      <w:pPr>
        <w:pStyle w:val="Examplelist"/>
        <w:numPr>
          <w:ilvl w:val="0"/>
          <w:numId w:val="0"/>
        </w:numPr>
        <w:rPr>
          <w:lang w:val="en-GB"/>
        </w:rPr>
      </w:pPr>
    </w:p>
    <w:p w14:paraId="75B794B1" w14:textId="77777777" w:rsidR="00C4682A" w:rsidRDefault="00667CFC">
      <w:pPr>
        <w:pStyle w:val="Heading3"/>
        <w:pageBreakBefore/>
      </w:pPr>
      <w:bookmarkStart w:id="110" w:name="__RefHeading__860_913194534"/>
      <w:bookmarkStart w:id="111" w:name="__RefHeading__995_1509028944"/>
      <w:bookmarkStart w:id="112" w:name="_R3_is_realised_1"/>
      <w:bookmarkEnd w:id="110"/>
      <w:bookmarkEnd w:id="111"/>
      <w:bookmarkEnd w:id="112"/>
      <w:r>
        <w:lastRenderedPageBreak/>
        <w:t xml:space="preserve">R3 is realised in (realises) </w:t>
      </w:r>
    </w:p>
    <w:p w14:paraId="1ED051C6" w14:textId="77777777" w:rsidR="00C4682A" w:rsidRDefault="00667CFC">
      <w:pPr>
        <w:rPr>
          <w:lang w:val="en-GB"/>
        </w:rPr>
      </w:pPr>
      <w:r>
        <w:rPr>
          <w:lang w:val="en-GB"/>
        </w:rPr>
        <w:t>Domain:</w:t>
      </w:r>
      <w:r>
        <w:rPr>
          <w:lang w:val="en-GB"/>
        </w:rPr>
        <w:tab/>
      </w:r>
      <w:r>
        <w:rPr>
          <w:lang w:val="en-GB"/>
        </w:rPr>
        <w:tab/>
      </w:r>
      <w:hyperlink w:anchor="_F1_Work" w:history="1">
        <w:r>
          <w:rPr>
            <w:rStyle w:val="Hyperlink"/>
            <w:lang w:val="en-GB"/>
          </w:rPr>
          <w:t>F1</w:t>
        </w:r>
      </w:hyperlink>
      <w:r>
        <w:rPr>
          <w:lang w:val="en-GB"/>
        </w:rPr>
        <w:t xml:space="preserve"> Work</w:t>
      </w:r>
    </w:p>
    <w:p w14:paraId="38DDDBFE" w14:textId="77777777" w:rsidR="00C4682A" w:rsidRDefault="00667CFC">
      <w:pPr>
        <w:rPr>
          <w:lang w:val="en-GB"/>
        </w:rPr>
      </w:pPr>
      <w:r>
        <w:rPr>
          <w:lang w:val="en-GB"/>
        </w:rPr>
        <w:t>Range:</w:t>
      </w:r>
      <w:r>
        <w:rPr>
          <w:lang w:val="en-GB"/>
        </w:rPr>
        <w:tab/>
      </w:r>
      <w:r>
        <w:rPr>
          <w:lang w:val="en-GB"/>
        </w:rPr>
        <w:tab/>
      </w:r>
      <w:hyperlink w:anchor="_F2_Expression" w:history="1">
        <w:r>
          <w:rPr>
            <w:rStyle w:val="Hyperlink"/>
            <w:lang w:val="en-GB"/>
          </w:rPr>
          <w:t>F2</w:t>
        </w:r>
      </w:hyperlink>
      <w:r>
        <w:rPr>
          <w:lang w:val="en-GB"/>
        </w:rPr>
        <w:t xml:space="preserve"> Expression</w:t>
      </w:r>
    </w:p>
    <w:p w14:paraId="324D688E" w14:textId="77777777" w:rsidR="00C4682A" w:rsidRDefault="00667CFC">
      <w:pPr>
        <w:rPr>
          <w:lang w:val="en-GB"/>
        </w:rPr>
      </w:pPr>
      <w:r>
        <w:rPr>
          <w:lang w:val="en-GB"/>
        </w:rPr>
        <w:t>Subproperty of:</w:t>
      </w:r>
      <w:r>
        <w:rPr>
          <w:lang w:val="en-GB"/>
        </w:rPr>
        <w:tab/>
        <w:t>E70 Thing. P130 shows features of (features are also found on): E70 Thing</w:t>
      </w:r>
    </w:p>
    <w:p w14:paraId="5EB0DBC9" w14:textId="77777777" w:rsidR="00C4682A" w:rsidRDefault="00667CFC">
      <w:pPr>
        <w:rPr>
          <w:lang w:val="en-GB"/>
        </w:rPr>
      </w:pPr>
      <w:r>
        <w:rPr>
          <w:lang w:val="en-GB"/>
        </w:rPr>
        <w:t>Quantification:</w:t>
      </w:r>
      <w:r>
        <w:rPr>
          <w:lang w:val="en-GB"/>
        </w:rPr>
        <w:tab/>
      </w:r>
      <w:r>
        <w:rPr>
          <w:szCs w:val="20"/>
          <w:lang w:val="en-GB"/>
        </w:rPr>
        <w:t>one to many, necessary, dependent (1,n:1,1)</w:t>
      </w:r>
    </w:p>
    <w:p w14:paraId="41ECA3CF" w14:textId="77777777" w:rsidR="00C4682A" w:rsidRDefault="00667CFC">
      <w:pPr>
        <w:rPr>
          <w:lang w:val="en-GB"/>
        </w:rPr>
      </w:pPr>
      <w:r>
        <w:rPr>
          <w:lang w:val="en-GB"/>
        </w:rPr>
        <w:t>Scope note:</w:t>
      </w:r>
      <w:r>
        <w:rPr>
          <w:lang w:val="en-GB"/>
        </w:rPr>
        <w:tab/>
        <w:t>This property associates an instance of F2 Expression with an instance of F1 Work.</w:t>
      </w:r>
    </w:p>
    <w:p w14:paraId="2E55045B" w14:textId="77777777" w:rsidR="00C4682A" w:rsidRDefault="00667CFC">
      <w:pPr>
        <w:ind w:left="1440"/>
        <w:rPr>
          <w:lang w:val="en-GB"/>
        </w:rPr>
      </w:pPr>
      <w:r>
        <w:rPr>
          <w:lang w:val="en-GB"/>
        </w:rPr>
        <w:t>This property expresses the association that exists between an expression and the work that this expression conveys. Our factual knowledge of how a given work is historically realised into expressions is often limited. Therefore, this property makes it possible to express the association between an instance of F2 Expression and the instance of F1 Work it conveys without identifying the particular instances of F2 Expression that were part of a chain of derivation from the source.</w:t>
      </w:r>
    </w:p>
    <w:p w14:paraId="0E94EDD4" w14:textId="77777777" w:rsidR="00C4682A" w:rsidRDefault="00667CFC">
      <w:pPr>
        <w:rPr>
          <w:lang w:val="en-GB"/>
        </w:rPr>
      </w:pPr>
      <w:r>
        <w:rPr>
          <w:lang w:val="en-GB"/>
        </w:rPr>
        <w:t>Examples:</w:t>
      </w:r>
    </w:p>
    <w:p w14:paraId="02749E88" w14:textId="77777777" w:rsidR="00C4682A" w:rsidRDefault="00667CFC">
      <w:pPr>
        <w:pStyle w:val="Exampleslist"/>
        <w:numPr>
          <w:ilvl w:val="0"/>
          <w:numId w:val="28"/>
        </w:numPr>
        <w:rPr>
          <w:lang w:val="en-GB"/>
        </w:rPr>
      </w:pPr>
      <w:r>
        <w:rPr>
          <w:lang w:val="en-GB"/>
        </w:rPr>
        <w:t xml:space="preserve">Agatha Christie’s work entitled ‘Murder on the Orient Express’ (F1) </w:t>
      </w:r>
      <w:r>
        <w:rPr>
          <w:i/>
          <w:iCs/>
          <w:lang w:val="en-GB"/>
        </w:rPr>
        <w:t>is realised in</w:t>
      </w:r>
      <w:r>
        <w:rPr>
          <w:lang w:val="en-GB"/>
        </w:rPr>
        <w:t xml:space="preserve"> the original text written by Agatha Christie for the novel (F2).</w:t>
      </w:r>
    </w:p>
    <w:p w14:paraId="4EF289F1" w14:textId="77777777" w:rsidR="00C4682A" w:rsidRDefault="00667CFC">
      <w:pPr>
        <w:pStyle w:val="Exampleslist"/>
        <w:numPr>
          <w:ilvl w:val="0"/>
          <w:numId w:val="28"/>
        </w:numPr>
        <w:rPr>
          <w:lang w:val="en-GB"/>
        </w:rPr>
      </w:pPr>
      <w:r>
        <w:rPr>
          <w:lang w:val="en-GB"/>
        </w:rPr>
        <w:t xml:space="preserve">Agatha Christie’s work entitled ‘Murder on the Orient Express’ (F1) </w:t>
      </w:r>
      <w:r>
        <w:rPr>
          <w:i/>
          <w:iCs/>
          <w:lang w:val="en-GB"/>
        </w:rPr>
        <w:t>is realised in</w:t>
      </w:r>
      <w:r>
        <w:rPr>
          <w:lang w:val="en-GB"/>
        </w:rPr>
        <w:t xml:space="preserve"> the German translation created by Elisabeth van Bebber (F2).</w:t>
      </w:r>
    </w:p>
    <w:p w14:paraId="49A2C7C8" w14:textId="77777777" w:rsidR="00C4682A" w:rsidRDefault="00667CFC">
      <w:pPr>
        <w:pStyle w:val="Exampleslist"/>
        <w:numPr>
          <w:ilvl w:val="0"/>
          <w:numId w:val="28"/>
        </w:numPr>
        <w:rPr>
          <w:lang w:val="en-GB"/>
        </w:rPr>
      </w:pPr>
      <w:r>
        <w:rPr>
          <w:lang w:val="en-GB"/>
        </w:rPr>
        <w:t xml:space="preserve">Agatha Christie’s work entitled ‘Murder on the Orient Express’ (F1) </w:t>
      </w:r>
      <w:r>
        <w:rPr>
          <w:i/>
          <w:iCs/>
          <w:lang w:val="en-GB"/>
        </w:rPr>
        <w:t>is realised in</w:t>
      </w:r>
      <w:r>
        <w:rPr>
          <w:lang w:val="en-GB"/>
        </w:rPr>
        <w:t xml:space="preserve"> the narration of the English text by David Suchet (F2).</w:t>
      </w:r>
    </w:p>
    <w:p w14:paraId="04D71D59" w14:textId="77777777" w:rsidR="00C4682A" w:rsidRDefault="00667CFC">
      <w:pPr>
        <w:pStyle w:val="Exampleslist"/>
        <w:numPr>
          <w:ilvl w:val="0"/>
          <w:numId w:val="28"/>
        </w:numPr>
        <w:rPr>
          <w:lang w:val="en-GB"/>
        </w:rPr>
      </w:pPr>
      <w:r>
        <w:rPr>
          <w:lang w:val="en-GB"/>
        </w:rPr>
        <w:t xml:space="preserve">Dante’s work entitled ‘Inferno’ (F1) </w:t>
      </w:r>
      <w:r>
        <w:rPr>
          <w:i/>
          <w:iCs/>
          <w:lang w:val="en-GB"/>
        </w:rPr>
        <w:t>is realised in</w:t>
      </w:r>
      <w:r>
        <w:rPr>
          <w:lang w:val="en-GB"/>
        </w:rPr>
        <w:t xml:space="preserve"> the Italian text of Dante’s ‘Inferno’ as found in the authoritative critical edition ‘La Commedia secondo l’antica issolu’ a cura di Giorgio Petrocchi, Milano: Mondadori, 1966-67 (= ‘Le Opere di Dante Alighieri’, Edizione Nazionale a cura della Società Dantesca Italiana, VII, 1-4) (F2).</w:t>
      </w:r>
    </w:p>
    <w:p w14:paraId="4B8DA311" w14:textId="77777777" w:rsidR="00C4682A" w:rsidRDefault="00667CFC">
      <w:pPr>
        <w:pStyle w:val="Exampleslist"/>
        <w:numPr>
          <w:ilvl w:val="0"/>
          <w:numId w:val="28"/>
        </w:numPr>
        <w:rPr>
          <w:lang w:val="en-GB"/>
        </w:rPr>
      </w:pPr>
      <w:r>
        <w:rPr>
          <w:lang w:val="en-GB"/>
        </w:rPr>
        <w:t xml:space="preserve">Johann Sebastian Bach’s ‘Goldberg Variations’ (F1) </w:t>
      </w:r>
      <w:r>
        <w:rPr>
          <w:i/>
          <w:iCs/>
          <w:lang w:val="en-GB"/>
        </w:rPr>
        <w:t>is realised in</w:t>
      </w:r>
      <w:r>
        <w:rPr>
          <w:lang w:val="en-GB"/>
        </w:rPr>
        <w:t xml:space="preserve"> the score of The Goldberg Variations (as published by Balthasar Schmid in 1741) (F2).</w:t>
      </w:r>
    </w:p>
    <w:p w14:paraId="13B5A4CF" w14:textId="77777777" w:rsidR="00C4682A" w:rsidRDefault="00667CFC">
      <w:pPr>
        <w:pStyle w:val="Exampleslist"/>
        <w:numPr>
          <w:ilvl w:val="0"/>
          <w:numId w:val="28"/>
        </w:numPr>
        <w:rPr>
          <w:lang w:val="en-GB"/>
        </w:rPr>
      </w:pPr>
      <w:r>
        <w:rPr>
          <w:lang w:val="en-GB"/>
        </w:rPr>
        <w:t xml:space="preserve">Auguste Rodin’s work ‘The Thinker’ (F1) </w:t>
      </w:r>
      <w:r>
        <w:rPr>
          <w:i/>
          <w:iCs/>
          <w:lang w:val="en-GB"/>
        </w:rPr>
        <w:t>is realised in</w:t>
      </w:r>
      <w:r>
        <w:rPr>
          <w:lang w:val="en-GB"/>
        </w:rPr>
        <w:t xml:space="preserve"> the first plaster version of ‘The thinker’ (F2) that Auguste Rodin made around 1881.</w:t>
      </w:r>
    </w:p>
    <w:p w14:paraId="3A8066AD" w14:textId="77777777" w:rsidR="00C4682A" w:rsidRDefault="00667CFC">
      <w:pPr>
        <w:pStyle w:val="Exampleslist"/>
        <w:numPr>
          <w:ilvl w:val="0"/>
          <w:numId w:val="28"/>
        </w:numPr>
        <w:rPr>
          <w:lang w:val="en-GB"/>
        </w:rPr>
      </w:pPr>
      <w:r>
        <w:rPr>
          <w:lang w:val="en-GB"/>
        </w:rPr>
        <w:t xml:space="preserve">Auguste Rodin’s work ‘The Thinker’ (F1) </w:t>
      </w:r>
      <w:r>
        <w:rPr>
          <w:i/>
          <w:iCs/>
          <w:lang w:val="en-GB"/>
        </w:rPr>
        <w:t xml:space="preserve">is realised in </w:t>
      </w:r>
      <w:r>
        <w:rPr>
          <w:lang w:val="en-GB"/>
        </w:rPr>
        <w:t>the large-scale version of ‘The thinker’ (F2) created at the fonderie Alexis Rudier in 1904.</w:t>
      </w:r>
    </w:p>
    <w:p w14:paraId="6AEFCDA4" w14:textId="77777777" w:rsidR="00C4682A" w:rsidRDefault="00667CFC">
      <w:pPr>
        <w:pStyle w:val="Heading3"/>
      </w:pPr>
      <w:bookmarkStart w:id="113" w:name="__RefHeading__862_913194534"/>
      <w:bookmarkStart w:id="114" w:name="__RefHeading__997_1509028944"/>
      <w:bookmarkStart w:id="115" w:name="_R4_embodies_(is"/>
      <w:bookmarkEnd w:id="113"/>
      <w:bookmarkEnd w:id="114"/>
      <w:bookmarkEnd w:id="115"/>
      <w:r>
        <w:t xml:space="preserve">R4 embodies (is embodied in) </w:t>
      </w:r>
    </w:p>
    <w:p w14:paraId="0CB101C5" w14:textId="77777777" w:rsidR="00C4682A" w:rsidRPr="00365ADC" w:rsidRDefault="00667CFC">
      <w:pPr>
        <w:rPr>
          <w:lang w:val="fr-FR"/>
        </w:rPr>
      </w:pPr>
      <w:r w:rsidRPr="00365ADC">
        <w:rPr>
          <w:lang w:val="fr-FR"/>
        </w:rPr>
        <w:t>Domain:</w:t>
      </w:r>
      <w:r w:rsidRPr="00365ADC">
        <w:rPr>
          <w:lang w:val="fr-FR"/>
        </w:rPr>
        <w:tab/>
      </w:r>
      <w:r w:rsidRPr="00365ADC">
        <w:rPr>
          <w:lang w:val="fr-FR"/>
        </w:rPr>
        <w:tab/>
      </w:r>
      <w:hyperlink w:anchor="_F3_Manifestation" w:history="1">
        <w:r w:rsidRPr="00365ADC">
          <w:rPr>
            <w:rStyle w:val="Hyperlink"/>
            <w:rFonts w:cs="Calibri"/>
            <w:szCs w:val="20"/>
            <w:lang w:val="fr-FR"/>
          </w:rPr>
          <w:t>F3</w:t>
        </w:r>
      </w:hyperlink>
      <w:r w:rsidRPr="00365ADC">
        <w:rPr>
          <w:rFonts w:cs="Calibri"/>
          <w:szCs w:val="20"/>
          <w:lang w:val="fr-FR"/>
        </w:rPr>
        <w:t xml:space="preserve"> Manifestation</w:t>
      </w:r>
    </w:p>
    <w:p w14:paraId="7D9D9956" w14:textId="77777777" w:rsidR="00C4682A" w:rsidRPr="00365ADC" w:rsidRDefault="00667CFC">
      <w:pPr>
        <w:rPr>
          <w:lang w:val="fr-FR"/>
        </w:rPr>
      </w:pPr>
      <w:r w:rsidRPr="00365ADC">
        <w:rPr>
          <w:lang w:val="fr-FR"/>
        </w:rPr>
        <w:t>Range:</w:t>
      </w:r>
      <w:r w:rsidRPr="00365ADC">
        <w:rPr>
          <w:lang w:val="fr-FR"/>
        </w:rPr>
        <w:tab/>
      </w:r>
      <w:r w:rsidRPr="00365ADC">
        <w:rPr>
          <w:lang w:val="fr-FR"/>
        </w:rPr>
        <w:tab/>
      </w:r>
      <w:hyperlink w:anchor="_F2_Expression" w:history="1">
        <w:r w:rsidRPr="00365ADC">
          <w:rPr>
            <w:rStyle w:val="Hyperlink"/>
            <w:lang w:val="fr-FR"/>
          </w:rPr>
          <w:t>F2</w:t>
        </w:r>
      </w:hyperlink>
      <w:r w:rsidRPr="00365ADC">
        <w:rPr>
          <w:lang w:val="fr-FR"/>
        </w:rPr>
        <w:t xml:space="preserve"> Expression</w:t>
      </w:r>
    </w:p>
    <w:p w14:paraId="22106FFB" w14:textId="77777777" w:rsidR="00C4682A" w:rsidRDefault="00667CFC">
      <w:pPr>
        <w:rPr>
          <w:lang w:val="en-GB"/>
        </w:rPr>
      </w:pPr>
      <w:r>
        <w:rPr>
          <w:lang w:val="en-GB"/>
        </w:rPr>
        <w:t>Subproperty of:</w:t>
      </w:r>
      <w:r>
        <w:rPr>
          <w:lang w:val="en-GB"/>
        </w:rPr>
        <w:tab/>
        <w:t xml:space="preserve">E73 Information Object. P165 incorporates (is incorporated in): E90 Symbolic Object </w:t>
      </w:r>
    </w:p>
    <w:p w14:paraId="6BA4ADD9" w14:textId="77777777" w:rsidR="00C4682A" w:rsidRDefault="00667CFC">
      <w:pPr>
        <w:rPr>
          <w:lang w:val="en-GB"/>
        </w:rPr>
      </w:pPr>
      <w:r>
        <w:rPr>
          <w:lang w:val="en-GB"/>
        </w:rPr>
        <w:t>Quantification:</w:t>
      </w:r>
      <w:r>
        <w:rPr>
          <w:lang w:val="en-GB"/>
        </w:rPr>
        <w:tab/>
      </w:r>
      <w:r>
        <w:rPr>
          <w:szCs w:val="20"/>
          <w:lang w:val="en-GB"/>
        </w:rPr>
        <w:t>many to many, necessary, dependent (1,n:1,n)</w:t>
      </w:r>
    </w:p>
    <w:p w14:paraId="27AE4A7B" w14:textId="77777777" w:rsidR="00C4682A" w:rsidRDefault="00667CFC">
      <w:pPr>
        <w:ind w:left="1440" w:hanging="1440"/>
        <w:rPr>
          <w:lang w:val="en-GB"/>
        </w:rPr>
      </w:pPr>
      <w:r>
        <w:rPr>
          <w:lang w:val="en-GB"/>
        </w:rPr>
        <w:t>Scope note:</w:t>
      </w:r>
      <w:r>
        <w:rPr>
          <w:lang w:val="en-GB"/>
        </w:rPr>
        <w:tab/>
        <w:t>This property associates an instance of F3 Manifestation with one or more instances of F2 Expression which are rendered by this instance of F3 Manifestation. The manifestation formats the expression(s) in the way they are to be presented to some public, including specifying the intended sensory impression (such as visual appearance or audio rendition).</w:t>
      </w:r>
    </w:p>
    <w:p w14:paraId="646C12D8" w14:textId="685E05A1" w:rsidR="00C4682A" w:rsidRDefault="00667CFC">
      <w:pPr>
        <w:rPr>
          <w:lang w:val="en-GB"/>
        </w:rPr>
      </w:pPr>
      <w:r>
        <w:rPr>
          <w:lang w:val="en-GB"/>
        </w:rPr>
        <w:t>Examples:</w:t>
      </w:r>
    </w:p>
    <w:p w14:paraId="0CFE91FB" w14:textId="77777777" w:rsidR="00CC5848" w:rsidRDefault="00CC5848" w:rsidP="00CC5848">
      <w:pPr>
        <w:pStyle w:val="Exampleslist"/>
        <w:numPr>
          <w:ilvl w:val="0"/>
          <w:numId w:val="59"/>
        </w:numPr>
        <w:rPr>
          <w:lang w:val="en-GB"/>
        </w:rPr>
      </w:pPr>
      <w:r>
        <w:rPr>
          <w:lang w:val="en-GB"/>
        </w:rPr>
        <w:t xml:space="preserve">The publication ‘Murder on the Orient Express / Agatha Christie’, published by Collins Crime Club in 1934 (F3) </w:t>
      </w:r>
      <w:r>
        <w:rPr>
          <w:i/>
          <w:iCs/>
          <w:lang w:val="en-GB"/>
        </w:rPr>
        <w:t>embodies</w:t>
      </w:r>
      <w:r>
        <w:rPr>
          <w:lang w:val="en-GB"/>
        </w:rPr>
        <w:t xml:space="preserve"> the original text in English by Agatha Christie (F2).</w:t>
      </w:r>
    </w:p>
    <w:p w14:paraId="1D330C0C" w14:textId="77777777" w:rsidR="00CC5848" w:rsidRDefault="00CC5848" w:rsidP="00CC5848">
      <w:pPr>
        <w:pStyle w:val="Exampleslist"/>
        <w:numPr>
          <w:ilvl w:val="0"/>
          <w:numId w:val="59"/>
        </w:numPr>
        <w:rPr>
          <w:lang w:val="en-GB"/>
        </w:rPr>
      </w:pPr>
      <w:r>
        <w:rPr>
          <w:lang w:val="en-GB"/>
        </w:rPr>
        <w:t xml:space="preserve">The publication ‘Mord im Orientexpress: ein Hercule-Poirot-Roman / Agatha Christie’, published by Deutscher Bücherbund in 1975 (F3) </w:t>
      </w:r>
      <w:r>
        <w:rPr>
          <w:i/>
          <w:iCs/>
          <w:lang w:val="en-GB"/>
        </w:rPr>
        <w:t xml:space="preserve">embodies </w:t>
      </w:r>
      <w:r>
        <w:rPr>
          <w:lang w:val="en-GB"/>
        </w:rPr>
        <w:t>the German translation by Elisabeth van Bebber (F2).</w:t>
      </w:r>
    </w:p>
    <w:p w14:paraId="4A61F53C" w14:textId="77777777" w:rsidR="00CC5848" w:rsidRDefault="00CC5848" w:rsidP="00CC5848">
      <w:pPr>
        <w:pStyle w:val="Exampleslist"/>
        <w:numPr>
          <w:ilvl w:val="0"/>
          <w:numId w:val="59"/>
        </w:numPr>
        <w:rPr>
          <w:lang w:val="en-GB"/>
        </w:rPr>
      </w:pPr>
      <w:r>
        <w:rPr>
          <w:lang w:val="en-GB"/>
        </w:rPr>
        <w:t xml:space="preserve">The publication ‘The Illustrated Odyssey’, published by Sidgwick &amp; Jackson Ltd in 1980 (F3) </w:t>
      </w:r>
      <w:r>
        <w:rPr>
          <w:i/>
          <w:iCs/>
          <w:lang w:val="en-GB"/>
        </w:rPr>
        <w:t xml:space="preserve">embodies </w:t>
      </w:r>
      <w:r>
        <w:rPr>
          <w:lang w:val="en-GB"/>
        </w:rPr>
        <w:t>the translated text by E.V. Rieu (F2), the introductory text by Jacquetta Hawkes (F2) and photographs by Tim Mercer (F2).</w:t>
      </w:r>
    </w:p>
    <w:p w14:paraId="2B09E693" w14:textId="77777777" w:rsidR="00CC5848" w:rsidRDefault="00CC5848" w:rsidP="00CC5848">
      <w:pPr>
        <w:pStyle w:val="Exampleslist"/>
        <w:numPr>
          <w:ilvl w:val="0"/>
          <w:numId w:val="59"/>
        </w:numPr>
        <w:rPr>
          <w:lang w:val="en-GB"/>
        </w:rPr>
      </w:pPr>
      <w:r>
        <w:rPr>
          <w:lang w:val="en-GB"/>
        </w:rPr>
        <w:t xml:space="preserve">The publication entitled ‘Alfred Hitchcock’s Psycho: 60th Anniversary Edition’ which was released in 2020 (F3), </w:t>
      </w:r>
      <w:r>
        <w:rPr>
          <w:i/>
          <w:iCs/>
          <w:lang w:val="en-GB"/>
        </w:rPr>
        <w:t>embodies</w:t>
      </w:r>
      <w:r>
        <w:rPr>
          <w:lang w:val="en-GB"/>
        </w:rPr>
        <w:t xml:space="preserve"> the original cut of the movie (F2) and the censored version that was released in Britain (F2).</w:t>
      </w:r>
    </w:p>
    <w:p w14:paraId="35DF5ED5" w14:textId="77777777" w:rsidR="00CC5848" w:rsidRDefault="00CC5848" w:rsidP="00CC5848">
      <w:pPr>
        <w:pStyle w:val="Exampleslist"/>
        <w:numPr>
          <w:ilvl w:val="0"/>
          <w:numId w:val="59"/>
        </w:numPr>
        <w:rPr>
          <w:lang w:val="en-GB"/>
        </w:rPr>
      </w:pPr>
      <w:r>
        <w:rPr>
          <w:lang w:val="en-GB"/>
        </w:rPr>
        <w:lastRenderedPageBreak/>
        <w:t xml:space="preserve">The publication identified by ISBN ‘2-222-00835-2’ (F3) </w:t>
      </w:r>
      <w:r>
        <w:rPr>
          <w:i/>
          <w:iCs/>
          <w:lang w:val="en-GB"/>
        </w:rPr>
        <w:t>embodies</w:t>
      </w:r>
      <w:r>
        <w:rPr>
          <w:lang w:val="en-GB"/>
        </w:rPr>
        <w:t xml:space="preserve"> the text of Marin Mersenne’s ‘Harmonie universelle’ (F2).</w:t>
      </w:r>
    </w:p>
    <w:p w14:paraId="7A0AD79D" w14:textId="7669147F" w:rsidR="00CC5848" w:rsidRPr="00CC5848" w:rsidRDefault="00CC5848" w:rsidP="00CC5848">
      <w:pPr>
        <w:pStyle w:val="ListParagraph"/>
        <w:numPr>
          <w:ilvl w:val="0"/>
          <w:numId w:val="59"/>
        </w:numPr>
        <w:rPr>
          <w:lang w:val="en-GB"/>
        </w:rPr>
      </w:pPr>
      <w:r w:rsidRPr="00CC5848">
        <w:rPr>
          <w:lang w:val="en-GB"/>
        </w:rPr>
        <w:t xml:space="preserve">The CD publication ‘Bach Goldberg Variations’ published by Hyperion Records in 2016 (F3), </w:t>
      </w:r>
      <w:r w:rsidRPr="00CC5848">
        <w:rPr>
          <w:i/>
          <w:iCs/>
          <w:lang w:val="en-GB"/>
        </w:rPr>
        <w:t>embodies</w:t>
      </w:r>
      <w:r w:rsidRPr="00CC5848">
        <w:rPr>
          <w:lang w:val="en-GB"/>
        </w:rPr>
        <w:t xml:space="preserve"> Angela Hewitt’s performances of Bach’s ‘Goldberg Variations’ recorded in Christuskirche (Berlin) on 14-17 December 2015 (F2).</w:t>
      </w:r>
    </w:p>
    <w:p w14:paraId="49DCEA95" w14:textId="77777777" w:rsidR="00C4682A" w:rsidRDefault="00667CFC">
      <w:pPr>
        <w:pStyle w:val="Heading3"/>
      </w:pPr>
      <w:bookmarkStart w:id="116" w:name="__RefHeading__864_913194534"/>
      <w:bookmarkStart w:id="117" w:name="__RefHeading__999_1509028944"/>
      <w:bookmarkStart w:id="118" w:name="_R5_has_component"/>
      <w:bookmarkEnd w:id="116"/>
      <w:bookmarkEnd w:id="117"/>
      <w:bookmarkEnd w:id="118"/>
      <w:r>
        <w:t xml:space="preserve">R5 has component (is component of) </w:t>
      </w:r>
    </w:p>
    <w:p w14:paraId="3B2041E0" w14:textId="77777777" w:rsidR="00C4682A" w:rsidRDefault="00667CFC">
      <w:pPr>
        <w:pStyle w:val="Scopenotemain"/>
        <w:rPr>
          <w:szCs w:val="20"/>
        </w:rPr>
      </w:pPr>
      <w:r>
        <w:rPr>
          <w:szCs w:val="20"/>
        </w:rPr>
        <w:t>Domain:</w:t>
      </w:r>
      <w:r>
        <w:rPr>
          <w:szCs w:val="20"/>
        </w:rPr>
        <w:tab/>
      </w:r>
      <w:hyperlink w:anchor="_F2_Expression" w:history="1">
        <w:r>
          <w:rPr>
            <w:rStyle w:val="Hyperlink"/>
            <w:szCs w:val="20"/>
          </w:rPr>
          <w:t>F2</w:t>
        </w:r>
      </w:hyperlink>
      <w:r>
        <w:rPr>
          <w:szCs w:val="20"/>
        </w:rPr>
        <w:t xml:space="preserve"> Expression</w:t>
      </w:r>
    </w:p>
    <w:p w14:paraId="5F8C0FDB" w14:textId="77777777" w:rsidR="00C4682A" w:rsidRDefault="00667CFC">
      <w:pPr>
        <w:pStyle w:val="Scopenotemain"/>
        <w:rPr>
          <w:szCs w:val="20"/>
        </w:rPr>
      </w:pPr>
      <w:r>
        <w:rPr>
          <w:szCs w:val="20"/>
        </w:rPr>
        <w:t>Range:</w:t>
      </w:r>
      <w:r>
        <w:rPr>
          <w:szCs w:val="20"/>
        </w:rPr>
        <w:tab/>
      </w:r>
      <w:hyperlink w:anchor="_F2_Expression" w:history="1">
        <w:r>
          <w:rPr>
            <w:rStyle w:val="Hyperlink"/>
            <w:szCs w:val="20"/>
          </w:rPr>
          <w:t>F2</w:t>
        </w:r>
      </w:hyperlink>
      <w:r>
        <w:rPr>
          <w:szCs w:val="20"/>
        </w:rPr>
        <w:t xml:space="preserve"> Expression</w:t>
      </w:r>
    </w:p>
    <w:p w14:paraId="1B492A77" w14:textId="77777777" w:rsidR="00C4682A" w:rsidRDefault="00667CFC">
      <w:pPr>
        <w:pStyle w:val="Scopenotemain"/>
        <w:rPr>
          <w:szCs w:val="20"/>
        </w:rPr>
      </w:pPr>
      <w:r>
        <w:rPr>
          <w:szCs w:val="20"/>
        </w:rPr>
        <w:t>Subproperty of:</w:t>
      </w:r>
      <w:r>
        <w:rPr>
          <w:szCs w:val="20"/>
        </w:rPr>
        <w:tab/>
        <w:t>E89 Propositional Object. P148 has component (is component of): E89 Propositional Object</w:t>
      </w:r>
    </w:p>
    <w:p w14:paraId="60EECBE7" w14:textId="77777777" w:rsidR="00C4682A" w:rsidRDefault="00667CFC">
      <w:pPr>
        <w:pStyle w:val="Scopenotemain"/>
      </w:pPr>
      <w:r>
        <w:rPr>
          <w:szCs w:val="20"/>
        </w:rPr>
        <w:t>Quantification:</w:t>
      </w:r>
      <w:r>
        <w:rPr>
          <w:szCs w:val="20"/>
        </w:rPr>
        <w:tab/>
        <w:t>many to many (0,n:0,n)</w:t>
      </w:r>
    </w:p>
    <w:p w14:paraId="4411515B" w14:textId="77777777" w:rsidR="00C4682A" w:rsidRDefault="00667CFC">
      <w:pPr>
        <w:pStyle w:val="Scopenotemain"/>
        <w:ind w:left="1418" w:hanging="1418"/>
        <w:jc w:val="both"/>
      </w:pPr>
      <w:r>
        <w:t>Scope note:</w:t>
      </w:r>
      <w:r>
        <w:tab/>
        <w:t>This property associates an instance of an F2 Expression X with a structural component Y that conveys a part of the overall work realized by X, such as volumes, chapters, or sections. This property is transitive, asymmetric and irreflexive.</w:t>
      </w:r>
    </w:p>
    <w:p w14:paraId="676AF43C" w14:textId="77777777" w:rsidR="00C4682A" w:rsidRDefault="00667CFC">
      <w:pPr>
        <w:pStyle w:val="Scopenotemain"/>
        <w:ind w:left="1418"/>
        <w:jc w:val="both"/>
      </w:pPr>
      <w:r>
        <w:t xml:space="preserve">Any part of an expression that conveys complete propositions, such as a single phrase, can be documented using the more general property </w:t>
      </w:r>
      <w:r>
        <w:rPr>
          <w:i/>
          <w:iCs/>
        </w:rPr>
        <w:t>P148 has component (is component of)</w:t>
      </w:r>
      <w:r>
        <w:t>.</w:t>
      </w:r>
    </w:p>
    <w:p w14:paraId="0D289C62" w14:textId="77777777" w:rsidR="00C4682A" w:rsidRDefault="00667CFC">
      <w:pPr>
        <w:pStyle w:val="Scopenotemain"/>
        <w:ind w:left="1418"/>
        <w:jc w:val="both"/>
      </w:pPr>
      <w:r>
        <w:t xml:space="preserve">Any part of an expression that does not completely follow meaningful boundaries, such as lines or pages of text or portions visible on images, can be documented using the property </w:t>
      </w:r>
      <w:r>
        <w:rPr>
          <w:i/>
          <w:iCs/>
        </w:rPr>
        <w:t>P106 is composed of (forms part of),</w:t>
      </w:r>
      <w:r>
        <w:t xml:space="preserve"> and not with </w:t>
      </w:r>
      <w:r>
        <w:rPr>
          <w:i/>
          <w:iCs/>
        </w:rPr>
        <w:t>R5 has component (is component of)</w:t>
      </w:r>
      <w:r>
        <w:t xml:space="preserve">. Fragments, in particular, can be documented with the more specific property </w:t>
      </w:r>
      <w:r>
        <w:rPr>
          <w:i/>
          <w:iCs/>
        </w:rPr>
        <w:t>R15 has fragment (is fragment of)</w:t>
      </w:r>
      <w:r>
        <w:t>.</w:t>
      </w:r>
    </w:p>
    <w:p w14:paraId="6A04155E" w14:textId="77777777" w:rsidR="00C4682A" w:rsidRDefault="00667CFC">
      <w:pPr>
        <w:pStyle w:val="Scopenotemain"/>
        <w:ind w:left="1418"/>
        <w:jc w:val="both"/>
      </w:pPr>
      <w:r>
        <w:t xml:space="preserve">This property does not cover the relationship that exists between expressions that are realisations of different works, where one is re-used in a new, larger expression. Such a relationship is modelled by </w:t>
      </w:r>
      <w:r>
        <w:rPr>
          <w:i/>
          <w:iCs/>
        </w:rPr>
        <w:t>R75 incorporates (is incorporated in)</w:t>
      </w:r>
      <w:r>
        <w:t>.</w:t>
      </w:r>
    </w:p>
    <w:p w14:paraId="39B4B913" w14:textId="4AE0AA94" w:rsidR="00C4682A" w:rsidRDefault="00667CFC">
      <w:pPr>
        <w:ind w:left="1560" w:hanging="1560"/>
        <w:rPr>
          <w:lang w:val="en-GB"/>
        </w:rPr>
      </w:pPr>
      <w:r>
        <w:rPr>
          <w:lang w:val="en-GB"/>
        </w:rPr>
        <w:t>Examples:</w:t>
      </w:r>
    </w:p>
    <w:p w14:paraId="29673E9E" w14:textId="77777777" w:rsidR="00CC5848" w:rsidRDefault="00CC5848" w:rsidP="00CC5848">
      <w:pPr>
        <w:pStyle w:val="Exampleslist"/>
        <w:numPr>
          <w:ilvl w:val="0"/>
          <w:numId w:val="60"/>
        </w:numPr>
        <w:rPr>
          <w:lang w:val="en-GB"/>
        </w:rPr>
      </w:pPr>
      <w:r>
        <w:rPr>
          <w:lang w:val="en-GB"/>
        </w:rPr>
        <w:t xml:space="preserve">The musical notation for Bach’s ‘Goldberg Variations’ (F2) </w:t>
      </w:r>
      <w:r>
        <w:rPr>
          <w:i/>
          <w:iCs/>
          <w:lang w:val="en-GB"/>
        </w:rPr>
        <w:t>has component</w:t>
      </w:r>
      <w:r>
        <w:rPr>
          <w:lang w:val="en-GB"/>
        </w:rPr>
        <w:t xml:space="preserve"> the musical notation for ‘Variatio 1. a 1 Clav’ (F2).</w:t>
      </w:r>
    </w:p>
    <w:p w14:paraId="78DA030B" w14:textId="77777777" w:rsidR="00CC5848" w:rsidRDefault="00CC5848" w:rsidP="00CC5848">
      <w:pPr>
        <w:pStyle w:val="Exampleslist"/>
        <w:numPr>
          <w:ilvl w:val="0"/>
          <w:numId w:val="60"/>
        </w:numPr>
        <w:rPr>
          <w:lang w:val="en-GB"/>
        </w:rPr>
      </w:pPr>
      <w:r>
        <w:rPr>
          <w:lang w:val="en-GB"/>
        </w:rPr>
        <w:t xml:space="preserve">The Italian text of Dante’s textual work entitled ‘Divina Commedia’ (F2) </w:t>
      </w:r>
      <w:r>
        <w:rPr>
          <w:i/>
          <w:iCs/>
          <w:lang w:val="en-GB"/>
        </w:rPr>
        <w:t>has component</w:t>
      </w:r>
      <w:r>
        <w:rPr>
          <w:lang w:val="en-GB"/>
        </w:rPr>
        <w:t xml:space="preserve"> the Italian text of Dante’s textual work entitled ‘Inferno’ (F2).</w:t>
      </w:r>
    </w:p>
    <w:p w14:paraId="5EB3C06B" w14:textId="77777777" w:rsidR="00CC5848" w:rsidRDefault="00CC5848" w:rsidP="00CC5848">
      <w:pPr>
        <w:pStyle w:val="Exampleslist"/>
        <w:numPr>
          <w:ilvl w:val="0"/>
          <w:numId w:val="60"/>
        </w:numPr>
        <w:rPr>
          <w:lang w:val="en-GB"/>
        </w:rPr>
      </w:pPr>
      <w:r>
        <w:rPr>
          <w:lang w:val="en-GB"/>
        </w:rPr>
        <w:t xml:space="preserve">The musical notation of Mozart’s Singspiel entitled ‘Die Zauberflöte’ (F2) </w:t>
      </w:r>
      <w:r>
        <w:rPr>
          <w:i/>
          <w:iCs/>
          <w:lang w:val="en-GB"/>
        </w:rPr>
        <w:t>has component</w:t>
      </w:r>
      <w:r>
        <w:rPr>
          <w:lang w:val="en-GB"/>
        </w:rPr>
        <w:t xml:space="preserve"> the musical notation of Mozart’s aria entitled ‘Der Hölle Rache’, also known as ‘The Queen of the Night’s Aria’ (F2).</w:t>
      </w:r>
    </w:p>
    <w:p w14:paraId="27FCD43F" w14:textId="118949F6" w:rsidR="00CC5848" w:rsidRPr="00CC5848" w:rsidRDefault="00CC5848" w:rsidP="00CC5848">
      <w:pPr>
        <w:pStyle w:val="ListParagraph"/>
        <w:numPr>
          <w:ilvl w:val="0"/>
          <w:numId w:val="60"/>
        </w:numPr>
        <w:rPr>
          <w:lang w:val="en-GB"/>
        </w:rPr>
      </w:pPr>
      <w:r w:rsidRPr="00CC5848">
        <w:rPr>
          <w:lang w:val="en-GB"/>
        </w:rPr>
        <w:t xml:space="preserve">The visual content of the map entitled ‘Wales – The Midlands – South West England’, scale 1:400,000, issued by Michelin in 2005 (F2) </w:t>
      </w:r>
      <w:r w:rsidRPr="00CC5848">
        <w:rPr>
          <w:i/>
          <w:iCs/>
          <w:lang w:val="en-GB"/>
        </w:rPr>
        <w:t>has component</w:t>
      </w:r>
      <w:r w:rsidRPr="00CC5848">
        <w:rPr>
          <w:lang w:val="en-GB"/>
        </w:rPr>
        <w:t xml:space="preserve"> the visual content of the inset entitled ‘Liverpool’, scale 1:200,000, set within the compass of the map titled ‘Wales – The Midlands – South West England’, scale 1:400,000, issued by Michelin in 2005 (F2).</w:t>
      </w:r>
    </w:p>
    <w:p w14:paraId="5AE71218" w14:textId="77777777" w:rsidR="00CC5848" w:rsidRDefault="00CC5848" w:rsidP="00CC5848">
      <w:pPr>
        <w:ind w:left="1560" w:hanging="1560"/>
        <w:rPr>
          <w:lang w:val="en-GB"/>
        </w:rPr>
      </w:pPr>
    </w:p>
    <w:p w14:paraId="2C115397" w14:textId="77777777" w:rsidR="00C4682A" w:rsidRDefault="00667CFC">
      <w:pPr>
        <w:pStyle w:val="Heading3"/>
      </w:pPr>
      <w:bookmarkStart w:id="119" w:name="__RefHeading__866_913194534"/>
      <w:bookmarkStart w:id="120" w:name="__RefHeading__1001_1509028944"/>
      <w:bookmarkStart w:id="121" w:name="_R7_exemplifies"/>
      <w:bookmarkEnd w:id="119"/>
      <w:bookmarkEnd w:id="120"/>
      <w:bookmarkEnd w:id="121"/>
      <w:r>
        <w:t xml:space="preserve">R7 exemplifies (is exemplified by) </w:t>
      </w:r>
    </w:p>
    <w:p w14:paraId="2FC08705" w14:textId="77777777" w:rsidR="00C4682A" w:rsidRDefault="00667CFC">
      <w:pPr>
        <w:pStyle w:val="Scopenotemain"/>
        <w:rPr>
          <w:szCs w:val="20"/>
        </w:rPr>
      </w:pPr>
      <w:r>
        <w:rPr>
          <w:szCs w:val="20"/>
        </w:rPr>
        <w:t>Domain:</w:t>
      </w:r>
      <w:r>
        <w:rPr>
          <w:szCs w:val="20"/>
        </w:rPr>
        <w:tab/>
      </w:r>
      <w:hyperlink w:anchor="_F5_Item" w:history="1">
        <w:r>
          <w:rPr>
            <w:rStyle w:val="Hyperlink"/>
            <w:rFonts w:cs="Calibri"/>
            <w:szCs w:val="20"/>
          </w:rPr>
          <w:t>F5</w:t>
        </w:r>
      </w:hyperlink>
      <w:r>
        <w:rPr>
          <w:szCs w:val="20"/>
        </w:rPr>
        <w:t xml:space="preserve"> Item</w:t>
      </w:r>
    </w:p>
    <w:p w14:paraId="0808A961" w14:textId="77777777" w:rsidR="00C4682A" w:rsidRDefault="00667CFC">
      <w:pPr>
        <w:pStyle w:val="Scopenotemain"/>
        <w:rPr>
          <w:szCs w:val="20"/>
        </w:rPr>
      </w:pPr>
      <w:r>
        <w:rPr>
          <w:szCs w:val="20"/>
        </w:rPr>
        <w:t>Range:</w:t>
      </w:r>
      <w:r>
        <w:rPr>
          <w:szCs w:val="20"/>
        </w:rPr>
        <w:tab/>
      </w:r>
      <w:hyperlink w:anchor="_F3_Manifestation" w:history="1">
        <w:r>
          <w:rPr>
            <w:rStyle w:val="Hyperlink"/>
            <w:rFonts w:cs="Calibri"/>
            <w:szCs w:val="20"/>
          </w:rPr>
          <w:t>F3</w:t>
        </w:r>
      </w:hyperlink>
      <w:r>
        <w:rPr>
          <w:szCs w:val="20"/>
        </w:rPr>
        <w:t xml:space="preserve"> Manifestation</w:t>
      </w:r>
    </w:p>
    <w:p w14:paraId="4F56AA8E" w14:textId="77777777" w:rsidR="00C4682A" w:rsidRDefault="00667CFC">
      <w:pPr>
        <w:pStyle w:val="Scopenotemain"/>
        <w:rPr>
          <w:szCs w:val="20"/>
        </w:rPr>
      </w:pPr>
      <w:r>
        <w:rPr>
          <w:szCs w:val="20"/>
        </w:rPr>
        <w:t>Subproperty of:</w:t>
      </w:r>
      <w:r>
        <w:rPr>
          <w:szCs w:val="20"/>
        </w:rPr>
        <w:tab/>
      </w:r>
      <w:r>
        <w:rPr>
          <w:rStyle w:val="Hyperlink"/>
          <w:rFonts w:cs="Calibri"/>
          <w:color w:val="auto"/>
          <w:szCs w:val="20"/>
          <w:u w:val="none"/>
        </w:rPr>
        <w:t>E18</w:t>
      </w:r>
      <w:r>
        <w:rPr>
          <w:szCs w:val="20"/>
        </w:rPr>
        <w:t xml:space="preserve"> Physical Thing. </w:t>
      </w:r>
      <w:r>
        <w:rPr>
          <w:rStyle w:val="Hyperlink"/>
          <w:rFonts w:cs="Calibri"/>
          <w:color w:val="auto"/>
          <w:szCs w:val="20"/>
          <w:u w:val="none"/>
        </w:rPr>
        <w:t>P128</w:t>
      </w:r>
      <w:r>
        <w:rPr>
          <w:szCs w:val="20"/>
        </w:rPr>
        <w:t xml:space="preserve"> carries (is carried by): </w:t>
      </w:r>
      <w:r>
        <w:rPr>
          <w:rStyle w:val="Hyperlink"/>
          <w:rFonts w:cs="Calibri"/>
          <w:color w:val="auto"/>
          <w:szCs w:val="20"/>
          <w:u w:val="none"/>
        </w:rPr>
        <w:t>E90</w:t>
      </w:r>
      <w:r>
        <w:rPr>
          <w:szCs w:val="20"/>
        </w:rPr>
        <w:t xml:space="preserve"> Symbolic Object</w:t>
      </w:r>
    </w:p>
    <w:p w14:paraId="4AD9EBE4" w14:textId="77777777" w:rsidR="00C4682A" w:rsidRDefault="00667CFC">
      <w:pPr>
        <w:pStyle w:val="Scopenotemain"/>
      </w:pPr>
      <w:r>
        <w:rPr>
          <w:szCs w:val="20"/>
        </w:rPr>
        <w:t>Quantification:</w:t>
      </w:r>
      <w:r>
        <w:rPr>
          <w:szCs w:val="20"/>
        </w:rPr>
        <w:tab/>
        <w:t>many to one, necessary (1,1:0,n)</w:t>
      </w:r>
    </w:p>
    <w:p w14:paraId="253B6FA8" w14:textId="77777777" w:rsidR="00C4682A" w:rsidRDefault="00667CFC">
      <w:pPr>
        <w:pStyle w:val="Scopenotemain"/>
        <w:ind w:left="1418" w:hanging="1418"/>
        <w:jc w:val="both"/>
      </w:pPr>
      <w:r>
        <w:t>Scope note:</w:t>
      </w:r>
      <w:r>
        <w:tab/>
        <w:t>This property associates an instance of F3 Manifestation with an instance of F5 Item that is one of its exemplars or its only exemplar.</w:t>
      </w:r>
    </w:p>
    <w:p w14:paraId="74375419" w14:textId="77777777" w:rsidR="00C4682A" w:rsidRDefault="00667CFC">
      <w:pPr>
        <w:pStyle w:val="Scopenotemain"/>
        <w:ind w:left="1418"/>
        <w:jc w:val="both"/>
      </w:pPr>
      <w:r>
        <w:t>Instances of F5 Item correspond to the kinds of physical unit(s) specified in the manifestation, regardless of possible later changes.</w:t>
      </w:r>
    </w:p>
    <w:p w14:paraId="09A23BA5" w14:textId="77777777" w:rsidR="00C4682A" w:rsidRDefault="00667CFC">
      <w:pPr>
        <w:pStyle w:val="Scopenotemain"/>
        <w:ind w:left="1418"/>
        <w:jc w:val="both"/>
      </w:pPr>
      <w:r>
        <w:t xml:space="preserve">Even though an item may exhibit defects with respect to the intended manifestation, it is still regarded to carry the manifestation, as long as it is produced or made accessible as a functional item by its creators. </w:t>
      </w:r>
    </w:p>
    <w:p w14:paraId="2FD6E675" w14:textId="77777777" w:rsidR="00C4682A" w:rsidRDefault="00667CFC">
      <w:pPr>
        <w:pStyle w:val="Scopenotemain"/>
      </w:pPr>
      <w:r>
        <w:lastRenderedPageBreak/>
        <w:t>Examples:</w:t>
      </w:r>
    </w:p>
    <w:p w14:paraId="6253F536" w14:textId="77777777" w:rsidR="00C4682A" w:rsidRDefault="00667CFC">
      <w:pPr>
        <w:pStyle w:val="Exampleslist"/>
        <w:numPr>
          <w:ilvl w:val="0"/>
          <w:numId w:val="28"/>
        </w:numPr>
        <w:rPr>
          <w:lang w:val="en-GB"/>
        </w:rPr>
      </w:pPr>
      <w:r>
        <w:rPr>
          <w:lang w:val="en-GB"/>
        </w:rPr>
        <w:t xml:space="preserve">The item held by the Deichman public library in Oslo, identified by inventory number ‘9138513’ (F5) </w:t>
      </w:r>
      <w:r>
        <w:rPr>
          <w:i/>
          <w:iCs/>
          <w:lang w:val="en-GB"/>
        </w:rPr>
        <w:t>exemplifies</w:t>
      </w:r>
      <w:r>
        <w:rPr>
          <w:lang w:val="en-GB"/>
        </w:rPr>
        <w:t xml:space="preserve"> the publication ‘Murder on the Orient Express / Agatha Christie’, HarperCollins 2017 (F3).</w:t>
      </w:r>
    </w:p>
    <w:p w14:paraId="49F3093C" w14:textId="77777777" w:rsidR="00C4682A" w:rsidRDefault="00667CFC">
      <w:pPr>
        <w:pStyle w:val="Exampleslist"/>
        <w:numPr>
          <w:ilvl w:val="0"/>
          <w:numId w:val="28"/>
        </w:numPr>
        <w:rPr>
          <w:lang w:val="en-GB"/>
        </w:rPr>
      </w:pPr>
      <w:r>
        <w:rPr>
          <w:lang w:val="en-GB"/>
        </w:rPr>
        <w:t xml:space="preserve">The item held by the National Library of France and identified by shelf mark ‘Res 8 P 10’ (F5) </w:t>
      </w:r>
      <w:r>
        <w:rPr>
          <w:i/>
          <w:iCs/>
          <w:lang w:val="en-GB"/>
        </w:rPr>
        <w:t>exemplifies</w:t>
      </w:r>
      <w:r>
        <w:rPr>
          <w:lang w:val="en-GB"/>
        </w:rPr>
        <w:t xml:space="preserve"> the edition of Amerigo Vespucci’s textual and cartographic work entitled ‘Mundus novus’ issued in Paris ca. 1503-1504 (F3).</w:t>
      </w:r>
    </w:p>
    <w:p w14:paraId="0BB61CDD" w14:textId="77777777" w:rsidR="00C4682A" w:rsidRDefault="00667CFC">
      <w:pPr>
        <w:pStyle w:val="Heading3"/>
      </w:pPr>
      <w:bookmarkStart w:id="122" w:name="__RefHeading__868_913194534"/>
      <w:bookmarkStart w:id="123" w:name="__RefHeading__1003_1509028944"/>
      <w:bookmarkStart w:id="124" w:name="_R8_combines_(is"/>
      <w:bookmarkEnd w:id="122"/>
      <w:bookmarkEnd w:id="123"/>
      <w:bookmarkEnd w:id="124"/>
      <w:r>
        <w:t xml:space="preserve">R8 combines (is combined to form) </w:t>
      </w:r>
    </w:p>
    <w:p w14:paraId="647E0A7F" w14:textId="77777777" w:rsidR="00C4682A" w:rsidRDefault="00667CFC">
      <w:pPr>
        <w:pStyle w:val="Scopenotemain"/>
      </w:pPr>
      <w:r>
        <w:t>Domain:</w:t>
      </w:r>
      <w:r>
        <w:tab/>
      </w:r>
      <w:hyperlink w:anchor="_F12_Nomen" w:history="1">
        <w:r>
          <w:rPr>
            <w:rStyle w:val="Hyperlink"/>
          </w:rPr>
          <w:t>F12</w:t>
        </w:r>
      </w:hyperlink>
      <w:r>
        <w:t xml:space="preserve"> Nomen</w:t>
      </w:r>
    </w:p>
    <w:p w14:paraId="52659D87" w14:textId="77777777" w:rsidR="00C4682A" w:rsidRDefault="00667CFC">
      <w:pPr>
        <w:pStyle w:val="Scopenotemain"/>
      </w:pPr>
      <w:r>
        <w:t>Range:</w:t>
      </w:r>
      <w:r>
        <w:tab/>
      </w:r>
      <w:hyperlink w:anchor="_F12_Nomen" w:history="1">
        <w:r>
          <w:rPr>
            <w:rStyle w:val="Hyperlink"/>
          </w:rPr>
          <w:t>F12</w:t>
        </w:r>
      </w:hyperlink>
      <w:r>
        <w:t xml:space="preserve"> Nomen</w:t>
      </w:r>
    </w:p>
    <w:p w14:paraId="1F591365" w14:textId="77777777" w:rsidR="00C4682A" w:rsidRDefault="00667CFC">
      <w:pPr>
        <w:pStyle w:val="Scopenotemain"/>
        <w:ind w:left="1418" w:hanging="1418"/>
      </w:pPr>
      <w:r>
        <w:t>Shortcut of:</w:t>
      </w:r>
      <w:r>
        <w:tab/>
      </w:r>
      <w:hyperlink w:anchor="_F12_Nomen" w:history="1">
        <w:r>
          <w:rPr>
            <w:rStyle w:val="Hyperlink"/>
          </w:rPr>
          <w:t>F12</w:t>
        </w:r>
      </w:hyperlink>
      <w:r>
        <w:t xml:space="preserve"> Nomen (1). </w:t>
      </w:r>
      <w:hyperlink w:anchor="_R33_has_string" w:history="1">
        <w:r>
          <w:rPr>
            <w:rStyle w:val="Hyperlink"/>
          </w:rPr>
          <w:t>R33</w:t>
        </w:r>
      </w:hyperlink>
      <w:r>
        <w:t xml:space="preserve"> has string: E62 String (1). P190i is symbolic content of: E90 Symbolic Object (1): P106 is composed of: E90 Symbolic Object (2). P190 has symbolic content: E62 String (2). </w:t>
      </w:r>
      <w:hyperlink w:anchor="_R33_has_string" w:history="1">
        <w:r>
          <w:rPr>
            <w:rStyle w:val="Hyperlink"/>
          </w:rPr>
          <w:t>R33</w:t>
        </w:r>
      </w:hyperlink>
      <w:r>
        <w:t xml:space="preserve">i is string of: </w:t>
      </w:r>
      <w:hyperlink w:anchor="_F12_Nomen" w:history="1">
        <w:r>
          <w:rPr>
            <w:rStyle w:val="Hyperlink"/>
          </w:rPr>
          <w:t>F12</w:t>
        </w:r>
      </w:hyperlink>
      <w:r>
        <w:t xml:space="preserve"> Nomen (2)</w:t>
      </w:r>
    </w:p>
    <w:p w14:paraId="3749CAE1" w14:textId="77777777" w:rsidR="00C4682A" w:rsidRDefault="00667CFC">
      <w:pPr>
        <w:pStyle w:val="Scopenotemain"/>
      </w:pPr>
      <w:r>
        <w:t>Quantification:</w:t>
      </w:r>
      <w:r>
        <w:tab/>
      </w:r>
      <w:r>
        <w:rPr>
          <w:szCs w:val="20"/>
        </w:rPr>
        <w:t>many to many (0,n:0,n)</w:t>
      </w:r>
    </w:p>
    <w:p w14:paraId="24F8F4A1" w14:textId="77777777" w:rsidR="00C4682A" w:rsidRDefault="00667CFC">
      <w:pPr>
        <w:pStyle w:val="Scopenotemain"/>
        <w:ind w:left="1418" w:hanging="1418"/>
        <w:jc w:val="both"/>
      </w:pPr>
      <w:r>
        <w:t>Scope note:</w:t>
      </w:r>
      <w:r>
        <w:tab/>
        <w:t>This property associates an instance of F12 Nomen with another instance of F12 Nomen where the string of the domain instance of F12 Nomen includes the complete symbolic content of the string of the range instance of F12 Nomen. This property is not transitive. It is asymmetric and irreflexive.</w:t>
      </w:r>
    </w:p>
    <w:p w14:paraId="7DCD84A0" w14:textId="77777777" w:rsidR="00C4682A" w:rsidRDefault="00667CFC">
      <w:pPr>
        <w:pStyle w:val="Scopenotemain"/>
      </w:pPr>
      <w:r>
        <w:t>Examples:</w:t>
      </w:r>
    </w:p>
    <w:p w14:paraId="5065DA8C" w14:textId="77777777" w:rsidR="00C4682A" w:rsidRDefault="00667CFC">
      <w:pPr>
        <w:pStyle w:val="Exampleslist"/>
        <w:numPr>
          <w:ilvl w:val="0"/>
          <w:numId w:val="45"/>
        </w:numPr>
        <w:rPr>
          <w:lang w:val="en-GB"/>
        </w:rPr>
      </w:pPr>
      <w:r>
        <w:rPr>
          <w:lang w:val="en-GB"/>
        </w:rPr>
        <w:t xml:space="preserve">‘The Adoration of the Shepherds (Coventry)’ as a controlled access point for the work (F12) </w:t>
      </w:r>
      <w:r>
        <w:rPr>
          <w:i/>
          <w:iCs/>
          <w:lang w:val="en-GB"/>
        </w:rPr>
        <w:t>combines</w:t>
      </w:r>
      <w:r>
        <w:rPr>
          <w:lang w:val="en-GB"/>
        </w:rPr>
        <w:t xml:space="preserve"> ‘The Adoration of the Shepherds’ as the preferred title of the work (F12).</w:t>
      </w:r>
    </w:p>
    <w:p w14:paraId="6E7E0067" w14:textId="77777777" w:rsidR="00C4682A" w:rsidRDefault="00667CFC">
      <w:pPr>
        <w:pStyle w:val="Exampleslist"/>
        <w:numPr>
          <w:ilvl w:val="0"/>
          <w:numId w:val="45"/>
        </w:numPr>
        <w:rPr>
          <w:lang w:val="en-GB"/>
        </w:rPr>
      </w:pPr>
      <w:r>
        <w:rPr>
          <w:lang w:val="en-GB"/>
        </w:rPr>
        <w:t xml:space="preserve">‘The Adoration of the Shepherds (Coventry)’ as a controlled access point for the work (F12) </w:t>
      </w:r>
      <w:r>
        <w:rPr>
          <w:i/>
          <w:iCs/>
          <w:lang w:val="en-GB"/>
        </w:rPr>
        <w:t>combines</w:t>
      </w:r>
      <w:r>
        <w:rPr>
          <w:lang w:val="en-GB"/>
        </w:rPr>
        <w:t xml:space="preserve"> ‘Coventry’ as a term that refers to a place (F12).</w:t>
      </w:r>
    </w:p>
    <w:p w14:paraId="72E25D8F" w14:textId="77777777" w:rsidR="00C4682A" w:rsidRDefault="00667CFC">
      <w:pPr>
        <w:pStyle w:val="Exampleslist"/>
        <w:numPr>
          <w:ilvl w:val="0"/>
          <w:numId w:val="45"/>
        </w:numPr>
        <w:rPr>
          <w:lang w:val="en-GB"/>
        </w:rPr>
      </w:pPr>
      <w:r>
        <w:rPr>
          <w:lang w:val="en-GB"/>
        </w:rPr>
        <w:t xml:space="preserve">‘Guillaume, de Machaut, ca. 1300-1377’ as a controlled access point for the French composer and poet (F12) </w:t>
      </w:r>
      <w:r>
        <w:rPr>
          <w:i/>
          <w:lang w:val="en-GB"/>
        </w:rPr>
        <w:t>combines</w:t>
      </w:r>
      <w:r>
        <w:rPr>
          <w:lang w:val="en-GB"/>
        </w:rPr>
        <w:t xml:space="preserve"> ‘ca. 1300-1377’ as term that refers to a time-span (F12).</w:t>
      </w:r>
    </w:p>
    <w:p w14:paraId="712C37C0" w14:textId="77777777" w:rsidR="00C4682A" w:rsidRDefault="00667CFC">
      <w:pPr>
        <w:pStyle w:val="Exampleslist"/>
        <w:numPr>
          <w:ilvl w:val="0"/>
          <w:numId w:val="45"/>
        </w:numPr>
        <w:rPr>
          <w:lang w:val="en-GB"/>
        </w:rPr>
      </w:pPr>
      <w:r>
        <w:rPr>
          <w:lang w:val="en-GB"/>
        </w:rPr>
        <w:t xml:space="preserve">‘Guillaume, de Machaut, ca. 1300-1377’ as a controlled access point for the French composer and poet (F12) </w:t>
      </w:r>
      <w:r>
        <w:rPr>
          <w:i/>
          <w:lang w:val="en-GB"/>
        </w:rPr>
        <w:t>combines</w:t>
      </w:r>
      <w:r>
        <w:rPr>
          <w:lang w:val="en-GB"/>
        </w:rPr>
        <w:t xml:space="preserve"> ‘Guillaume de Machaut’ as the name for a person (F12).</w:t>
      </w:r>
    </w:p>
    <w:p w14:paraId="4863A3E1" w14:textId="77777777" w:rsidR="00C4682A" w:rsidRDefault="00667CFC">
      <w:pPr>
        <w:pStyle w:val="Exampleslist"/>
        <w:numPr>
          <w:ilvl w:val="0"/>
          <w:numId w:val="45"/>
        </w:numPr>
        <w:rPr>
          <w:lang w:val="en-GB"/>
        </w:rPr>
      </w:pPr>
      <w:r>
        <w:rPr>
          <w:lang w:val="en-GB"/>
        </w:rPr>
        <w:t xml:space="preserve">‘Univerza v Ljubljani. Oddelek za bibliotekarstvo’ as a controlled access point for a corporate body (F12) </w:t>
      </w:r>
      <w:r>
        <w:rPr>
          <w:i/>
          <w:lang w:val="en-GB"/>
        </w:rPr>
        <w:t>combines</w:t>
      </w:r>
      <w:r>
        <w:rPr>
          <w:lang w:val="en-GB"/>
        </w:rPr>
        <w:t xml:space="preserve"> ‘Univerza v Ljubljani’ as a controlled access point for a parent corporate body (F12).</w:t>
      </w:r>
    </w:p>
    <w:p w14:paraId="3192D491" w14:textId="77777777" w:rsidR="00C4682A" w:rsidRDefault="00667CFC">
      <w:pPr>
        <w:pStyle w:val="Exampleslist"/>
        <w:numPr>
          <w:ilvl w:val="0"/>
          <w:numId w:val="45"/>
        </w:numPr>
        <w:rPr>
          <w:lang w:val="en-GB"/>
        </w:rPr>
      </w:pPr>
      <w:r>
        <w:rPr>
          <w:lang w:val="en-GB"/>
        </w:rPr>
        <w:t xml:space="preserve">‘Univerza v Ljubljani. Oddelek za bibliotekarstvo’ as a controlled access point for a corporate body (F12) </w:t>
      </w:r>
      <w:r>
        <w:rPr>
          <w:i/>
          <w:iCs/>
          <w:lang w:val="en-GB"/>
        </w:rPr>
        <w:t>combines</w:t>
      </w:r>
      <w:r>
        <w:rPr>
          <w:lang w:val="en-GB"/>
        </w:rPr>
        <w:t xml:space="preserve"> ‘Oddelek za bibliotekarstvo’ the preferred name that refers to a subordinate corporate body (F12).</w:t>
      </w:r>
    </w:p>
    <w:p w14:paraId="68F192BE" w14:textId="77777777" w:rsidR="00C4682A" w:rsidRDefault="00667CFC">
      <w:pPr>
        <w:pStyle w:val="Exampleslist"/>
        <w:numPr>
          <w:ilvl w:val="0"/>
          <w:numId w:val="45"/>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‘978’ as a code indicating the Nigerian ISBN Agency (F12).</w:t>
      </w:r>
    </w:p>
    <w:p w14:paraId="16977B96" w14:textId="77777777" w:rsidR="00C4682A" w:rsidRDefault="00667CFC">
      <w:pPr>
        <w:pStyle w:val="Exampleslist"/>
        <w:numPr>
          <w:ilvl w:val="0"/>
          <w:numId w:val="45"/>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‘002’ as a code indicating the Nigerian Institute of International Affairs (F12).</w:t>
      </w:r>
    </w:p>
    <w:p w14:paraId="4C6CE6EF" w14:textId="77777777" w:rsidR="00C4682A" w:rsidRDefault="00667CFC">
      <w:pPr>
        <w:pStyle w:val="Exampleslist"/>
        <w:numPr>
          <w:ilvl w:val="0"/>
          <w:numId w:val="45"/>
        </w:numPr>
        <w:rPr>
          <w:lang w:val="en-GB"/>
        </w:rPr>
      </w:pPr>
      <w:r>
        <w:rPr>
          <w:lang w:val="en-GB"/>
        </w:rPr>
        <w:t xml:space="preserve">ISBN-10 ‘978-002-002-0’ as an identifier for the publication entitled ‘Nigeria’s international economic relations’ (F12) </w:t>
      </w:r>
      <w:r>
        <w:rPr>
          <w:i/>
          <w:lang w:val="en-GB"/>
        </w:rPr>
        <w:t>combines</w:t>
      </w:r>
      <w:r>
        <w:rPr>
          <w:lang w:val="en-GB"/>
        </w:rPr>
        <w:t xml:space="preserve"> ‘002’ as a code for the publication entitled ‘Nigeria’s international economic relations’ (F12).</w:t>
      </w:r>
    </w:p>
    <w:p w14:paraId="08E43692" w14:textId="77777777" w:rsidR="00C4682A" w:rsidRDefault="00667CFC">
      <w:pPr>
        <w:pStyle w:val="Exampleslist"/>
        <w:numPr>
          <w:ilvl w:val="0"/>
          <w:numId w:val="45"/>
        </w:numPr>
        <w:rPr>
          <w:lang w:val="en-GB"/>
        </w:rPr>
      </w:pPr>
      <w:r>
        <w:rPr>
          <w:lang w:val="en-GB"/>
        </w:rPr>
        <w:t xml:space="preserve">‘History -- France -- 14th century’ as a controlled subject term for the concept (F12) </w:t>
      </w:r>
      <w:r>
        <w:rPr>
          <w:i/>
          <w:iCs/>
          <w:lang w:val="en-GB"/>
        </w:rPr>
        <w:t>combines</w:t>
      </w:r>
      <w:r>
        <w:rPr>
          <w:lang w:val="en-GB"/>
        </w:rPr>
        <w:t xml:space="preserve"> ‘History’ as the preferred term for the concept (F12). [Subject term constructed according to the order and syntax prescribed in the Library of Congress Subject Headings (LCSH) subject headings language]</w:t>
      </w:r>
    </w:p>
    <w:p w14:paraId="360E270D" w14:textId="77777777" w:rsidR="00C4682A" w:rsidRDefault="00667CFC">
      <w:pPr>
        <w:pStyle w:val="Exampleslist"/>
        <w:numPr>
          <w:ilvl w:val="0"/>
          <w:numId w:val="45"/>
        </w:numPr>
        <w:rPr>
          <w:lang w:val="en-GB"/>
        </w:rPr>
      </w:pPr>
      <w:r>
        <w:rPr>
          <w:lang w:val="en-GB"/>
        </w:rPr>
        <w:t xml:space="preserve">‘History -- France -- 14th century’ as a controlled subject term for the concept (F12) </w:t>
      </w:r>
      <w:r>
        <w:rPr>
          <w:i/>
          <w:iCs/>
          <w:lang w:val="en-GB"/>
        </w:rPr>
        <w:t>combines</w:t>
      </w:r>
      <w:r>
        <w:rPr>
          <w:lang w:val="en-GB"/>
        </w:rPr>
        <w:t xml:space="preserve"> ‘France’ as the preferred term for the country (F12). [Subject term constructed according to the order and syntax prescribed in the Library of Congress Subject Headings (LCSH) subject headings language]</w:t>
      </w:r>
    </w:p>
    <w:p w14:paraId="57FCF769" w14:textId="77777777" w:rsidR="00C4682A" w:rsidRDefault="00667CFC">
      <w:pPr>
        <w:pStyle w:val="Exampleslist"/>
        <w:numPr>
          <w:ilvl w:val="0"/>
          <w:numId w:val="45"/>
        </w:numPr>
        <w:rPr>
          <w:lang w:val="en-GB"/>
        </w:rPr>
      </w:pPr>
      <w:r>
        <w:rPr>
          <w:lang w:val="en-GB"/>
        </w:rPr>
        <w:t xml:space="preserve">‘History -- France -- 14th century’ as a controlled subject term for the concept (F12) </w:t>
      </w:r>
      <w:r>
        <w:rPr>
          <w:i/>
          <w:iCs/>
          <w:lang w:val="en-GB"/>
        </w:rPr>
        <w:t>combines</w:t>
      </w:r>
      <w:r>
        <w:rPr>
          <w:lang w:val="en-GB"/>
        </w:rPr>
        <w:t xml:space="preserve"> ‘14th century’ as the preferred term for the time-span (F12). [Subject term constructed according </w:t>
      </w:r>
      <w:r>
        <w:rPr>
          <w:lang w:val="en-GB"/>
        </w:rPr>
        <w:lastRenderedPageBreak/>
        <w:t>to the order and syntax prescribed in the Library of Congress Subject Headings (LCSH) subject headings language]</w:t>
      </w:r>
    </w:p>
    <w:p w14:paraId="1EAC613F" w14:textId="77777777" w:rsidR="00C4682A" w:rsidRDefault="00667CFC">
      <w:pPr>
        <w:pStyle w:val="Exampleslist"/>
        <w:numPr>
          <w:ilvl w:val="0"/>
          <w:numId w:val="45"/>
        </w:numPr>
        <w:rPr>
          <w:lang w:val="en-GB"/>
        </w:rPr>
      </w:pPr>
      <w:r>
        <w:rPr>
          <w:lang w:val="en-GB"/>
        </w:rPr>
        <w:t xml:space="preserve">‘595.7096’ as a classification number for insects in Africa (F12) </w:t>
      </w:r>
      <w:r>
        <w:rPr>
          <w:i/>
          <w:iCs/>
          <w:lang w:val="en-GB"/>
        </w:rPr>
        <w:t>combines</w:t>
      </w:r>
      <w:r>
        <w:rPr>
          <w:lang w:val="en-GB"/>
        </w:rPr>
        <w:t xml:space="preserve"> ‘595.7’ as the classification number for the taxonomic class Insecta (insects) (F12). [Classification number according to the 23rd edition of the Dewey Decimal Classification (DDC23)]</w:t>
      </w:r>
    </w:p>
    <w:p w14:paraId="561B6927" w14:textId="77777777" w:rsidR="00C4682A" w:rsidRDefault="00667CFC">
      <w:pPr>
        <w:pStyle w:val="Exampleslist"/>
        <w:numPr>
          <w:ilvl w:val="0"/>
          <w:numId w:val="45"/>
        </w:numPr>
        <w:rPr>
          <w:lang w:val="en-GB"/>
        </w:rPr>
      </w:pPr>
      <w:r>
        <w:rPr>
          <w:lang w:val="en-GB"/>
        </w:rPr>
        <w:t xml:space="preserve">‘595.7096’ as a classification number for insects in Africa (F12) </w:t>
      </w:r>
      <w:r>
        <w:rPr>
          <w:i/>
          <w:iCs/>
          <w:lang w:val="en-GB"/>
        </w:rPr>
        <w:t>combines</w:t>
      </w:r>
      <w:r>
        <w:rPr>
          <w:lang w:val="en-GB"/>
        </w:rPr>
        <w:t xml:space="preserve"> ‘096’ as the notation corresponding to the continent Africa (F12). [Classification number constructed using the geographic regions table in the 23rd edition of the Dewey Decimal Classification (DDC23)]</w:t>
      </w:r>
    </w:p>
    <w:p w14:paraId="749DF101" w14:textId="77777777" w:rsidR="00C4682A" w:rsidRDefault="00667CFC">
      <w:pPr>
        <w:pStyle w:val="Exampleslist"/>
        <w:numPr>
          <w:ilvl w:val="0"/>
          <w:numId w:val="45"/>
        </w:numPr>
        <w:rPr>
          <w:lang w:val="en-GB"/>
        </w:rPr>
      </w:pPr>
      <w:r>
        <w:rPr>
          <w:lang w:val="en-GB"/>
        </w:rPr>
        <w:t xml:space="preserve">‘Orange (Colour)’ as a controlled subject term for the concept (F12) </w:t>
      </w:r>
      <w:r>
        <w:rPr>
          <w:i/>
          <w:iCs/>
          <w:lang w:val="en-GB"/>
        </w:rPr>
        <w:t>combines</w:t>
      </w:r>
      <w:r>
        <w:rPr>
          <w:lang w:val="en-GB"/>
        </w:rPr>
        <w:t xml:space="preserve"> ‘Orange’ the English language term for the colour (F12). [Terms combined according to the syntax of the Art and Architecture Thesaurus (AAT)]</w:t>
      </w:r>
    </w:p>
    <w:p w14:paraId="6A33AC85" w14:textId="77777777" w:rsidR="00C4682A" w:rsidRDefault="00667CFC">
      <w:pPr>
        <w:pStyle w:val="Exampleslist"/>
        <w:numPr>
          <w:ilvl w:val="0"/>
          <w:numId w:val="45"/>
        </w:numPr>
        <w:rPr>
          <w:lang w:val="en-GB"/>
        </w:rPr>
      </w:pPr>
      <w:r>
        <w:rPr>
          <w:lang w:val="en-GB"/>
        </w:rPr>
        <w:t xml:space="preserve">‘Orange (Colour)’ as a controlled subject term for the concept (F12) </w:t>
      </w:r>
      <w:r>
        <w:rPr>
          <w:i/>
          <w:iCs/>
          <w:lang w:val="en-GB"/>
        </w:rPr>
        <w:t>combines</w:t>
      </w:r>
      <w:r>
        <w:rPr>
          <w:lang w:val="en-GB"/>
        </w:rPr>
        <w:t xml:space="preserve"> ‘Colour’ the English language term for the concept (F12). [Terms combined according to the syntax of the Art and Architecture Thesaurus (AAT)]</w:t>
      </w:r>
    </w:p>
    <w:p w14:paraId="5B6E5F94" w14:textId="77777777" w:rsidR="00C4682A" w:rsidRDefault="00667CFC">
      <w:pPr>
        <w:pStyle w:val="Heading3"/>
      </w:pPr>
      <w:bookmarkStart w:id="125" w:name="__RefHeading__870_913194534"/>
      <w:bookmarkStart w:id="126" w:name="__RefHeading__1005_1509028944"/>
      <w:bookmarkStart w:id="127" w:name="_R10_is_member_of"/>
      <w:bookmarkEnd w:id="125"/>
      <w:bookmarkEnd w:id="126"/>
      <w:bookmarkEnd w:id="127"/>
      <w:r>
        <w:t xml:space="preserve">R10 is member of (has member) </w:t>
      </w:r>
    </w:p>
    <w:p w14:paraId="345594DF" w14:textId="77777777" w:rsidR="00C4682A" w:rsidRDefault="00667CFC">
      <w:pPr>
        <w:pStyle w:val="Scopenotemain"/>
      </w:pPr>
      <w:r>
        <w:t>Domain:</w:t>
      </w:r>
      <w:r>
        <w:tab/>
      </w:r>
      <w:hyperlink w:anchor="_F1_Work" w:history="1">
        <w:r>
          <w:rPr>
            <w:rStyle w:val="Hyperlink"/>
          </w:rPr>
          <w:t>F1</w:t>
        </w:r>
      </w:hyperlink>
      <w:r>
        <w:t xml:space="preserve"> Work</w:t>
      </w:r>
    </w:p>
    <w:p w14:paraId="523CFC43" w14:textId="77777777" w:rsidR="00C4682A" w:rsidRDefault="00667CFC">
      <w:pPr>
        <w:pStyle w:val="Scopenotemain"/>
      </w:pPr>
      <w:r>
        <w:t>Range:</w:t>
      </w:r>
      <w:r>
        <w:tab/>
        <w:t>E28 Conceptual Object</w:t>
      </w:r>
    </w:p>
    <w:p w14:paraId="08A67A99" w14:textId="20EBAC86" w:rsidR="00C4682A" w:rsidRDefault="00667CFC">
      <w:pPr>
        <w:pStyle w:val="Scopenotemain"/>
      </w:pPr>
      <w:r>
        <w:t>Subproperty of:</w:t>
      </w:r>
      <w:r>
        <w:tab/>
      </w:r>
    </w:p>
    <w:p w14:paraId="75B9F467" w14:textId="77777777" w:rsidR="00C4682A" w:rsidRDefault="00667CFC">
      <w:pPr>
        <w:pStyle w:val="Scopenotemain"/>
      </w:pPr>
      <w:r>
        <w:t>Quantification:</w:t>
      </w:r>
      <w:r>
        <w:tab/>
      </w:r>
      <w:r>
        <w:rPr>
          <w:szCs w:val="20"/>
        </w:rPr>
        <w:t>many to many (0,n:0,n)</w:t>
      </w:r>
    </w:p>
    <w:p w14:paraId="79E215CA" w14:textId="77777777" w:rsidR="00C4682A" w:rsidRDefault="00667CFC">
      <w:pPr>
        <w:pStyle w:val="Scopenotemain"/>
        <w:ind w:left="1418" w:hanging="1418"/>
        <w:jc w:val="both"/>
      </w:pPr>
      <w:r>
        <w:t>Scope note:</w:t>
      </w:r>
      <w:r>
        <w:tab/>
        <w:t>This property associates an instance of F1 Work with an instance of E28 Conceptual Object that represents a generalization of the work. The property can be used to group variant, alternative or related works that are considered to share a common concept.</w:t>
      </w:r>
    </w:p>
    <w:p w14:paraId="716AE8AE" w14:textId="77777777" w:rsidR="00C4682A" w:rsidRDefault="00667CFC">
      <w:pPr>
        <w:pStyle w:val="Scopenotemain"/>
        <w:ind w:left="1418"/>
        <w:jc w:val="both"/>
      </w:pPr>
      <w:r>
        <w:t>Whereas instances of F1 Work are always realised in instances of F2 Expression, there is no particular expression that fully conveys the instance of Conceptual Object that a work may be a member of.</w:t>
      </w:r>
    </w:p>
    <w:p w14:paraId="2D6D569F" w14:textId="77777777" w:rsidR="00C4682A" w:rsidRDefault="00667CFC">
      <w:pPr>
        <w:pStyle w:val="Scopenotemain"/>
        <w:ind w:left="1418"/>
        <w:jc w:val="both"/>
      </w:pPr>
      <w:r>
        <w:t>Intended usage of the property includes what is discussed as “superwork” in the library community. Typical examples are novels that can be grouped by fictional universes or common characters, paintings or graphical works that exist as a family of alternatives, musical compositions that are referred to as the same although they exist as particular versions that are each identified as an individual work. The instance of E28 Conceptual Object that has works as members will often be constructed for a specific purpose, such as bibliographic organization or retrieval.</w:t>
      </w:r>
    </w:p>
    <w:p w14:paraId="56A0CB88" w14:textId="77777777" w:rsidR="00C4682A" w:rsidRDefault="00667CFC">
      <w:pPr>
        <w:pStyle w:val="Scopenotemain"/>
        <w:rPr>
          <w:rFonts w:cs="Times New Roman"/>
        </w:rPr>
      </w:pPr>
      <w:r>
        <w:t>Examples:</w:t>
      </w:r>
    </w:p>
    <w:p w14:paraId="71ACFBF7" w14:textId="77777777" w:rsidR="00C4682A" w:rsidRDefault="00667CFC">
      <w:pPr>
        <w:pStyle w:val="Exampleslist"/>
        <w:numPr>
          <w:ilvl w:val="0"/>
          <w:numId w:val="30"/>
        </w:numPr>
        <w:rPr>
          <w:lang w:val="en-GB"/>
        </w:rPr>
      </w:pPr>
      <w:r>
        <w:rPr>
          <w:lang w:val="en-GB"/>
        </w:rPr>
        <w:t xml:space="preserve">Auguste Rodin’s ‘Le penseur’ (E28) </w:t>
      </w:r>
      <w:r>
        <w:rPr>
          <w:i/>
          <w:iCs/>
          <w:lang w:val="en-GB"/>
        </w:rPr>
        <w:t>has member</w:t>
      </w:r>
      <w:r>
        <w:rPr>
          <w:lang w:val="en-GB"/>
        </w:rPr>
        <w:t xml:space="preserve"> Auguste Rodin’s ‘Le penseur’ in monumental size (F1). [In original size this sculpture </w:t>
      </w:r>
      <w:r>
        <w:rPr>
          <w:i/>
          <w:iCs/>
          <w:lang w:val="en-GB"/>
        </w:rPr>
        <w:t>forms part of</w:t>
      </w:r>
      <w:r>
        <w:rPr>
          <w:lang w:val="en-GB"/>
        </w:rPr>
        <w:t xml:space="preserve"> (R67i) Rodin’s ‘La Porte de l’Enfer’ (F1); in monumental size it is an autonomous work. All scale variants </w:t>
      </w:r>
      <w:r>
        <w:rPr>
          <w:i/>
          <w:iCs/>
          <w:lang w:val="en-GB"/>
        </w:rPr>
        <w:t>are members of</w:t>
      </w:r>
      <w:r>
        <w:rPr>
          <w:lang w:val="en-GB"/>
        </w:rPr>
        <w:t xml:space="preserve"> (R10) the superwork ‘Le penseur’(E28)]</w:t>
      </w:r>
    </w:p>
    <w:p w14:paraId="144B3196" w14:textId="77777777" w:rsidR="00C4682A" w:rsidRDefault="00667CFC">
      <w:pPr>
        <w:pStyle w:val="Exampleslist"/>
        <w:numPr>
          <w:ilvl w:val="0"/>
          <w:numId w:val="30"/>
        </w:numPr>
        <w:rPr>
          <w:lang w:val="en-GB"/>
        </w:rPr>
      </w:pPr>
      <w:r>
        <w:rPr>
          <w:lang w:val="en-GB"/>
        </w:rPr>
        <w:t xml:space="preserve">Edward Munch’s ‘Madonna’ (E28) </w:t>
      </w:r>
      <w:r>
        <w:rPr>
          <w:i/>
          <w:iCs/>
          <w:lang w:val="en-GB"/>
        </w:rPr>
        <w:t>has member</w:t>
      </w:r>
      <w:r>
        <w:rPr>
          <w:lang w:val="en-GB"/>
        </w:rPr>
        <w:t xml:space="preserve"> Edward Munch’s black and white graphical work ‘Madonna’ (F1).</w:t>
      </w:r>
    </w:p>
    <w:p w14:paraId="23BA0EE7" w14:textId="77777777" w:rsidR="00C4682A" w:rsidRDefault="00667CFC">
      <w:pPr>
        <w:pStyle w:val="Exampleslist"/>
        <w:numPr>
          <w:ilvl w:val="0"/>
          <w:numId w:val="30"/>
        </w:numPr>
        <w:rPr>
          <w:lang w:val="en-GB"/>
        </w:rPr>
      </w:pPr>
      <w:r>
        <w:rPr>
          <w:lang w:val="en-GB"/>
        </w:rPr>
        <w:t xml:space="preserve">Edward Munch’s ‘Madonna’ (E28) </w:t>
      </w:r>
      <w:r>
        <w:rPr>
          <w:i/>
          <w:iCs/>
          <w:lang w:val="en-GB"/>
        </w:rPr>
        <w:t>has member</w:t>
      </w:r>
      <w:r>
        <w:rPr>
          <w:lang w:val="en-GB"/>
        </w:rPr>
        <w:t xml:space="preserve"> Edward Munch’s painting ‘Madonna’ (F1).</w:t>
      </w:r>
    </w:p>
    <w:p w14:paraId="33DA6B5E" w14:textId="77777777" w:rsidR="00C4682A" w:rsidRDefault="00667CFC">
      <w:pPr>
        <w:pStyle w:val="Exampleslist"/>
        <w:numPr>
          <w:ilvl w:val="0"/>
          <w:numId w:val="30"/>
        </w:numPr>
        <w:rPr>
          <w:lang w:val="en-GB"/>
        </w:rPr>
      </w:pPr>
      <w:r>
        <w:rPr>
          <w:lang w:val="en-GB"/>
        </w:rPr>
        <w:t xml:space="preserve">Ludwig van Beethoven’s opera Op. 72 ‘Fidelio’ (E28) </w:t>
      </w:r>
      <w:r>
        <w:rPr>
          <w:i/>
          <w:iCs/>
          <w:lang w:val="en-GB"/>
        </w:rPr>
        <w:t>has member</w:t>
      </w:r>
      <w:r>
        <w:rPr>
          <w:lang w:val="en-GB"/>
        </w:rPr>
        <w:t xml:space="preserve"> Ludwig van Beethoven’s opera ‘Leonore, oder Der Triumph der ehelichen Liebe’ (the initial version that was performed in 1805) (F1).</w:t>
      </w:r>
    </w:p>
    <w:p w14:paraId="5D55B882" w14:textId="77777777" w:rsidR="00C4682A" w:rsidRDefault="00667CFC">
      <w:pPr>
        <w:pStyle w:val="Exampleslist"/>
        <w:numPr>
          <w:ilvl w:val="0"/>
          <w:numId w:val="30"/>
        </w:numPr>
        <w:rPr>
          <w:lang w:val="en-GB"/>
        </w:rPr>
      </w:pPr>
      <w:r>
        <w:rPr>
          <w:lang w:val="en-GB"/>
        </w:rPr>
        <w:t xml:space="preserve">Ludwig van Beethoven’s opera Op. 72 ‘Fidelio’ (E28) </w:t>
      </w:r>
      <w:r>
        <w:rPr>
          <w:i/>
          <w:iCs/>
          <w:lang w:val="en-GB"/>
        </w:rPr>
        <w:t>has member</w:t>
      </w:r>
      <w:r>
        <w:rPr>
          <w:lang w:val="en-GB"/>
        </w:rPr>
        <w:t xml:space="preserve"> Ludwig van Beethoven’s opera ‘Fidelio’ (the final version that was first performed in 1814) (F1).</w:t>
      </w:r>
    </w:p>
    <w:p w14:paraId="3C943861" w14:textId="77777777" w:rsidR="00C4682A" w:rsidRDefault="00667CFC">
      <w:pPr>
        <w:pStyle w:val="Exampleslist"/>
        <w:numPr>
          <w:ilvl w:val="0"/>
          <w:numId w:val="30"/>
        </w:numPr>
        <w:rPr>
          <w:lang w:val="en-GB"/>
        </w:rPr>
      </w:pPr>
      <w:r>
        <w:rPr>
          <w:lang w:val="en-GB"/>
        </w:rPr>
        <w:t xml:space="preserve">The fictional universe by Terry Pratchett referred to as Discworld (E28) </w:t>
      </w:r>
      <w:r>
        <w:rPr>
          <w:i/>
          <w:iCs/>
          <w:lang w:val="en-GB"/>
        </w:rPr>
        <w:t>has member</w:t>
      </w:r>
      <w:r>
        <w:rPr>
          <w:lang w:val="en-GB"/>
        </w:rPr>
        <w:t xml:space="preserve"> Terry Pratchett’s ‘The Light Fantastic’ (F1)</w:t>
      </w:r>
    </w:p>
    <w:p w14:paraId="1D43C352" w14:textId="77777777" w:rsidR="00C4682A" w:rsidRDefault="00667CFC">
      <w:pPr>
        <w:pStyle w:val="Exampleslist"/>
        <w:numPr>
          <w:ilvl w:val="0"/>
          <w:numId w:val="30"/>
        </w:numPr>
        <w:rPr>
          <w:lang w:val="en-GB"/>
        </w:rPr>
      </w:pPr>
      <w:r>
        <w:rPr>
          <w:lang w:val="en-GB"/>
        </w:rPr>
        <w:t xml:space="preserve">The fictional universe by Terry Pratchett referred to as Discworld (E28) </w:t>
      </w:r>
      <w:r>
        <w:rPr>
          <w:i/>
          <w:iCs/>
          <w:lang w:val="en-GB"/>
        </w:rPr>
        <w:t>has member</w:t>
      </w:r>
      <w:r>
        <w:rPr>
          <w:lang w:val="en-GB"/>
        </w:rPr>
        <w:t xml:space="preserve"> ‘Where’s my Cow’, a picture book by Terry Pratchett and Melvyn Grant (F1)</w:t>
      </w:r>
    </w:p>
    <w:p w14:paraId="4BA8F1B6" w14:textId="4F9FB438" w:rsidR="00C4682A" w:rsidRDefault="00667CFC">
      <w:pPr>
        <w:pStyle w:val="Heading3"/>
      </w:pPr>
      <w:bookmarkStart w:id="128" w:name="__RefHeading__872_913194534"/>
      <w:bookmarkStart w:id="129" w:name="__RefHeading__1007_1509028944"/>
      <w:bookmarkStart w:id="130" w:name="_R11_has_issuing"/>
      <w:bookmarkEnd w:id="128"/>
      <w:bookmarkEnd w:id="129"/>
      <w:bookmarkEnd w:id="130"/>
      <w:r>
        <w:t>R11 has issuing rule (is issuing rule of)</w:t>
      </w:r>
      <w:r>
        <w:rPr>
          <w:b w:val="0"/>
          <w:bCs w:val="0"/>
          <w:i/>
          <w:iCs/>
        </w:rPr>
        <w:t xml:space="preserve"> </w:t>
      </w:r>
    </w:p>
    <w:p w14:paraId="2B4DB38D" w14:textId="77777777" w:rsidR="00C4682A" w:rsidRDefault="00667CFC">
      <w:pPr>
        <w:pStyle w:val="Scopenotemain"/>
      </w:pPr>
      <w:r>
        <w:t>[</w:t>
      </w:r>
      <w:r>
        <w:rPr>
          <w:u w:val="single"/>
        </w:rPr>
        <w:t>Editor’s note:</w:t>
      </w:r>
      <w:r>
        <w:t xml:space="preserve"> Transfer this property to PRESS</w:t>
      </w:r>
      <w:r>
        <w:rPr>
          <w:vertAlign w:val="subscript"/>
        </w:rPr>
        <w:t>OO</w:t>
      </w:r>
      <w:r>
        <w:t xml:space="preserve"> once version 2.0 has a stable draft. Implement this property only in conjunction with an implementation of PRESS</w:t>
      </w:r>
      <w:r>
        <w:rPr>
          <w:vertAlign w:val="subscript"/>
        </w:rPr>
        <w:t>OO</w:t>
      </w:r>
      <w:r>
        <w:t>.]</w:t>
      </w:r>
    </w:p>
    <w:p w14:paraId="5EEDF94B" w14:textId="77777777" w:rsidR="00C4682A" w:rsidRDefault="00667CFC">
      <w:pPr>
        <w:pStyle w:val="Scopenotemain"/>
      </w:pPr>
      <w:r>
        <w:lastRenderedPageBreak/>
        <w:t>Domain:</w:t>
      </w:r>
      <w:r>
        <w:tab/>
      </w:r>
      <w:hyperlink w:anchor="_F18_Serial_Work" w:history="1">
        <w:r>
          <w:rPr>
            <w:rStyle w:val="Hyperlink"/>
          </w:rPr>
          <w:t>F18</w:t>
        </w:r>
      </w:hyperlink>
      <w:r>
        <w:t xml:space="preserve"> Serial Work</w:t>
      </w:r>
    </w:p>
    <w:p w14:paraId="6A81A09D" w14:textId="77777777" w:rsidR="00C4682A" w:rsidRDefault="00667CFC">
      <w:pPr>
        <w:pStyle w:val="Scopenotemain"/>
      </w:pPr>
      <w:r>
        <w:t>Range:</w:t>
      </w:r>
      <w:r>
        <w:tab/>
      </w:r>
      <w:r>
        <w:rPr>
          <w:rFonts w:cs="Times New Roman"/>
        </w:rPr>
        <w:t>E29</w:t>
      </w:r>
      <w:r>
        <w:t xml:space="preserve"> Design or Procedure</w:t>
      </w:r>
    </w:p>
    <w:p w14:paraId="09FB963B" w14:textId="77777777" w:rsidR="00C4682A" w:rsidRDefault="00667CFC">
      <w:pPr>
        <w:pStyle w:val="Scopenotemain"/>
        <w:ind w:left="1418" w:hanging="1418"/>
      </w:pPr>
      <w:r>
        <w:t>Shortcut of:</w:t>
      </w:r>
      <w:r>
        <w:tab/>
      </w:r>
      <w:hyperlink w:anchor="_F18_Serial_Work" w:history="1">
        <w:r>
          <w:rPr>
            <w:rStyle w:val="Hyperlink"/>
          </w:rPr>
          <w:t>F18</w:t>
        </w:r>
      </w:hyperlink>
      <w:r>
        <w:t xml:space="preserve"> Serial Work. </w:t>
      </w:r>
      <w:hyperlink w:anchor="_R19_created_a" w:history="1">
        <w:r>
          <w:rPr>
            <w:rStyle w:val="Hyperlink"/>
            <w:rFonts w:cs="Calibri"/>
          </w:rPr>
          <w:t>R19</w:t>
        </w:r>
      </w:hyperlink>
      <w:r>
        <w:t xml:space="preserve">i was realised through: </w:t>
      </w:r>
      <w:hyperlink w:anchor="_F30_Manifestation_Creation" w:history="1">
        <w:r>
          <w:rPr>
            <w:rStyle w:val="Hyperlink"/>
          </w:rPr>
          <w:t>F30</w:t>
        </w:r>
      </w:hyperlink>
      <w:r>
        <w:t xml:space="preserve"> Manifestation Creation. </w:t>
      </w:r>
      <w:r>
        <w:rPr>
          <w:rFonts w:cs="Times New Roman"/>
        </w:rPr>
        <w:t>P16</w:t>
      </w:r>
      <w:r>
        <w:t xml:space="preserve"> used specific object (was used for): </w:t>
      </w:r>
      <w:r>
        <w:rPr>
          <w:rFonts w:cs="Times New Roman"/>
        </w:rPr>
        <w:t>E29</w:t>
      </w:r>
      <w:r>
        <w:t xml:space="preserve"> Design or Procedure</w:t>
      </w:r>
    </w:p>
    <w:p w14:paraId="13BF1E31" w14:textId="77777777" w:rsidR="00C4682A" w:rsidRDefault="00667CFC">
      <w:pPr>
        <w:pStyle w:val="Scopenotemain"/>
      </w:pPr>
      <w:r>
        <w:t>Quantification:</w:t>
      </w:r>
      <w:r>
        <w:tab/>
      </w:r>
      <w:r>
        <w:rPr>
          <w:szCs w:val="20"/>
        </w:rPr>
        <w:t>many to many (0,n:0,n)</w:t>
      </w:r>
    </w:p>
    <w:p w14:paraId="25F5FF97" w14:textId="77777777" w:rsidR="00C4682A" w:rsidRDefault="00667CFC">
      <w:pPr>
        <w:pStyle w:val="Scopenotemain"/>
        <w:ind w:left="1418" w:hanging="1418"/>
        <w:jc w:val="both"/>
      </w:pPr>
      <w:r>
        <w:t>Scope note:</w:t>
      </w:r>
      <w:r>
        <w:tab/>
        <w:t>This property associates an instance of F18 Serial Work with the instance of E29 Design or Procedure that specifies the issuing policy planned by this instance of F18 Serial Work, such as sequencing pattern, expected frequency and expected regularity.</w:t>
      </w:r>
    </w:p>
    <w:p w14:paraId="695B09C3" w14:textId="77777777" w:rsidR="00C4682A" w:rsidRDefault="00667CFC">
      <w:pPr>
        <w:pStyle w:val="Scopenotemain"/>
        <w:rPr>
          <w:rFonts w:cs="Times New Roman"/>
        </w:rPr>
      </w:pPr>
      <w:r>
        <w:t>Examples:</w:t>
      </w:r>
    </w:p>
    <w:p w14:paraId="649269BC" w14:textId="77777777" w:rsidR="00C4682A" w:rsidRDefault="00667CFC">
      <w:pPr>
        <w:pStyle w:val="Exampleslist"/>
        <w:numPr>
          <w:ilvl w:val="0"/>
          <w:numId w:val="30"/>
        </w:numPr>
        <w:rPr>
          <w:lang w:val="en-GB"/>
        </w:rPr>
      </w:pPr>
      <w:r>
        <w:rPr>
          <w:lang w:val="en-GB"/>
        </w:rPr>
        <w:t xml:space="preserve">The serial entitled ‘Quarterly journal of pure and applied mathematics’, identified by ISSN ‘1549-6724’ (F18) </w:t>
      </w:r>
      <w:r>
        <w:rPr>
          <w:i/>
          <w:iCs/>
          <w:lang w:val="en-GB"/>
        </w:rPr>
        <w:t>has issuing rule</w:t>
      </w:r>
      <w:r>
        <w:rPr>
          <w:lang w:val="en-GB"/>
        </w:rPr>
        <w:t xml:space="preserve"> to be issued every three months, on a regular basis, with each issue being numbered according to the pattern ‘Vol. 1, no. 1 (2005)’ that was observed by the Library of Congress’s cataloguers on an exemplar of the first issue (E29).</w:t>
      </w:r>
    </w:p>
    <w:p w14:paraId="5FEF40B7" w14:textId="77777777" w:rsidR="00C4682A" w:rsidRDefault="00667CFC">
      <w:pPr>
        <w:pStyle w:val="Heading3"/>
      </w:pPr>
      <w:bookmarkStart w:id="131" w:name="__RefHeading__874_913194534"/>
      <w:bookmarkStart w:id="132" w:name="__RefHeading__1009_1509028944"/>
      <w:bookmarkStart w:id="133" w:name="_R15_has_fragment"/>
      <w:bookmarkEnd w:id="131"/>
      <w:bookmarkEnd w:id="132"/>
      <w:r>
        <w:t xml:space="preserve">R15 has fragment (is fragment of) </w:t>
      </w:r>
    </w:p>
    <w:p w14:paraId="78928A23" w14:textId="77777777" w:rsidR="00C4682A" w:rsidRDefault="00667CFC">
      <w:pPr>
        <w:pStyle w:val="Scopenotemain"/>
      </w:pPr>
      <w:r>
        <w:t>Domain:</w:t>
      </w:r>
      <w:r>
        <w:tab/>
      </w:r>
      <w:hyperlink w:anchor="_F2_Expression" w:history="1">
        <w:r>
          <w:rPr>
            <w:rStyle w:val="Hyperlink"/>
          </w:rPr>
          <w:t>F2</w:t>
        </w:r>
      </w:hyperlink>
      <w:r>
        <w:t xml:space="preserve"> Expression</w:t>
      </w:r>
    </w:p>
    <w:p w14:paraId="28CA62DE" w14:textId="77777777" w:rsidR="00C4682A" w:rsidRDefault="00667CFC">
      <w:pPr>
        <w:pStyle w:val="Scopenotemain"/>
      </w:pPr>
      <w:r>
        <w:t>Range:</w:t>
      </w:r>
      <w:r>
        <w:tab/>
      </w:r>
      <w:r>
        <w:rPr>
          <w:rFonts w:cs="Times New Roman"/>
        </w:rPr>
        <w:t>E90</w:t>
      </w:r>
      <w:r>
        <w:t xml:space="preserve"> Symbolic Object</w:t>
      </w:r>
    </w:p>
    <w:p w14:paraId="773FA5C1" w14:textId="77777777" w:rsidR="00C4682A" w:rsidRDefault="00667CFC">
      <w:pPr>
        <w:pStyle w:val="Scopenotemain"/>
      </w:pPr>
      <w:r>
        <w:t>Subproperty of:</w:t>
      </w:r>
      <w:r>
        <w:tab/>
      </w:r>
      <w:r>
        <w:rPr>
          <w:rFonts w:cs="Times New Roman"/>
        </w:rPr>
        <w:t>E90</w:t>
      </w:r>
      <w:r>
        <w:t xml:space="preserve"> Symbolic Object. </w:t>
      </w:r>
      <w:r>
        <w:rPr>
          <w:rFonts w:cs="Times New Roman"/>
        </w:rPr>
        <w:t>P106</w:t>
      </w:r>
      <w:r>
        <w:t xml:space="preserve"> is composed of (forms part of): </w:t>
      </w:r>
      <w:r>
        <w:rPr>
          <w:rFonts w:cs="Times New Roman"/>
        </w:rPr>
        <w:t>E90</w:t>
      </w:r>
      <w:r>
        <w:t xml:space="preserve"> Symbolic Object</w:t>
      </w:r>
    </w:p>
    <w:p w14:paraId="5FC6C569" w14:textId="77777777" w:rsidR="00C4682A" w:rsidRDefault="00667CFC">
      <w:pPr>
        <w:pStyle w:val="Scopenotemain"/>
      </w:pPr>
      <w:r>
        <w:t>Quantification:</w:t>
      </w:r>
      <w:r>
        <w:tab/>
      </w:r>
      <w:r>
        <w:rPr>
          <w:szCs w:val="20"/>
        </w:rPr>
        <w:t>many to many (0,n:0,n)</w:t>
      </w:r>
    </w:p>
    <w:p w14:paraId="6790475A" w14:textId="77777777" w:rsidR="00C4682A" w:rsidRDefault="00667CFC">
      <w:pPr>
        <w:pStyle w:val="Scopenotemain"/>
        <w:ind w:left="1418" w:hanging="1418"/>
        <w:jc w:val="both"/>
      </w:pPr>
      <w:r>
        <w:t>Scope note:</w:t>
      </w:r>
      <w:r>
        <w:tab/>
        <w:t>This property associates an instance of E90 Symbolic Object with an instance of F2 Expression of which it is a fragment. The fragment is not itself an instance of F2 Expression as it does not express any instance of F1 Work. When the fragment consists of intelligible words it is an instance of E33 Linguistic Object.</w:t>
      </w:r>
    </w:p>
    <w:p w14:paraId="250E2B5A" w14:textId="77777777" w:rsidR="00C4682A" w:rsidRDefault="00667CFC">
      <w:pPr>
        <w:pStyle w:val="Scopenotemain"/>
        <w:ind w:left="1418"/>
        <w:jc w:val="both"/>
      </w:pPr>
      <w:r>
        <w:t xml:space="preserve">An instance of E90 Symbolic Object is only considered a fragment of an instance of F2 Expression when related to its occurrence in a known or assumed whole by the </w:t>
      </w:r>
      <w:r>
        <w:rPr>
          <w:i/>
          <w:iCs/>
        </w:rPr>
        <w:t>R15 has fragment (is fragment of)</w:t>
      </w:r>
      <w:r>
        <w:t xml:space="preserve"> property. The size of an instance of E90 Symbolic Object ranges from more than 99% of an instance of F2 Expression to tiny bits (a few words from a text, one bar from a musical composition, one detail from a still image, a two-second clip from a video, etc.).</w:t>
      </w:r>
    </w:p>
    <w:p w14:paraId="2BA1E580" w14:textId="77777777" w:rsidR="00C4682A" w:rsidRDefault="00667CFC">
      <w:pPr>
        <w:pStyle w:val="Scopenotemain"/>
        <w:ind w:left="1418"/>
        <w:jc w:val="both"/>
      </w:pPr>
      <w:r>
        <w:t>An instance of E90 Symbolic Object can become a fragment of an instance of F2 Expression through the deterioration over time of a carrier of the expression, such as when only fragments of a manuscript of an ancient text survive. Typically instances of E90 Symbolic Object that are of interest as fragments of expressions are formed deliberately, such as when excerpts are taken from a text by the compiler of a collection of excerpts, or citations from one expression are used in another text.</w:t>
      </w:r>
    </w:p>
    <w:p w14:paraId="7CEE361D" w14:textId="77777777" w:rsidR="00C4682A" w:rsidRDefault="00667CFC">
      <w:pPr>
        <w:pStyle w:val="Scopenotemain"/>
        <w:jc w:val="both"/>
      </w:pPr>
      <w:r>
        <w:t>Examples:</w:t>
      </w:r>
    </w:p>
    <w:p w14:paraId="599EF5D6" w14:textId="77777777" w:rsidR="00C4682A" w:rsidRDefault="00667CFC">
      <w:pPr>
        <w:pStyle w:val="Exampleslist"/>
        <w:numPr>
          <w:ilvl w:val="0"/>
          <w:numId w:val="30"/>
        </w:numPr>
        <w:rPr>
          <w:lang w:val="en-GB"/>
        </w:rPr>
      </w:pPr>
      <w:r>
        <w:rPr>
          <w:lang w:val="en-GB"/>
        </w:rPr>
        <w:t>The ancient Greek text of the four stanzas from an ode by Sappho (E33) that were quoted by Pseudo-Longinus in his textual work entitled ‘On the sublime’</w:t>
      </w:r>
      <w:r>
        <w:rPr>
          <w:szCs w:val="20"/>
          <w:lang w:val="en-GB"/>
        </w:rPr>
        <w:t xml:space="preserve"> </w:t>
      </w:r>
      <w:r>
        <w:rPr>
          <w:i/>
          <w:iCs/>
          <w:lang w:val="en-GB"/>
        </w:rPr>
        <w:t>is fragment of</w:t>
      </w:r>
      <w:r>
        <w:rPr>
          <w:lang w:val="en-GB"/>
        </w:rPr>
        <w:t xml:space="preserve"> the complete ancient Greek text, now irremediably lost, of Sappho’s ode currently identified as Sappho’s poem #2 (F2).</w:t>
      </w:r>
    </w:p>
    <w:p w14:paraId="424A03F6" w14:textId="77777777" w:rsidR="00C4682A" w:rsidRDefault="00667CFC">
      <w:pPr>
        <w:pStyle w:val="Exampleslist"/>
        <w:numPr>
          <w:ilvl w:val="0"/>
          <w:numId w:val="30"/>
        </w:numPr>
        <w:rPr>
          <w:lang w:val="en-GB"/>
        </w:rPr>
      </w:pPr>
      <w:r>
        <w:rPr>
          <w:lang w:val="en-GB"/>
        </w:rPr>
        <w:t xml:space="preserve">The phrase ‘Beati pauperes spiritu’ (E33) </w:t>
      </w:r>
      <w:r>
        <w:rPr>
          <w:i/>
          <w:iCs/>
          <w:lang w:val="en-GB"/>
        </w:rPr>
        <w:t>is fragment of</w:t>
      </w:r>
      <w:r>
        <w:rPr>
          <w:lang w:val="en-GB"/>
        </w:rPr>
        <w:t xml:space="preserve"> the Latin text of the Gospel according to St. Matthew (F2). [excerpt from Matthew 5,3]</w:t>
      </w:r>
    </w:p>
    <w:p w14:paraId="2C86B974" w14:textId="77777777" w:rsidR="00C4682A" w:rsidRDefault="00667CFC">
      <w:pPr>
        <w:pStyle w:val="Exampleslist"/>
        <w:numPr>
          <w:ilvl w:val="0"/>
          <w:numId w:val="30"/>
        </w:numPr>
        <w:rPr>
          <w:rStyle w:val="Privzetapisavaodstavka1"/>
          <w:iCs/>
          <w:lang w:val="en-GB"/>
        </w:rPr>
      </w:pPr>
      <w:r>
        <w:rPr>
          <w:lang w:val="en-GB"/>
        </w:rPr>
        <w:t xml:space="preserve">The stanza ‘Nel mezzo del cammin di nostra vita / mi ritrovai per una selva oscura / ché la diritta via era smarrita’ (E33) </w:t>
      </w:r>
      <w:r>
        <w:rPr>
          <w:i/>
          <w:iCs/>
          <w:lang w:val="en-GB"/>
        </w:rPr>
        <w:t>is fragment of</w:t>
      </w:r>
      <w:r>
        <w:rPr>
          <w:lang w:val="en-GB"/>
        </w:rPr>
        <w:t xml:space="preserve"> the Italian text of Dante Alighieri’s ‘Inferno’ from the ‘Divina Commedia’ (F2).</w:t>
      </w:r>
    </w:p>
    <w:p w14:paraId="47855CC0" w14:textId="77777777" w:rsidR="00C4682A" w:rsidRDefault="00667CFC">
      <w:pPr>
        <w:pStyle w:val="Exampleslist"/>
        <w:numPr>
          <w:ilvl w:val="0"/>
          <w:numId w:val="30"/>
        </w:numPr>
        <w:rPr>
          <w:rStyle w:val="Privzetapisavaodstavka1"/>
          <w:iCs/>
          <w:lang w:val="en-GB"/>
        </w:rPr>
      </w:pPr>
      <w:r>
        <w:rPr>
          <w:rStyle w:val="Privzetapisavaodstavka1"/>
          <w:iCs/>
          <w:lang w:val="en-GB"/>
        </w:rPr>
        <w:t xml:space="preserve">The widely recognized ominous four-note opening motif (E73) </w:t>
      </w:r>
      <w:r>
        <w:rPr>
          <w:rStyle w:val="Privzetapisavaodstavka1"/>
          <w:i/>
          <w:iCs/>
          <w:lang w:val="en-GB"/>
        </w:rPr>
        <w:t xml:space="preserve">is fragment of </w:t>
      </w:r>
      <w:r>
        <w:rPr>
          <w:rStyle w:val="Privzetapisavaodstavka1"/>
          <w:iCs/>
          <w:lang w:val="en-GB"/>
        </w:rPr>
        <w:t>Beethoven’s Fifth Symphony (F2).</w:t>
      </w:r>
    </w:p>
    <w:p w14:paraId="624401C6" w14:textId="77777777" w:rsidR="00C4682A" w:rsidRDefault="00667CFC">
      <w:pPr>
        <w:pStyle w:val="Exampleslist"/>
        <w:numPr>
          <w:ilvl w:val="0"/>
          <w:numId w:val="30"/>
        </w:numPr>
        <w:rPr>
          <w:lang w:val="en-GB"/>
        </w:rPr>
      </w:pPr>
      <w:r>
        <w:rPr>
          <w:rStyle w:val="Privzetapisavaodstavka1"/>
          <w:iCs/>
          <w:lang w:val="en-GB"/>
        </w:rPr>
        <w:t xml:space="preserve">The melting clock (E36) </w:t>
      </w:r>
      <w:r>
        <w:rPr>
          <w:rStyle w:val="Privzetapisavaodstavka1"/>
          <w:i/>
          <w:iCs/>
          <w:lang w:val="en-GB"/>
        </w:rPr>
        <w:t xml:space="preserve">is fragment of </w:t>
      </w:r>
      <w:r>
        <w:rPr>
          <w:rStyle w:val="Privzetapisavaodstavka1"/>
          <w:iCs/>
          <w:lang w:val="en-GB"/>
        </w:rPr>
        <w:t>the</w:t>
      </w:r>
      <w:r>
        <w:rPr>
          <w:rStyle w:val="Privzetapisavaodstavka1"/>
          <w:i/>
          <w:iCs/>
          <w:lang w:val="en-GB"/>
        </w:rPr>
        <w:t xml:space="preserve"> </w:t>
      </w:r>
      <w:r>
        <w:rPr>
          <w:rStyle w:val="Privzetapisavaodstavka1"/>
          <w:iCs/>
          <w:lang w:val="en-GB"/>
        </w:rPr>
        <w:t>painting ‘</w:t>
      </w:r>
      <w:r>
        <w:rPr>
          <w:rStyle w:val="Poudarek1"/>
          <w:bCs/>
          <w:i w:val="0"/>
          <w:lang w:val="en-GB"/>
        </w:rPr>
        <w:t>Persistence of Memory’</w:t>
      </w:r>
      <w:r>
        <w:rPr>
          <w:rStyle w:val="Krepko1"/>
          <w:b w:val="0"/>
          <w:bCs w:val="0"/>
          <w:lang w:val="en-GB"/>
        </w:rPr>
        <w:t xml:space="preserve"> </w:t>
      </w:r>
      <w:r>
        <w:rPr>
          <w:rStyle w:val="Krepko1"/>
          <w:b w:val="0"/>
          <w:lang w:val="en-GB"/>
        </w:rPr>
        <w:t>by Salvador Dali, 1931 (F2).</w:t>
      </w:r>
    </w:p>
    <w:p w14:paraId="6604E278" w14:textId="77777777" w:rsidR="00C4682A" w:rsidRDefault="00667CFC">
      <w:pPr>
        <w:pStyle w:val="Heading3"/>
      </w:pPr>
      <w:bookmarkStart w:id="134" w:name="__RefHeading__876_913194534"/>
      <w:bookmarkStart w:id="135" w:name="__RefHeading__1011_1509028944"/>
      <w:bookmarkStart w:id="136" w:name="_R16_created_(was"/>
      <w:bookmarkEnd w:id="134"/>
      <w:bookmarkEnd w:id="135"/>
      <w:bookmarkEnd w:id="136"/>
      <w:r>
        <w:t xml:space="preserve">R16 created (was created by) </w:t>
      </w:r>
    </w:p>
    <w:p w14:paraId="6470F1C1" w14:textId="77777777" w:rsidR="00C4682A" w:rsidRDefault="00667CFC">
      <w:pPr>
        <w:pStyle w:val="Scopenotemain"/>
      </w:pPr>
      <w:r>
        <w:t>Domain:</w:t>
      </w:r>
      <w:r>
        <w:tab/>
      </w:r>
      <w:hyperlink w:anchor="_F27_Work_Creation" w:history="1">
        <w:r>
          <w:rPr>
            <w:rStyle w:val="Hyperlink"/>
          </w:rPr>
          <w:t>F27</w:t>
        </w:r>
      </w:hyperlink>
      <w:r>
        <w:t xml:space="preserve"> Work Creation</w:t>
      </w:r>
    </w:p>
    <w:p w14:paraId="5BF762FC" w14:textId="77777777" w:rsidR="00C4682A" w:rsidRDefault="00667CFC">
      <w:pPr>
        <w:pStyle w:val="Scopenotemain"/>
      </w:pPr>
      <w:r>
        <w:lastRenderedPageBreak/>
        <w:t>Range:</w:t>
      </w:r>
      <w:r>
        <w:tab/>
      </w:r>
      <w:hyperlink w:anchor="_F1_Work" w:history="1">
        <w:r>
          <w:rPr>
            <w:rStyle w:val="Hyperlink"/>
          </w:rPr>
          <w:t>F1</w:t>
        </w:r>
      </w:hyperlink>
      <w:r>
        <w:t xml:space="preserve"> Work</w:t>
      </w:r>
    </w:p>
    <w:p w14:paraId="3C9D50A3" w14:textId="77777777" w:rsidR="00C4682A" w:rsidRDefault="00667CFC">
      <w:pPr>
        <w:pStyle w:val="Scopenotemain"/>
      </w:pPr>
      <w:r>
        <w:t>Subproperty of:</w:t>
      </w:r>
      <w:r>
        <w:tab/>
      </w:r>
      <w:r>
        <w:rPr>
          <w:rFonts w:cs="Times New Roman"/>
        </w:rPr>
        <w:t>E65</w:t>
      </w:r>
      <w:r>
        <w:t xml:space="preserve"> Creation. </w:t>
      </w:r>
      <w:r>
        <w:rPr>
          <w:rFonts w:cs="Times New Roman"/>
        </w:rPr>
        <w:t>P94</w:t>
      </w:r>
      <w:r>
        <w:t xml:space="preserve"> has created (was created by): </w:t>
      </w:r>
      <w:r>
        <w:rPr>
          <w:rFonts w:cs="Times New Roman"/>
        </w:rPr>
        <w:t>E28</w:t>
      </w:r>
      <w:r>
        <w:t xml:space="preserve"> Conceptual Object</w:t>
      </w:r>
    </w:p>
    <w:p w14:paraId="7A2B570D" w14:textId="77777777" w:rsidR="00C4682A" w:rsidRDefault="00667CFC">
      <w:pPr>
        <w:pStyle w:val="Scopenotemain"/>
      </w:pPr>
      <w:r>
        <w:t>Quantification:</w:t>
      </w:r>
      <w:r>
        <w:tab/>
      </w:r>
      <w:r>
        <w:rPr>
          <w:szCs w:val="20"/>
        </w:rPr>
        <w:t>one to many, necessary, dependent (1,n:1,1)</w:t>
      </w:r>
    </w:p>
    <w:p w14:paraId="6BB785C1" w14:textId="77777777" w:rsidR="00C4682A" w:rsidRDefault="00667CFC">
      <w:pPr>
        <w:pStyle w:val="Scopenotemain"/>
        <w:ind w:left="1418" w:hanging="1418"/>
        <w:jc w:val="both"/>
      </w:pPr>
      <w:r>
        <w:t>Scope note:</w:t>
      </w:r>
      <w:r>
        <w:tab/>
        <w:t>This property associates the initial creation of a work and the instance of F1 Work that was created.</w:t>
      </w:r>
    </w:p>
    <w:p w14:paraId="7A933D03" w14:textId="77777777" w:rsidR="00C4682A" w:rsidRDefault="00667CFC">
      <w:pPr>
        <w:pStyle w:val="Scopenotemain"/>
        <w:ind w:left="1418" w:hanging="1418"/>
      </w:pPr>
      <w:r>
        <w:t>Examples:</w:t>
      </w:r>
    </w:p>
    <w:p w14:paraId="7D989EB0" w14:textId="77777777" w:rsidR="00C4682A" w:rsidRDefault="00667CFC">
      <w:pPr>
        <w:pStyle w:val="Exampleslist"/>
        <w:numPr>
          <w:ilvl w:val="0"/>
          <w:numId w:val="25"/>
        </w:numPr>
        <w:rPr>
          <w:lang w:val="en-GB"/>
        </w:rPr>
      </w:pPr>
      <w:r>
        <w:rPr>
          <w:lang w:val="en-GB"/>
        </w:rPr>
        <w:t xml:space="preserve">Agatha Christie creating ‘Murder on the Orient Express’ (F27), </w:t>
      </w:r>
      <w:r>
        <w:rPr>
          <w:i/>
          <w:iCs/>
          <w:lang w:val="en-GB"/>
        </w:rPr>
        <w:t>created</w:t>
      </w:r>
      <w:r>
        <w:rPr>
          <w:lang w:val="en-GB"/>
        </w:rPr>
        <w:t xml:space="preserve"> the work ‘Murder on the Orient Express’ (F1).</w:t>
      </w:r>
    </w:p>
    <w:p w14:paraId="630CB6DA" w14:textId="77777777" w:rsidR="00C4682A" w:rsidRDefault="00667CFC">
      <w:pPr>
        <w:pStyle w:val="Exampleslist"/>
        <w:numPr>
          <w:ilvl w:val="0"/>
          <w:numId w:val="25"/>
        </w:numPr>
        <w:rPr>
          <w:lang w:val="en-GB"/>
        </w:rPr>
      </w:pPr>
      <w:r>
        <w:rPr>
          <w:lang w:val="en-GB"/>
        </w:rPr>
        <w:t xml:space="preserve">Mary Shelley creating ‘Frankenstein, or, The Modern Prometheus’ (F27), </w:t>
      </w:r>
      <w:r>
        <w:rPr>
          <w:i/>
          <w:iCs/>
          <w:lang w:val="en-GB"/>
        </w:rPr>
        <w:t>created</w:t>
      </w:r>
      <w:r>
        <w:rPr>
          <w:lang w:val="en-GB"/>
        </w:rPr>
        <w:t xml:space="preserve"> the work ‘Frankenstein, or, The Modern Prometheus’ (F1).</w:t>
      </w:r>
    </w:p>
    <w:p w14:paraId="79CFBF34" w14:textId="77777777" w:rsidR="00C4682A" w:rsidRDefault="00667CFC">
      <w:pPr>
        <w:pStyle w:val="Exampleslist"/>
        <w:numPr>
          <w:ilvl w:val="0"/>
          <w:numId w:val="25"/>
        </w:numPr>
        <w:rPr>
          <w:lang w:val="en-GB"/>
        </w:rPr>
      </w:pPr>
      <w:r>
        <w:rPr>
          <w:lang w:val="en-GB"/>
        </w:rPr>
        <w:t xml:space="preserve">Dante creating the poem ‘Divina Commedia’ (F27), </w:t>
      </w:r>
      <w:r>
        <w:rPr>
          <w:i/>
          <w:iCs/>
          <w:lang w:val="en-GB"/>
        </w:rPr>
        <w:t>created</w:t>
      </w:r>
      <w:r>
        <w:rPr>
          <w:lang w:val="en-GB"/>
        </w:rPr>
        <w:t xml:space="preserve"> the work ‘Divina Commedia’ (F1).</w:t>
      </w:r>
    </w:p>
    <w:p w14:paraId="31E73151" w14:textId="77777777" w:rsidR="00C4682A" w:rsidRDefault="00667CFC">
      <w:pPr>
        <w:pStyle w:val="Exampleslist"/>
        <w:numPr>
          <w:ilvl w:val="0"/>
          <w:numId w:val="25"/>
        </w:numPr>
        <w:rPr>
          <w:lang w:val="en-GB"/>
        </w:rPr>
      </w:pPr>
      <w:r>
        <w:rPr>
          <w:lang w:val="en-GB"/>
        </w:rPr>
        <w:t xml:space="preserve">William Shakespeare creating ‘The Tragedy of Hamlet, Prince of Denmark’(F27), </w:t>
      </w:r>
      <w:r>
        <w:rPr>
          <w:i/>
          <w:iCs/>
          <w:lang w:val="en-GB"/>
        </w:rPr>
        <w:t>created</w:t>
      </w:r>
      <w:r>
        <w:rPr>
          <w:lang w:val="en-GB"/>
        </w:rPr>
        <w:t xml:space="preserve"> the work ‘The Tragedy of Hamlet, Prince of Denmark’(F1).</w:t>
      </w:r>
    </w:p>
    <w:p w14:paraId="0D5BBAFC" w14:textId="77777777" w:rsidR="00C4682A" w:rsidRDefault="00667CFC">
      <w:pPr>
        <w:pStyle w:val="Exampleslist"/>
        <w:numPr>
          <w:ilvl w:val="0"/>
          <w:numId w:val="25"/>
        </w:numPr>
        <w:rPr>
          <w:lang w:val="en-GB"/>
        </w:rPr>
      </w:pPr>
      <w:r>
        <w:rPr>
          <w:lang w:val="en-GB"/>
        </w:rPr>
        <w:t xml:space="preserve">René Goscinny and Albert Uderzo’s (collaboratively) creating ‘Astérix le Gaulois’ (F27) </w:t>
      </w:r>
      <w:r>
        <w:rPr>
          <w:i/>
          <w:iCs/>
          <w:lang w:val="en-GB"/>
        </w:rPr>
        <w:t>created</w:t>
      </w:r>
      <w:r>
        <w:rPr>
          <w:lang w:val="en-GB"/>
        </w:rPr>
        <w:t xml:space="preserve"> the work ‘Astérix le Gaulois’ (F1).</w:t>
      </w:r>
    </w:p>
    <w:p w14:paraId="1320FEC3" w14:textId="77777777" w:rsidR="00C4682A" w:rsidRDefault="00667CFC">
      <w:pPr>
        <w:pStyle w:val="Exampleslist"/>
        <w:numPr>
          <w:ilvl w:val="0"/>
          <w:numId w:val="25"/>
        </w:numPr>
        <w:rPr>
          <w:lang w:val="en-GB"/>
        </w:rPr>
      </w:pPr>
      <w:r>
        <w:rPr>
          <w:lang w:val="en-GB"/>
        </w:rPr>
        <w:t xml:space="preserve">The work creation event of Ludwig van Beethoven composing his ‘Symphony No. 9’ (F27) </w:t>
      </w:r>
      <w:r>
        <w:rPr>
          <w:i/>
          <w:iCs/>
          <w:lang w:val="en-GB"/>
        </w:rPr>
        <w:t>created</w:t>
      </w:r>
      <w:r>
        <w:rPr>
          <w:lang w:val="en-GB"/>
        </w:rPr>
        <w:t xml:space="preserve"> the work ‘Beethoven’s Symphony No. 9’ (F1).</w:t>
      </w:r>
    </w:p>
    <w:p w14:paraId="73DA2E91" w14:textId="77777777" w:rsidR="00C4682A" w:rsidRDefault="00667CFC">
      <w:pPr>
        <w:pStyle w:val="Exampleslist"/>
        <w:numPr>
          <w:ilvl w:val="0"/>
          <w:numId w:val="25"/>
        </w:numPr>
        <w:rPr>
          <w:lang w:val="en-GB"/>
        </w:rPr>
      </w:pPr>
      <w:r>
        <w:rPr>
          <w:lang w:val="en-GB"/>
        </w:rPr>
        <w:t xml:space="preserve">Johann Sebastian Bach composing the ‘Goldberg Variations’ (F27) </w:t>
      </w:r>
      <w:r>
        <w:rPr>
          <w:i/>
          <w:iCs/>
          <w:lang w:val="en-GB"/>
        </w:rPr>
        <w:t>created</w:t>
      </w:r>
      <w:r>
        <w:rPr>
          <w:lang w:val="en-GB"/>
        </w:rPr>
        <w:t xml:space="preserve"> the work ‘Goldberg Variations’ (F1).</w:t>
      </w:r>
    </w:p>
    <w:p w14:paraId="14396591" w14:textId="77777777" w:rsidR="00C4682A" w:rsidRDefault="00667CFC">
      <w:pPr>
        <w:pStyle w:val="Exampleslist"/>
        <w:numPr>
          <w:ilvl w:val="0"/>
          <w:numId w:val="25"/>
        </w:numPr>
        <w:rPr>
          <w:lang w:val="en-GB"/>
        </w:rPr>
      </w:pPr>
      <w:r>
        <w:rPr>
          <w:lang w:val="en-GB"/>
        </w:rPr>
        <w:t xml:space="preserve">The making of ‘Jules et Jim’, directed by François Truffault (F27) </w:t>
      </w:r>
      <w:r>
        <w:rPr>
          <w:i/>
          <w:iCs/>
          <w:lang w:val="en-GB"/>
        </w:rPr>
        <w:t>created</w:t>
      </w:r>
      <w:r>
        <w:rPr>
          <w:lang w:val="en-GB"/>
        </w:rPr>
        <w:t xml:space="preserve"> the work ‘Jules et Jim’ (F1).</w:t>
      </w:r>
    </w:p>
    <w:p w14:paraId="78FA2CEF" w14:textId="77777777" w:rsidR="00C4682A" w:rsidRDefault="00667CFC">
      <w:pPr>
        <w:pStyle w:val="Exampleslist"/>
        <w:numPr>
          <w:ilvl w:val="0"/>
          <w:numId w:val="25"/>
        </w:numPr>
        <w:rPr>
          <w:lang w:val="en-GB"/>
        </w:rPr>
      </w:pPr>
      <w:r>
        <w:rPr>
          <w:lang w:val="en-GB"/>
        </w:rPr>
        <w:t xml:space="preserve">The making of ‘Psycho’, directed by Alfred Hitchcock (F27) </w:t>
      </w:r>
      <w:r>
        <w:rPr>
          <w:i/>
          <w:iCs/>
          <w:lang w:val="en-GB"/>
        </w:rPr>
        <w:t>created</w:t>
      </w:r>
      <w:r>
        <w:rPr>
          <w:lang w:val="en-GB"/>
        </w:rPr>
        <w:t xml:space="preserve"> the work ‘Psycho’ (F1).</w:t>
      </w:r>
    </w:p>
    <w:p w14:paraId="309AD50C" w14:textId="77777777" w:rsidR="00C4682A" w:rsidRDefault="00667CFC">
      <w:pPr>
        <w:pStyle w:val="Exampleslist"/>
        <w:numPr>
          <w:ilvl w:val="0"/>
          <w:numId w:val="25"/>
        </w:numPr>
        <w:rPr>
          <w:lang w:val="en-GB"/>
        </w:rPr>
      </w:pPr>
      <w:r>
        <w:rPr>
          <w:lang w:val="en-GB"/>
        </w:rPr>
        <w:t xml:space="preserve">Auguste Rodin creating ‘Le Penseur’ (The Thinker) (F27), </w:t>
      </w:r>
      <w:r>
        <w:rPr>
          <w:i/>
          <w:iCs/>
          <w:lang w:val="en-GB"/>
        </w:rPr>
        <w:t>created</w:t>
      </w:r>
      <w:r>
        <w:rPr>
          <w:lang w:val="en-GB"/>
        </w:rPr>
        <w:t xml:space="preserve"> the work ‘Le Penseur’ (The Thinker) (F1).</w:t>
      </w:r>
    </w:p>
    <w:p w14:paraId="3EEBE987" w14:textId="77777777" w:rsidR="00C4682A" w:rsidRDefault="00667CFC">
      <w:pPr>
        <w:pStyle w:val="Exampleslist"/>
        <w:numPr>
          <w:ilvl w:val="0"/>
          <w:numId w:val="25"/>
        </w:numPr>
        <w:rPr>
          <w:lang w:val="en-GB"/>
        </w:rPr>
      </w:pPr>
      <w:r>
        <w:rPr>
          <w:lang w:val="en-GB"/>
        </w:rPr>
        <w:t xml:space="preserve">Picasso </w:t>
      </w:r>
      <w:r>
        <w:rPr>
          <w:i/>
          <w:iCs/>
          <w:lang w:val="en-GB"/>
        </w:rPr>
        <w:t>creating</w:t>
      </w:r>
      <w:r>
        <w:rPr>
          <w:lang w:val="en-GB"/>
        </w:rPr>
        <w:t xml:space="preserve"> ‘Guernica’ (F27) </w:t>
      </w:r>
      <w:r>
        <w:rPr>
          <w:i/>
          <w:iCs/>
          <w:lang w:val="en-GB"/>
        </w:rPr>
        <w:t>created</w:t>
      </w:r>
      <w:r>
        <w:rPr>
          <w:lang w:val="en-GB"/>
        </w:rPr>
        <w:t xml:space="preserve"> the work ‘Guernica’ (F1).</w:t>
      </w:r>
    </w:p>
    <w:p w14:paraId="7B6AB469" w14:textId="77777777" w:rsidR="00C4682A" w:rsidRDefault="00667CFC">
      <w:pPr>
        <w:pStyle w:val="Heading3"/>
      </w:pPr>
      <w:bookmarkStart w:id="137" w:name="__RefHeading__878_913194534"/>
      <w:bookmarkStart w:id="138" w:name="__RefHeading__1013_1509028944"/>
      <w:bookmarkStart w:id="139" w:name="_R17_created"/>
      <w:bookmarkEnd w:id="137"/>
      <w:bookmarkEnd w:id="138"/>
      <w:bookmarkEnd w:id="139"/>
      <w:r>
        <w:t xml:space="preserve">R17 created (was created by) </w:t>
      </w:r>
    </w:p>
    <w:p w14:paraId="47980E37" w14:textId="77777777" w:rsidR="00C4682A" w:rsidRDefault="00667CFC">
      <w:pPr>
        <w:pStyle w:val="Scopenotemain"/>
      </w:pPr>
      <w:r>
        <w:t>Domain:</w:t>
      </w:r>
      <w:r>
        <w:tab/>
      </w:r>
      <w:r>
        <w:tab/>
      </w:r>
      <w:hyperlink w:anchor="_F28_Expression_Creation" w:history="1">
        <w:r>
          <w:rPr>
            <w:rStyle w:val="Hyperlink"/>
          </w:rPr>
          <w:t>F28</w:t>
        </w:r>
      </w:hyperlink>
      <w:r>
        <w:t xml:space="preserve"> Expression Creation</w:t>
      </w:r>
    </w:p>
    <w:p w14:paraId="2F662761" w14:textId="77777777" w:rsidR="00C4682A" w:rsidRDefault="00667CFC">
      <w:pPr>
        <w:pStyle w:val="Scopenotemain"/>
      </w:pPr>
      <w:r>
        <w:t>Range:</w:t>
      </w:r>
      <w:r>
        <w:tab/>
      </w:r>
      <w:r>
        <w:tab/>
      </w:r>
      <w:hyperlink w:anchor="_F2_Expression" w:history="1">
        <w:r>
          <w:rPr>
            <w:rStyle w:val="Hyperlink"/>
          </w:rPr>
          <w:t>F2</w:t>
        </w:r>
      </w:hyperlink>
      <w:r>
        <w:t xml:space="preserve"> Expression</w:t>
      </w:r>
    </w:p>
    <w:p w14:paraId="7D016E14" w14:textId="77777777" w:rsidR="00C4682A" w:rsidRDefault="00667CFC">
      <w:pPr>
        <w:pStyle w:val="Scopenotemain"/>
      </w:pPr>
      <w:r>
        <w:t>Subproperty of:</w:t>
      </w:r>
      <w:r>
        <w:tab/>
        <w:t>E65 Creation. P94 has created (was created by): E28 Conceptual Object</w:t>
      </w:r>
    </w:p>
    <w:p w14:paraId="3AE8FE29" w14:textId="77777777" w:rsidR="00C4682A" w:rsidRDefault="00667CFC">
      <w:pPr>
        <w:pStyle w:val="Scopenotemain"/>
      </w:pPr>
      <w:r>
        <w:t>Quantification:</w:t>
      </w:r>
      <w:r>
        <w:tab/>
      </w:r>
      <w:r>
        <w:rPr>
          <w:szCs w:val="20"/>
        </w:rPr>
        <w:t>one to many, necessary, dependent (1,n:1,1)</w:t>
      </w:r>
    </w:p>
    <w:p w14:paraId="176B3F57" w14:textId="77777777" w:rsidR="00C4682A" w:rsidRDefault="00667CFC">
      <w:pPr>
        <w:pStyle w:val="Scopenotemain"/>
        <w:ind w:left="1418" w:hanging="1418"/>
        <w:jc w:val="both"/>
      </w:pPr>
      <w:r>
        <w:t>Scope note:</w:t>
      </w:r>
      <w:r>
        <w:tab/>
        <w:t>This property associates an instance of F2 Expression that was externalised during a particular instance of F28 Expression Creation event with that particular creation event. An instance of expression creation creates an instance of expression and also creates any expressions that are parts of that expression.</w:t>
      </w:r>
    </w:p>
    <w:p w14:paraId="0869BB49" w14:textId="77777777" w:rsidR="00C4682A" w:rsidRDefault="00667CFC">
      <w:pPr>
        <w:pStyle w:val="Scopenotemain"/>
      </w:pPr>
      <w:r>
        <w:t>Examples:</w:t>
      </w:r>
    </w:p>
    <w:p w14:paraId="5B42885B" w14:textId="77777777" w:rsidR="00C4682A" w:rsidRDefault="00667CFC">
      <w:pPr>
        <w:pStyle w:val="Exampleslist"/>
        <w:numPr>
          <w:ilvl w:val="0"/>
          <w:numId w:val="38"/>
        </w:numPr>
        <w:rPr>
          <w:lang w:val="en-GB"/>
        </w:rPr>
      </w:pPr>
      <w:r>
        <w:rPr>
          <w:lang w:val="en-GB"/>
        </w:rPr>
        <w:t xml:space="preserve">Agatha Christie creating the text for her novel ‘Murder on the Orient Express’ (F28) </w:t>
      </w:r>
      <w:r>
        <w:rPr>
          <w:i/>
          <w:iCs/>
          <w:lang w:val="en-GB"/>
        </w:rPr>
        <w:t>created</w:t>
      </w:r>
      <w:r>
        <w:rPr>
          <w:lang w:val="en-GB"/>
        </w:rPr>
        <w:t xml:space="preserve"> the original English text of Agatha Christie’s ‘Murder on the Orient Express’ (F2).</w:t>
      </w:r>
    </w:p>
    <w:p w14:paraId="2275E4AD" w14:textId="77777777" w:rsidR="00C4682A" w:rsidRDefault="00667CFC">
      <w:pPr>
        <w:pStyle w:val="Exampleslist"/>
        <w:numPr>
          <w:ilvl w:val="0"/>
          <w:numId w:val="38"/>
        </w:numPr>
        <w:rPr>
          <w:lang w:val="en-GB"/>
        </w:rPr>
      </w:pPr>
      <w:r>
        <w:rPr>
          <w:lang w:val="en-GB"/>
        </w:rPr>
        <w:t xml:space="preserve">Elisabeth van Bebber creating the text of her translation of Agatha Christie’s Murder on the Orient Express (F28) </w:t>
      </w:r>
      <w:r>
        <w:rPr>
          <w:i/>
          <w:iCs/>
          <w:lang w:val="en-GB"/>
        </w:rPr>
        <w:t>created</w:t>
      </w:r>
      <w:r>
        <w:rPr>
          <w:lang w:val="en-GB"/>
        </w:rPr>
        <w:t xml:space="preserve"> the German text of Agatha Christie’s ‘Murder on the Orient Express’ (F2).</w:t>
      </w:r>
    </w:p>
    <w:p w14:paraId="1FD27D9E" w14:textId="77777777" w:rsidR="00C4682A" w:rsidRDefault="00667CFC">
      <w:pPr>
        <w:pStyle w:val="Exampleslist"/>
        <w:numPr>
          <w:ilvl w:val="0"/>
          <w:numId w:val="38"/>
        </w:numPr>
        <w:rPr>
          <w:lang w:val="en-GB"/>
        </w:rPr>
      </w:pPr>
      <w:r>
        <w:rPr>
          <w:lang w:val="en-GB"/>
        </w:rPr>
        <w:t xml:space="preserve">Beethoven composing the 9th symphony (F28) </w:t>
      </w:r>
      <w:r>
        <w:rPr>
          <w:i/>
          <w:iCs/>
          <w:lang w:val="en-GB"/>
        </w:rPr>
        <w:t>created</w:t>
      </w:r>
      <w:r>
        <w:rPr>
          <w:lang w:val="en-GB"/>
        </w:rPr>
        <w:t xml:space="preserve"> the original score for the 9th Symphony (F2).</w:t>
      </w:r>
    </w:p>
    <w:p w14:paraId="6929D5C9" w14:textId="77777777" w:rsidR="00C4682A" w:rsidRDefault="00667CFC">
      <w:pPr>
        <w:pStyle w:val="Exampleslist"/>
        <w:numPr>
          <w:ilvl w:val="0"/>
          <w:numId w:val="38"/>
        </w:numPr>
        <w:rPr>
          <w:lang w:val="en-GB"/>
        </w:rPr>
      </w:pPr>
      <w:r>
        <w:rPr>
          <w:lang w:val="en-GB"/>
        </w:rPr>
        <w:t xml:space="preserve">The making of the censored version of Hitchcock’s movie ‘Psycho’ (F28) </w:t>
      </w:r>
      <w:r>
        <w:rPr>
          <w:i/>
          <w:iCs/>
          <w:lang w:val="en-GB"/>
        </w:rPr>
        <w:t>created</w:t>
      </w:r>
      <w:r>
        <w:rPr>
          <w:lang w:val="en-GB"/>
        </w:rPr>
        <w:t xml:space="preserve"> the original version (cut) of the movie that was released in Britain (F2).</w:t>
      </w:r>
    </w:p>
    <w:p w14:paraId="04FB737D" w14:textId="77777777" w:rsidR="00C4682A" w:rsidRDefault="00667CFC">
      <w:pPr>
        <w:pStyle w:val="Exampleslist"/>
        <w:numPr>
          <w:ilvl w:val="0"/>
          <w:numId w:val="38"/>
        </w:numPr>
        <w:rPr>
          <w:lang w:val="en-GB"/>
        </w:rPr>
      </w:pPr>
      <w:r>
        <w:rPr>
          <w:lang w:val="en-GB"/>
        </w:rPr>
        <w:t xml:space="preserve">The making of the first plaster version of ‘The Thinker’ sculpture by Auguste Rodin (F28) </w:t>
      </w:r>
      <w:r>
        <w:rPr>
          <w:i/>
          <w:iCs/>
          <w:lang w:val="en-GB"/>
        </w:rPr>
        <w:t>created</w:t>
      </w:r>
      <w:r>
        <w:rPr>
          <w:lang w:val="en-GB"/>
        </w:rPr>
        <w:t xml:space="preserve"> the plaster version of ‘The Thinker’ (F2).</w:t>
      </w:r>
    </w:p>
    <w:p w14:paraId="3D8A325D" w14:textId="77777777" w:rsidR="00C4682A" w:rsidRDefault="00667CFC">
      <w:pPr>
        <w:pStyle w:val="Exampleslist"/>
        <w:numPr>
          <w:ilvl w:val="0"/>
          <w:numId w:val="38"/>
        </w:numPr>
        <w:rPr>
          <w:lang w:val="en-GB"/>
        </w:rPr>
      </w:pPr>
      <w:r>
        <w:rPr>
          <w:lang w:val="en-GB"/>
        </w:rPr>
        <w:t xml:space="preserve">The making of the large-scale version of ‘The Thinker’ by the Fonderie Alexis Rudier in 1904 (F28) </w:t>
      </w:r>
      <w:r>
        <w:rPr>
          <w:i/>
          <w:iCs/>
          <w:lang w:val="en-GB"/>
        </w:rPr>
        <w:t>created</w:t>
      </w:r>
      <w:r>
        <w:rPr>
          <w:lang w:val="en-GB"/>
        </w:rPr>
        <w:t xml:space="preserve"> the large-scale version of ‘The Thinker’ (F2).</w:t>
      </w:r>
    </w:p>
    <w:p w14:paraId="79BAFD36" w14:textId="77777777" w:rsidR="00C4682A" w:rsidRDefault="00667CFC">
      <w:pPr>
        <w:pStyle w:val="Heading3"/>
      </w:pPr>
      <w:bookmarkStart w:id="140" w:name="__RefHeading__880_913194534"/>
      <w:bookmarkStart w:id="141" w:name="__RefHeading__1015_1509028944"/>
      <w:bookmarkStart w:id="142" w:name="_R19_created_a"/>
      <w:bookmarkEnd w:id="140"/>
      <w:bookmarkEnd w:id="141"/>
      <w:bookmarkEnd w:id="142"/>
      <w:r>
        <w:lastRenderedPageBreak/>
        <w:t xml:space="preserve">R19 created a realisation of (was realised through) </w:t>
      </w:r>
    </w:p>
    <w:p w14:paraId="1591023F" w14:textId="77777777" w:rsidR="00C4682A" w:rsidRDefault="00667CFC">
      <w:pPr>
        <w:pStyle w:val="Scopenotemain"/>
      </w:pPr>
      <w:r>
        <w:t>Domain:</w:t>
      </w:r>
      <w:r>
        <w:tab/>
      </w:r>
      <w:hyperlink w:anchor="_F28_Expression_Creation" w:history="1">
        <w:r>
          <w:rPr>
            <w:rStyle w:val="Hyperlink"/>
          </w:rPr>
          <w:t>F28</w:t>
        </w:r>
      </w:hyperlink>
      <w:r>
        <w:t xml:space="preserve"> Expression Creation </w:t>
      </w:r>
    </w:p>
    <w:p w14:paraId="770FE7A7" w14:textId="77777777" w:rsidR="00C4682A" w:rsidRDefault="00667CFC">
      <w:pPr>
        <w:pStyle w:val="Scopenotemain"/>
      </w:pPr>
      <w:r>
        <w:t>Range:</w:t>
      </w:r>
      <w:r>
        <w:tab/>
      </w:r>
      <w:hyperlink w:anchor="_F1_Work" w:history="1">
        <w:r>
          <w:rPr>
            <w:rStyle w:val="Hyperlink"/>
          </w:rPr>
          <w:t>F1</w:t>
        </w:r>
      </w:hyperlink>
      <w:r>
        <w:t xml:space="preserve"> Work</w:t>
      </w:r>
    </w:p>
    <w:p w14:paraId="3836D76C" w14:textId="77777777" w:rsidR="00C4682A" w:rsidRDefault="00667CFC">
      <w:pPr>
        <w:pStyle w:val="Scopenotemain"/>
      </w:pPr>
      <w:r>
        <w:t>Subproperty of:</w:t>
      </w:r>
      <w:r>
        <w:tab/>
      </w:r>
      <w:r>
        <w:rPr>
          <w:rFonts w:cs="Times New Roman"/>
        </w:rPr>
        <w:t>E7</w:t>
      </w:r>
      <w:r>
        <w:t xml:space="preserve"> Activity. </w:t>
      </w:r>
      <w:r>
        <w:rPr>
          <w:rFonts w:cs="Times New Roman"/>
        </w:rPr>
        <w:t>P16</w:t>
      </w:r>
      <w:r>
        <w:t xml:space="preserve"> used specific object (was used for): </w:t>
      </w:r>
      <w:r>
        <w:rPr>
          <w:rFonts w:cs="Times New Roman"/>
        </w:rPr>
        <w:t>E70</w:t>
      </w:r>
      <w:r>
        <w:t xml:space="preserve"> Thing</w:t>
      </w:r>
    </w:p>
    <w:p w14:paraId="2AF3177D" w14:textId="77777777" w:rsidR="00C4682A" w:rsidRDefault="00667CFC">
      <w:pPr>
        <w:pStyle w:val="Scopenotemain"/>
      </w:pPr>
      <w:r>
        <w:t>Quantification:</w:t>
      </w:r>
      <w:r>
        <w:tab/>
      </w:r>
      <w:r>
        <w:rPr>
          <w:szCs w:val="20"/>
        </w:rPr>
        <w:t>many to one, necessary, dependent (1,1:1,n)</w:t>
      </w:r>
    </w:p>
    <w:p w14:paraId="4AD8D44D" w14:textId="77777777" w:rsidR="00C4682A" w:rsidRDefault="00667CFC">
      <w:pPr>
        <w:pStyle w:val="Scopenotemain"/>
        <w:ind w:left="1418" w:hanging="1418"/>
        <w:jc w:val="both"/>
      </w:pPr>
      <w:r>
        <w:t>Scope note:</w:t>
      </w:r>
      <w:r>
        <w:tab/>
        <w:t>This property associates an instance of F28 Expression Creation with the instance of F1 Work which was externalised in an instance of F2 Expression created by this creation event.</w:t>
      </w:r>
    </w:p>
    <w:p w14:paraId="7B556928" w14:textId="77777777" w:rsidR="00C4682A" w:rsidRDefault="00667CFC">
      <w:pPr>
        <w:pStyle w:val="Scopenotemain"/>
      </w:pPr>
      <w:r>
        <w:t>Examples:</w:t>
      </w:r>
    </w:p>
    <w:p w14:paraId="16B025E9" w14:textId="77777777" w:rsidR="00C4682A" w:rsidRDefault="00667CFC">
      <w:pPr>
        <w:pStyle w:val="Exampleslist"/>
        <w:numPr>
          <w:ilvl w:val="0"/>
          <w:numId w:val="50"/>
        </w:numPr>
        <w:rPr>
          <w:lang w:val="en-GB"/>
        </w:rPr>
      </w:pPr>
      <w:r>
        <w:rPr>
          <w:lang w:val="en-GB"/>
        </w:rPr>
        <w:t xml:space="preserve">Agatha Christie writing the text for her novel ‘Murder on the Orient Express’ (F28) </w:t>
      </w:r>
      <w:r>
        <w:rPr>
          <w:i/>
          <w:iCs/>
          <w:lang w:val="en-GB"/>
        </w:rPr>
        <w:t>created a realization of</w:t>
      </w:r>
      <w:r>
        <w:rPr>
          <w:lang w:val="en-GB"/>
        </w:rPr>
        <w:t xml:space="preserve"> Agatha Christie’s ‘Murder on the Orient Express’ (F1).</w:t>
      </w:r>
    </w:p>
    <w:p w14:paraId="7EAB1137" w14:textId="77777777" w:rsidR="00C4682A" w:rsidRDefault="00667CFC">
      <w:pPr>
        <w:pStyle w:val="Exampleslist"/>
        <w:numPr>
          <w:ilvl w:val="0"/>
          <w:numId w:val="50"/>
        </w:numPr>
        <w:rPr>
          <w:lang w:val="en-GB"/>
        </w:rPr>
      </w:pPr>
      <w:r>
        <w:rPr>
          <w:lang w:val="en-GB"/>
        </w:rPr>
        <w:t xml:space="preserve">Elisabeth van Bebber creating the text of her translation of Agatha Christie’s ‘Murder on the Orient Express’ (F28) </w:t>
      </w:r>
      <w:r>
        <w:rPr>
          <w:i/>
          <w:iCs/>
          <w:lang w:val="en-GB"/>
        </w:rPr>
        <w:t>created a realization of</w:t>
      </w:r>
      <w:r>
        <w:rPr>
          <w:lang w:val="en-GB"/>
        </w:rPr>
        <w:t xml:space="preserve"> Agatha Christie’s ‘Murder on the Orient Express’ (F1).</w:t>
      </w:r>
    </w:p>
    <w:p w14:paraId="03C06651" w14:textId="77777777" w:rsidR="00C4682A" w:rsidRDefault="00667CFC">
      <w:pPr>
        <w:pStyle w:val="Exampleslist"/>
        <w:numPr>
          <w:ilvl w:val="0"/>
          <w:numId w:val="50"/>
        </w:numPr>
        <w:rPr>
          <w:lang w:val="en-GB"/>
        </w:rPr>
      </w:pPr>
      <w:r>
        <w:rPr>
          <w:lang w:val="en-GB"/>
        </w:rPr>
        <w:t>Beethoven composing the 9th symphony (F28</w:t>
      </w:r>
      <w:r>
        <w:rPr>
          <w:i/>
          <w:iCs/>
          <w:lang w:val="en-GB"/>
        </w:rPr>
        <w:t>) created a realization of</w:t>
      </w:r>
      <w:r>
        <w:rPr>
          <w:lang w:val="en-GB"/>
        </w:rPr>
        <w:t xml:space="preserve"> Beethoven’s 9th Symphony (F1).</w:t>
      </w:r>
    </w:p>
    <w:p w14:paraId="0721E44E" w14:textId="77777777" w:rsidR="00C4682A" w:rsidRDefault="00667CFC">
      <w:pPr>
        <w:pStyle w:val="Exampleslist"/>
        <w:numPr>
          <w:ilvl w:val="0"/>
          <w:numId w:val="50"/>
        </w:numPr>
        <w:rPr>
          <w:lang w:val="en-GB"/>
        </w:rPr>
      </w:pPr>
      <w:r>
        <w:rPr>
          <w:lang w:val="en-GB"/>
        </w:rPr>
        <w:t xml:space="preserve">The making of the censored version of Hitchcock’s movie ‘Psycho’ (F28) </w:t>
      </w:r>
      <w:r>
        <w:rPr>
          <w:i/>
          <w:iCs/>
          <w:lang w:val="en-GB"/>
        </w:rPr>
        <w:t xml:space="preserve">created a realization of </w:t>
      </w:r>
      <w:r>
        <w:rPr>
          <w:lang w:val="en-GB"/>
        </w:rPr>
        <w:t>Hitchcock’s movie ‘Psycho’ (F1).</w:t>
      </w:r>
    </w:p>
    <w:p w14:paraId="3A4044A0" w14:textId="77777777" w:rsidR="00C4682A" w:rsidRDefault="00667CFC">
      <w:pPr>
        <w:pStyle w:val="Exampleslist"/>
        <w:numPr>
          <w:ilvl w:val="0"/>
          <w:numId w:val="50"/>
        </w:numPr>
        <w:rPr>
          <w:lang w:val="en-GB"/>
        </w:rPr>
      </w:pPr>
      <w:r>
        <w:rPr>
          <w:lang w:val="en-GB"/>
        </w:rPr>
        <w:t xml:space="preserve">Auguste Rodin making the first plaster version of ‘The Thinker’ sculpture (F28) </w:t>
      </w:r>
      <w:r>
        <w:rPr>
          <w:i/>
          <w:iCs/>
          <w:lang w:val="en-GB"/>
        </w:rPr>
        <w:t xml:space="preserve">created a realization of </w:t>
      </w:r>
      <w:r>
        <w:rPr>
          <w:lang w:val="en-GB"/>
        </w:rPr>
        <w:t>Auguste Rodin’s ‘The Thinker’ (F1).</w:t>
      </w:r>
    </w:p>
    <w:p w14:paraId="4E95821E" w14:textId="77777777" w:rsidR="00C4682A" w:rsidRDefault="00667CFC">
      <w:pPr>
        <w:pStyle w:val="Exampleslist"/>
        <w:numPr>
          <w:ilvl w:val="0"/>
          <w:numId w:val="50"/>
        </w:numPr>
        <w:rPr>
          <w:lang w:val="en-GB"/>
        </w:rPr>
      </w:pPr>
      <w:r>
        <w:rPr>
          <w:lang w:val="en-GB"/>
        </w:rPr>
        <w:t xml:space="preserve">The making of the large-scale version of ‘The Thinker’ by the Fonderie Alexis Rudier in 1904 (F28) </w:t>
      </w:r>
      <w:r>
        <w:rPr>
          <w:i/>
          <w:iCs/>
          <w:lang w:val="en-GB"/>
        </w:rPr>
        <w:t>created a realization of</w:t>
      </w:r>
      <w:r>
        <w:rPr>
          <w:lang w:val="en-GB"/>
        </w:rPr>
        <w:t xml:space="preserve"> Auguste Rodin’s ‘The Thinker’ (F1).</w:t>
      </w:r>
    </w:p>
    <w:p w14:paraId="58ADAA7D" w14:textId="77777777" w:rsidR="00C4682A" w:rsidRDefault="00667CFC">
      <w:pPr>
        <w:pStyle w:val="Heading3"/>
      </w:pPr>
      <w:bookmarkStart w:id="143" w:name="__RefHeading__882_913194534"/>
      <w:bookmarkStart w:id="144" w:name="__RefHeading__1017_1509028944"/>
      <w:bookmarkStart w:id="145" w:name="_R24_created_(was"/>
      <w:bookmarkEnd w:id="143"/>
      <w:bookmarkEnd w:id="144"/>
      <w:r>
        <w:t xml:space="preserve">R24 created (was created through) </w:t>
      </w:r>
    </w:p>
    <w:p w14:paraId="19726557" w14:textId="77777777" w:rsidR="00C4682A" w:rsidRPr="00365ADC" w:rsidRDefault="00667CFC">
      <w:pPr>
        <w:pStyle w:val="Scopenotemain"/>
        <w:rPr>
          <w:lang w:val="fr-FR"/>
        </w:rPr>
      </w:pPr>
      <w:r w:rsidRPr="00365ADC">
        <w:rPr>
          <w:lang w:val="fr-FR"/>
        </w:rPr>
        <w:t>Domain:</w:t>
      </w:r>
      <w:r w:rsidRPr="00365ADC">
        <w:rPr>
          <w:lang w:val="fr-FR"/>
        </w:rPr>
        <w:tab/>
      </w:r>
      <w:hyperlink w:anchor="_F30_Manifestation_Creation" w:history="1">
        <w:r w:rsidRPr="00365ADC">
          <w:rPr>
            <w:rStyle w:val="Hyperlink"/>
            <w:lang w:val="fr-FR"/>
          </w:rPr>
          <w:t>F30</w:t>
        </w:r>
      </w:hyperlink>
      <w:r w:rsidRPr="00365ADC">
        <w:rPr>
          <w:lang w:val="fr-FR"/>
        </w:rPr>
        <w:t xml:space="preserve"> Manifestation Creation</w:t>
      </w:r>
    </w:p>
    <w:p w14:paraId="54A66B9C" w14:textId="77777777" w:rsidR="00C4682A" w:rsidRPr="00365ADC" w:rsidRDefault="00667CFC">
      <w:pPr>
        <w:pStyle w:val="Scopenotemain"/>
        <w:rPr>
          <w:lang w:val="fr-FR"/>
        </w:rPr>
      </w:pPr>
      <w:r w:rsidRPr="00365ADC">
        <w:rPr>
          <w:lang w:val="fr-FR"/>
        </w:rPr>
        <w:t>Range:</w:t>
      </w:r>
      <w:r w:rsidRPr="00365ADC">
        <w:rPr>
          <w:lang w:val="fr-FR"/>
        </w:rPr>
        <w:tab/>
      </w:r>
      <w:hyperlink w:anchor="_F3_Manifestation" w:history="1">
        <w:r w:rsidRPr="00365ADC">
          <w:rPr>
            <w:rStyle w:val="Hyperlink"/>
            <w:rFonts w:cs="Calibri"/>
            <w:szCs w:val="20"/>
            <w:lang w:val="fr-FR"/>
          </w:rPr>
          <w:t>F3</w:t>
        </w:r>
      </w:hyperlink>
      <w:r w:rsidRPr="00365ADC">
        <w:rPr>
          <w:szCs w:val="20"/>
          <w:lang w:val="fr-FR"/>
        </w:rPr>
        <w:t xml:space="preserve"> Manifestation</w:t>
      </w:r>
    </w:p>
    <w:p w14:paraId="0F7B1192" w14:textId="77777777" w:rsidR="00C4682A" w:rsidRDefault="00667CFC">
      <w:pPr>
        <w:pStyle w:val="Scopenotemain"/>
      </w:pPr>
      <w:r>
        <w:t>Subproperty of:</w:t>
      </w:r>
      <w:r>
        <w:tab/>
        <w:t>E65 Creation. P94 has created (was created by): E28 Conceptual Object</w:t>
      </w:r>
    </w:p>
    <w:p w14:paraId="7F5DD5F7" w14:textId="77777777" w:rsidR="00C4682A" w:rsidRDefault="00667CFC">
      <w:pPr>
        <w:pStyle w:val="Scopenotemain"/>
      </w:pPr>
      <w:r>
        <w:t>Quantification:</w:t>
      </w:r>
      <w:r>
        <w:tab/>
      </w:r>
      <w:r>
        <w:rPr>
          <w:szCs w:val="20"/>
        </w:rPr>
        <w:t>one to many, necessary, dependent (1,n:1,1)</w:t>
      </w:r>
    </w:p>
    <w:p w14:paraId="4DE67352" w14:textId="77777777" w:rsidR="00C4682A" w:rsidRDefault="00667CFC">
      <w:pPr>
        <w:pStyle w:val="Scopenotemain"/>
        <w:ind w:left="1418" w:hanging="1418"/>
        <w:jc w:val="both"/>
      </w:pPr>
      <w:r>
        <w:t>Scope note:</w:t>
      </w:r>
      <w:r>
        <w:tab/>
        <w:t>This property associates the instance of F3 Manifestation that was created during a particular instance of F30 Manifestation Creation with that instance of F30 Manifestation Creation event.</w:t>
      </w:r>
    </w:p>
    <w:p w14:paraId="1CE2DDBE" w14:textId="77777777" w:rsidR="00C4682A" w:rsidRDefault="00667CFC">
      <w:pPr>
        <w:pStyle w:val="Scopenotemain"/>
      </w:pPr>
      <w:r>
        <w:t>Examples:</w:t>
      </w:r>
    </w:p>
    <w:p w14:paraId="46618A67" w14:textId="77777777" w:rsidR="00C4682A" w:rsidRDefault="00667CFC">
      <w:pPr>
        <w:pStyle w:val="Exampleslist"/>
        <w:numPr>
          <w:ilvl w:val="0"/>
          <w:numId w:val="8"/>
        </w:numPr>
        <w:rPr>
          <w:lang w:val="en-GB"/>
        </w:rPr>
      </w:pPr>
      <w:r>
        <w:rPr>
          <w:lang w:val="en-GB"/>
        </w:rPr>
        <w:t xml:space="preserve">The process of creating the publication ‘Murder on the Orient Express / Agatha Christie’ as published by HarperCollins in 2017 (F30) </w:t>
      </w:r>
      <w:r>
        <w:rPr>
          <w:i/>
          <w:iCs/>
          <w:lang w:val="en-GB"/>
        </w:rPr>
        <w:t>created</w:t>
      </w:r>
      <w:r>
        <w:rPr>
          <w:lang w:val="en-GB"/>
        </w:rPr>
        <w:t xml:space="preserve"> ‘Murder on the Orient Express / Agatha Christie’ published by HarperCollins in 2017 (F3).</w:t>
      </w:r>
    </w:p>
    <w:p w14:paraId="27077D17" w14:textId="77777777" w:rsidR="00C4682A" w:rsidRDefault="00667CFC">
      <w:pPr>
        <w:pStyle w:val="Exampleslist"/>
        <w:numPr>
          <w:ilvl w:val="0"/>
          <w:numId w:val="8"/>
        </w:numPr>
        <w:rPr>
          <w:lang w:val="en-GB"/>
        </w:rPr>
      </w:pPr>
      <w:r>
        <w:rPr>
          <w:lang w:val="en-GB"/>
        </w:rPr>
        <w:t xml:space="preserve">The process of making the HTML-version of the English text of Homer’s ‘Odyssey’ (as available online from the Gutenberg Project) (F30) </w:t>
      </w:r>
      <w:r>
        <w:rPr>
          <w:i/>
          <w:iCs/>
          <w:lang w:val="en-GB"/>
        </w:rPr>
        <w:t>created</w:t>
      </w:r>
      <w:r>
        <w:rPr>
          <w:lang w:val="en-GB"/>
        </w:rPr>
        <w:t xml:space="preserve"> the HTML-version of the English text of Homer’s ‘Odyssey’ (F3).</w:t>
      </w:r>
    </w:p>
    <w:p w14:paraId="6556B5DE" w14:textId="77777777" w:rsidR="00C4682A" w:rsidRDefault="00667CFC">
      <w:pPr>
        <w:pStyle w:val="Exampleslist"/>
        <w:numPr>
          <w:ilvl w:val="0"/>
          <w:numId w:val="8"/>
        </w:numPr>
        <w:rPr>
          <w:lang w:val="en-GB"/>
        </w:rPr>
      </w:pPr>
      <w:r>
        <w:rPr>
          <w:lang w:val="en-GB"/>
        </w:rPr>
        <w:t xml:space="preserve">The process of making the CD publication ‘Bach Goldberg Variations’ (as published by Hyperion Records in 2016) (F30) </w:t>
      </w:r>
      <w:r>
        <w:rPr>
          <w:i/>
          <w:iCs/>
          <w:lang w:val="en-GB"/>
        </w:rPr>
        <w:t xml:space="preserve">created </w:t>
      </w:r>
      <w:r>
        <w:rPr>
          <w:lang w:val="en-GB"/>
        </w:rPr>
        <w:t>‘Bach Goldberg Variations’, published by Hyperion Records in 2016 (F3).</w:t>
      </w:r>
    </w:p>
    <w:p w14:paraId="4A8BEFAC" w14:textId="77777777" w:rsidR="00C4682A" w:rsidRDefault="00C4682A">
      <w:pPr>
        <w:rPr>
          <w:lang w:val="en-GB"/>
        </w:rPr>
      </w:pPr>
    </w:p>
    <w:p w14:paraId="75767425" w14:textId="77777777" w:rsidR="00C4682A" w:rsidRDefault="00667CFC">
      <w:pPr>
        <w:pStyle w:val="Heading3"/>
      </w:pPr>
      <w:bookmarkStart w:id="146" w:name="__RefHeading__884_913194534"/>
      <w:bookmarkStart w:id="147" w:name="__RefHeading__1019_1509028944"/>
      <w:bookmarkStart w:id="148" w:name="_R27_materialized"/>
      <w:bookmarkEnd w:id="146"/>
      <w:bookmarkEnd w:id="147"/>
      <w:bookmarkEnd w:id="148"/>
      <w:r>
        <w:t xml:space="preserve">R27 materialized (was materialized by) </w:t>
      </w:r>
    </w:p>
    <w:p w14:paraId="5C52A766" w14:textId="77777777" w:rsidR="00C4682A" w:rsidRDefault="00667CFC">
      <w:pPr>
        <w:pStyle w:val="Scopenotemain"/>
      </w:pPr>
      <w:r>
        <w:t>Domain:</w:t>
      </w:r>
      <w:r>
        <w:tab/>
      </w:r>
      <w:hyperlink w:anchor="_F32_Item_Production" w:history="1">
        <w:r>
          <w:rPr>
            <w:rStyle w:val="Hyperlink"/>
          </w:rPr>
          <w:t>F32</w:t>
        </w:r>
      </w:hyperlink>
      <w:r>
        <w:t xml:space="preserve"> Item Production Event</w:t>
      </w:r>
    </w:p>
    <w:p w14:paraId="69ECECE9" w14:textId="77777777" w:rsidR="00C4682A" w:rsidRDefault="00667CFC">
      <w:pPr>
        <w:pStyle w:val="Scopenotemain"/>
      </w:pPr>
      <w:r>
        <w:t>Range:</w:t>
      </w:r>
      <w:r>
        <w:tab/>
      </w:r>
      <w:hyperlink w:anchor="_F3_Manifestation" w:history="1">
        <w:r>
          <w:rPr>
            <w:rStyle w:val="Hyperlink"/>
            <w:rFonts w:cs="Calibri"/>
            <w:szCs w:val="20"/>
          </w:rPr>
          <w:t>F3</w:t>
        </w:r>
      </w:hyperlink>
      <w:r>
        <w:rPr>
          <w:szCs w:val="20"/>
        </w:rPr>
        <w:t xml:space="preserve"> Manifestation</w:t>
      </w:r>
    </w:p>
    <w:p w14:paraId="4149A653" w14:textId="77777777" w:rsidR="00C4682A" w:rsidRDefault="00667CFC">
      <w:pPr>
        <w:pStyle w:val="Scopenotemain"/>
      </w:pPr>
      <w:r>
        <w:t>Subproperty of:</w:t>
      </w:r>
      <w:r>
        <w:tab/>
      </w:r>
      <w:r>
        <w:rPr>
          <w:rStyle w:val="Hyperlink"/>
          <w:color w:val="auto"/>
          <w:u w:val="none"/>
        </w:rPr>
        <w:t>E7</w:t>
      </w:r>
      <w:r>
        <w:t xml:space="preserve"> Activity. </w:t>
      </w:r>
      <w:r>
        <w:rPr>
          <w:rStyle w:val="Hyperlink"/>
          <w:color w:val="auto"/>
          <w:u w:val="none"/>
        </w:rPr>
        <w:t>P16</w:t>
      </w:r>
      <w:r>
        <w:t xml:space="preserve"> used specific object (was used for): </w:t>
      </w:r>
      <w:r>
        <w:rPr>
          <w:rStyle w:val="Hyperlink"/>
          <w:color w:val="auto"/>
          <w:u w:val="none"/>
        </w:rPr>
        <w:t>E70</w:t>
      </w:r>
      <w:r>
        <w:t xml:space="preserve"> Thing</w:t>
      </w:r>
    </w:p>
    <w:p w14:paraId="417E8569" w14:textId="77777777" w:rsidR="00C4682A" w:rsidRDefault="00667CFC">
      <w:pPr>
        <w:pStyle w:val="Scopenotemain"/>
      </w:pPr>
      <w:r>
        <w:t>Quantification:</w:t>
      </w:r>
      <w:r>
        <w:tab/>
      </w:r>
      <w:r>
        <w:rPr>
          <w:szCs w:val="20"/>
        </w:rPr>
        <w:t>many to many (0,n:0,n)</w:t>
      </w:r>
    </w:p>
    <w:p w14:paraId="2DD0DD05" w14:textId="77777777" w:rsidR="00C4682A" w:rsidRDefault="00667CFC">
      <w:pPr>
        <w:pStyle w:val="Scopenotemain"/>
        <w:ind w:left="1418" w:hanging="1418"/>
        <w:jc w:val="both"/>
      </w:pPr>
      <w:r>
        <w:lastRenderedPageBreak/>
        <w:t>Scope note:</w:t>
      </w:r>
      <w:r>
        <w:tab/>
        <w:t>This property associates an instance of F32 Item Production Event with the set of signs provided by the publisher to be carried by all of the produced items (i.e., the instances of F5 Item) and any other physical features foreseen as integral to the instance of F3 Manifestation that is materialised.</w:t>
      </w:r>
    </w:p>
    <w:p w14:paraId="40BBD46B" w14:textId="77777777" w:rsidR="00C4682A" w:rsidRDefault="00667CFC">
      <w:pPr>
        <w:pStyle w:val="Scopenotemain"/>
        <w:rPr>
          <w:rFonts w:cs="Times New Roman"/>
        </w:rPr>
      </w:pPr>
      <w:r>
        <w:t>Examples:</w:t>
      </w:r>
    </w:p>
    <w:p w14:paraId="00D0F147" w14:textId="77777777" w:rsidR="00C4682A" w:rsidRDefault="00667CFC">
      <w:pPr>
        <w:pStyle w:val="Exampleslist"/>
        <w:numPr>
          <w:ilvl w:val="0"/>
          <w:numId w:val="41"/>
        </w:numPr>
        <w:rPr>
          <w:lang w:val="en-GB"/>
        </w:rPr>
      </w:pPr>
      <w:r>
        <w:rPr>
          <w:lang w:val="en-GB"/>
        </w:rPr>
        <w:t xml:space="preserve">The production of copies of the paperback edition of the HarperCollins 2017 publication ‘Murder on the Orient Express / Agatha Christie’ (F32) </w:t>
      </w:r>
      <w:r>
        <w:rPr>
          <w:i/>
          <w:iCs/>
          <w:lang w:val="en-GB"/>
        </w:rPr>
        <w:t>materialized</w:t>
      </w:r>
      <w:r>
        <w:rPr>
          <w:lang w:val="en-GB"/>
        </w:rPr>
        <w:t xml:space="preserve"> the publication ‘Murder on the Orient Express / Agatha Christie’ published by HarperCollins 2017 (F3).</w:t>
      </w:r>
    </w:p>
    <w:p w14:paraId="6AC4F38D" w14:textId="77777777" w:rsidR="00C4682A" w:rsidRDefault="00667CFC">
      <w:pPr>
        <w:pStyle w:val="Exampleslist"/>
        <w:numPr>
          <w:ilvl w:val="0"/>
          <w:numId w:val="41"/>
        </w:numPr>
        <w:rPr>
          <w:lang w:val="en-GB"/>
        </w:rPr>
      </w:pPr>
      <w:r>
        <w:rPr>
          <w:lang w:val="en-GB"/>
        </w:rPr>
        <w:t xml:space="preserve">The printing of the score of Bach’s Goldberg Variations by Balthasar Schmid in 1741 (F32) </w:t>
      </w:r>
      <w:r>
        <w:rPr>
          <w:i/>
          <w:iCs/>
          <w:lang w:val="en-GB"/>
        </w:rPr>
        <w:t>materialized</w:t>
      </w:r>
      <w:r>
        <w:rPr>
          <w:lang w:val="en-GB"/>
        </w:rPr>
        <w:t xml:space="preserve"> the publication Bach’s Goldberg Variations as published by Balthasar Schmid in 1741 (F3).</w:t>
      </w:r>
    </w:p>
    <w:p w14:paraId="20C0625C" w14:textId="77777777" w:rsidR="00C4682A" w:rsidRDefault="00667CFC">
      <w:pPr>
        <w:pStyle w:val="Heading3"/>
      </w:pPr>
      <w:bookmarkStart w:id="149" w:name="__RefHeading__886_913194534"/>
      <w:bookmarkStart w:id="150" w:name="__RefHeading__1021_1509028944"/>
      <w:bookmarkStart w:id="151" w:name="_R28_produced_(was"/>
      <w:bookmarkEnd w:id="149"/>
      <w:bookmarkEnd w:id="150"/>
      <w:bookmarkEnd w:id="151"/>
      <w:r>
        <w:t xml:space="preserve">R28 produced (was produced by) </w:t>
      </w:r>
    </w:p>
    <w:p w14:paraId="0F8A254A" w14:textId="77777777" w:rsidR="00C4682A" w:rsidRDefault="00667CFC">
      <w:pPr>
        <w:pStyle w:val="Scopenotemain"/>
      </w:pPr>
      <w:r>
        <w:t>Domain:</w:t>
      </w:r>
      <w:r>
        <w:tab/>
      </w:r>
      <w:hyperlink w:anchor="_F32_Item_Production" w:history="1">
        <w:r>
          <w:rPr>
            <w:rStyle w:val="Hyperlink"/>
          </w:rPr>
          <w:t>F32</w:t>
        </w:r>
      </w:hyperlink>
      <w:r>
        <w:t xml:space="preserve"> Item Production Event</w:t>
      </w:r>
    </w:p>
    <w:p w14:paraId="41C52E65" w14:textId="77777777" w:rsidR="00C4682A" w:rsidRDefault="00667CFC">
      <w:pPr>
        <w:pStyle w:val="Scopenotemain"/>
      </w:pPr>
      <w:r>
        <w:t>Range:</w:t>
      </w:r>
      <w:r>
        <w:tab/>
      </w:r>
      <w:hyperlink w:anchor="_F5_Item" w:history="1">
        <w:r>
          <w:rPr>
            <w:rStyle w:val="Hyperlink"/>
          </w:rPr>
          <w:t>F5</w:t>
        </w:r>
      </w:hyperlink>
      <w:r>
        <w:t xml:space="preserve"> Item</w:t>
      </w:r>
    </w:p>
    <w:p w14:paraId="4491C078" w14:textId="77777777" w:rsidR="00C4682A" w:rsidRDefault="00667CFC">
      <w:pPr>
        <w:pStyle w:val="Scopenotemain"/>
      </w:pPr>
      <w:r>
        <w:t>Subproperty of:</w:t>
      </w:r>
      <w:r>
        <w:tab/>
      </w:r>
      <w:r>
        <w:rPr>
          <w:rStyle w:val="Hyperlink"/>
          <w:color w:val="auto"/>
          <w:u w:val="none"/>
        </w:rPr>
        <w:t>E12</w:t>
      </w:r>
      <w:r>
        <w:t xml:space="preserve"> Production. </w:t>
      </w:r>
      <w:r>
        <w:rPr>
          <w:rStyle w:val="Hyperlink"/>
          <w:color w:val="auto"/>
          <w:u w:val="none"/>
        </w:rPr>
        <w:t>P108</w:t>
      </w:r>
      <w:r>
        <w:t xml:space="preserve"> has produced (was produced by): </w:t>
      </w:r>
      <w:r>
        <w:rPr>
          <w:rStyle w:val="Hyperlink"/>
          <w:color w:val="auto"/>
          <w:u w:val="none"/>
        </w:rPr>
        <w:t>E24</w:t>
      </w:r>
      <w:r>
        <w:t xml:space="preserve"> Physical Human-Made Thing</w:t>
      </w:r>
    </w:p>
    <w:p w14:paraId="26918506" w14:textId="77777777" w:rsidR="00C4682A" w:rsidRDefault="00667CFC">
      <w:pPr>
        <w:pStyle w:val="Scopenotemain"/>
      </w:pPr>
      <w:r>
        <w:t>Quantification:</w:t>
      </w:r>
      <w:r>
        <w:tab/>
      </w:r>
      <w:r>
        <w:rPr>
          <w:szCs w:val="20"/>
        </w:rPr>
        <w:t>one to many, necessary, dependent (1,n:1,1)</w:t>
      </w:r>
    </w:p>
    <w:p w14:paraId="37A91152" w14:textId="77777777" w:rsidR="00C4682A" w:rsidRDefault="00667CFC">
      <w:pPr>
        <w:pStyle w:val="Scopenotemain"/>
        <w:ind w:left="1418" w:hanging="1418"/>
        <w:jc w:val="both"/>
      </w:pPr>
      <w:r>
        <w:t>Scope note:</w:t>
      </w:r>
      <w:r>
        <w:tab/>
        <w:t>This property associates an instance of F32 Item Production Event with any one of the produced items (i.e., the instances of F5 Item).</w:t>
      </w:r>
    </w:p>
    <w:p w14:paraId="6C0A3DF8" w14:textId="77777777" w:rsidR="00C4682A" w:rsidRDefault="00667CFC">
      <w:pPr>
        <w:pStyle w:val="Scopenotemain"/>
        <w:ind w:left="1418" w:hanging="1418"/>
      </w:pPr>
      <w:r>
        <w:t>Examples:</w:t>
      </w:r>
    </w:p>
    <w:p w14:paraId="5FF8425C" w14:textId="77777777" w:rsidR="00C4682A" w:rsidRDefault="00667CFC">
      <w:pPr>
        <w:pStyle w:val="Exampleslist"/>
        <w:numPr>
          <w:ilvl w:val="0"/>
          <w:numId w:val="41"/>
        </w:numPr>
        <w:rPr>
          <w:lang w:val="en-GB"/>
        </w:rPr>
      </w:pPr>
      <w:r>
        <w:rPr>
          <w:lang w:val="en-GB"/>
        </w:rPr>
        <w:t xml:space="preserve">The production of copies of the paperback edition of the HarperCollins 2017 publication ‘Murder on the Orient Express / Agatha Christie’ (F32) </w:t>
      </w:r>
      <w:r>
        <w:rPr>
          <w:i/>
          <w:iCs/>
          <w:lang w:val="en-GB"/>
        </w:rPr>
        <w:t>produced</w:t>
      </w:r>
      <w:r>
        <w:rPr>
          <w:lang w:val="en-GB"/>
        </w:rPr>
        <w:t xml:space="preserve"> the copy (item) of this publication that is held by the Deichman public library in Oslo, Norway, and which is identified by inventory number ‘9138513’ (F5).</w:t>
      </w:r>
    </w:p>
    <w:p w14:paraId="5216B995" w14:textId="77777777" w:rsidR="00C4682A" w:rsidRDefault="00667CFC">
      <w:pPr>
        <w:pStyle w:val="Exampleslist"/>
        <w:numPr>
          <w:ilvl w:val="0"/>
          <w:numId w:val="41"/>
        </w:numPr>
        <w:rPr>
          <w:lang w:val="en-GB"/>
        </w:rPr>
      </w:pPr>
      <w:r>
        <w:rPr>
          <w:lang w:val="en-GB"/>
        </w:rPr>
        <w:t xml:space="preserve">The printing of the score of Bach’s ‘Goldberg Variations’ by Balthasar Schmid in 1741 (F32) </w:t>
      </w:r>
      <w:r>
        <w:rPr>
          <w:i/>
          <w:iCs/>
          <w:lang w:val="en-GB"/>
        </w:rPr>
        <w:t>produced</w:t>
      </w:r>
      <w:r>
        <w:rPr>
          <w:lang w:val="en-GB"/>
        </w:rPr>
        <w:t xml:space="preserve"> the copy of this score (item) that is held by the National Library in France (F5).</w:t>
      </w:r>
    </w:p>
    <w:p w14:paraId="4CDA7420" w14:textId="77777777" w:rsidR="00C4682A" w:rsidRDefault="00667CFC">
      <w:pPr>
        <w:pStyle w:val="Exampleslist"/>
        <w:numPr>
          <w:ilvl w:val="0"/>
          <w:numId w:val="41"/>
        </w:numPr>
        <w:rPr>
          <w:lang w:val="en-GB"/>
        </w:rPr>
      </w:pPr>
      <w:r>
        <w:rPr>
          <w:lang w:val="en-GB"/>
        </w:rPr>
        <w:t xml:space="preserve">The second print run, occurring in 1978, of the publication dated of 1972 and entitled ‘The complete poems of Stephen Crane, edited with an introduction by Joseph Katz’ (identified by ISBN ‘0-8014-9130-4’) (F32) </w:t>
      </w:r>
      <w:r>
        <w:rPr>
          <w:i/>
          <w:iCs/>
          <w:lang w:val="en-GB"/>
        </w:rPr>
        <w:t>produced</w:t>
      </w:r>
      <w:r>
        <w:rPr>
          <w:lang w:val="en-GB"/>
        </w:rPr>
        <w:t xml:space="preserve"> Universitätsbibliothek Passau’s holding identified by call number ‘00/HT 4801.978 K2’ (F5).</w:t>
      </w:r>
    </w:p>
    <w:p w14:paraId="73A5D826" w14:textId="77777777" w:rsidR="00C4682A" w:rsidRDefault="00667CFC">
      <w:pPr>
        <w:pStyle w:val="Heading3"/>
      </w:pPr>
      <w:bookmarkStart w:id="152" w:name="__RefHeading__888_913194534"/>
      <w:bookmarkStart w:id="153" w:name="__RefHeading__1023_1509028944"/>
      <w:bookmarkStart w:id="154" w:name="_R29_reproduced_object"/>
      <w:bookmarkEnd w:id="152"/>
      <w:bookmarkEnd w:id="153"/>
      <w:bookmarkEnd w:id="154"/>
      <w:r>
        <w:t xml:space="preserve">R29 reproduced object (was object reproduced by) </w:t>
      </w:r>
    </w:p>
    <w:p w14:paraId="3C62128E" w14:textId="77777777" w:rsidR="00C4682A" w:rsidRDefault="00667CFC">
      <w:pPr>
        <w:pStyle w:val="Scopenotemain"/>
      </w:pPr>
      <w:r>
        <w:t>Domain:</w:t>
      </w:r>
      <w:r>
        <w:tab/>
      </w:r>
      <w:hyperlink w:anchor="_F33_Reproduction_Event" w:history="1">
        <w:r>
          <w:rPr>
            <w:rStyle w:val="Hyperlink"/>
          </w:rPr>
          <w:t>F33</w:t>
        </w:r>
      </w:hyperlink>
      <w:r>
        <w:t xml:space="preserve"> Reproduction Event</w:t>
      </w:r>
    </w:p>
    <w:p w14:paraId="196EA908" w14:textId="77777777" w:rsidR="00C4682A" w:rsidRDefault="00667CFC">
      <w:pPr>
        <w:pStyle w:val="Scopenotemain"/>
      </w:pPr>
      <w:r>
        <w:t>Range:</w:t>
      </w:r>
      <w:r>
        <w:tab/>
      </w:r>
      <w:hyperlink w:anchor="_F5_Item" w:history="1">
        <w:r>
          <w:rPr>
            <w:rStyle w:val="Hyperlink"/>
          </w:rPr>
          <w:t>F5</w:t>
        </w:r>
      </w:hyperlink>
      <w:r>
        <w:t xml:space="preserve"> Item</w:t>
      </w:r>
    </w:p>
    <w:p w14:paraId="45574A68" w14:textId="77777777" w:rsidR="00C4682A" w:rsidRDefault="00667CFC">
      <w:pPr>
        <w:pStyle w:val="Scopenotemain"/>
      </w:pPr>
      <w:r>
        <w:t>Subproperty of:</w:t>
      </w:r>
      <w:r>
        <w:tab/>
      </w:r>
      <w:r>
        <w:rPr>
          <w:rFonts w:cs="Times New Roman"/>
        </w:rPr>
        <w:t>E7</w:t>
      </w:r>
      <w:r>
        <w:t xml:space="preserve"> Activity. </w:t>
      </w:r>
      <w:r>
        <w:rPr>
          <w:rFonts w:cs="Times New Roman"/>
        </w:rPr>
        <w:t>P16</w:t>
      </w:r>
      <w:r>
        <w:t xml:space="preserve"> used specific object (was used for): </w:t>
      </w:r>
      <w:r>
        <w:rPr>
          <w:rFonts w:cs="Times New Roman"/>
        </w:rPr>
        <w:t>E70</w:t>
      </w:r>
      <w:r>
        <w:t xml:space="preserve"> Thing</w:t>
      </w:r>
    </w:p>
    <w:p w14:paraId="40CE61F4" w14:textId="77777777" w:rsidR="00C4682A" w:rsidRDefault="00667CFC">
      <w:pPr>
        <w:pStyle w:val="Scopenotemain"/>
      </w:pPr>
      <w:r>
        <w:t>Quantification:</w:t>
      </w:r>
      <w:r>
        <w:tab/>
      </w:r>
      <w:r>
        <w:rPr>
          <w:szCs w:val="20"/>
        </w:rPr>
        <w:t>many to many, necessary (1,n:0,n)</w:t>
      </w:r>
    </w:p>
    <w:p w14:paraId="4890B63E" w14:textId="77777777" w:rsidR="00C4682A" w:rsidRDefault="00667CFC">
      <w:pPr>
        <w:pStyle w:val="Scopenotemain"/>
        <w:ind w:left="1418" w:hanging="1418"/>
        <w:jc w:val="both"/>
      </w:pPr>
      <w:r>
        <w:t>Scope note:</w:t>
      </w:r>
      <w:r>
        <w:tab/>
        <w:t>This property associates an instance of F33 Reproduction Event with an instance of F5 Item it reproduces.</w:t>
      </w:r>
    </w:p>
    <w:p w14:paraId="72AC31E0" w14:textId="77777777" w:rsidR="00C4682A" w:rsidRDefault="00667CFC">
      <w:pPr>
        <w:pStyle w:val="Scopenotemain"/>
      </w:pPr>
      <w:r>
        <w:t>Examples:</w:t>
      </w:r>
    </w:p>
    <w:p w14:paraId="530257E8" w14:textId="77777777" w:rsidR="00C4682A" w:rsidRDefault="00667CFC">
      <w:pPr>
        <w:pStyle w:val="Exampleslist"/>
        <w:numPr>
          <w:ilvl w:val="0"/>
          <w:numId w:val="41"/>
        </w:numPr>
        <w:rPr>
          <w:lang w:val="en-GB"/>
        </w:rPr>
      </w:pPr>
      <w:r>
        <w:rPr>
          <w:lang w:val="en-GB"/>
        </w:rPr>
        <w:t xml:space="preserve">The activity performed by Schott when producing the 2015 publication of Harry Partch’s ‘Two studies on ancient Greek scales’ (F33) </w:t>
      </w:r>
      <w:r>
        <w:rPr>
          <w:i/>
          <w:iCs/>
          <w:lang w:val="en-GB"/>
        </w:rPr>
        <w:t>reproduced object</w:t>
      </w:r>
      <w:r>
        <w:rPr>
          <w:lang w:val="en-GB"/>
        </w:rPr>
        <w:t xml:space="preserve"> Harry Partch’s holograph manuscript of ‘Two studies on ancient Greek scales’ (F5).</w:t>
      </w:r>
    </w:p>
    <w:p w14:paraId="1BF3511A" w14:textId="77777777" w:rsidR="00C4682A" w:rsidRDefault="00667CFC">
      <w:pPr>
        <w:pStyle w:val="Heading3"/>
      </w:pPr>
      <w:bookmarkStart w:id="155" w:name="__RefHeading__890_913194534"/>
      <w:bookmarkStart w:id="156" w:name="__RefHeading__1025_1509028944"/>
      <w:bookmarkStart w:id="157" w:name="_R30_reproduced_publication"/>
      <w:bookmarkEnd w:id="155"/>
      <w:bookmarkEnd w:id="156"/>
      <w:bookmarkEnd w:id="157"/>
      <w:r>
        <w:t xml:space="preserve">R30 reproduced publication (was publication reproduced by) </w:t>
      </w:r>
    </w:p>
    <w:p w14:paraId="607B028C" w14:textId="77777777" w:rsidR="00C4682A" w:rsidRDefault="00667CFC">
      <w:pPr>
        <w:pStyle w:val="Scopenotemain"/>
      </w:pPr>
      <w:r>
        <w:t>Domain:</w:t>
      </w:r>
      <w:r>
        <w:tab/>
      </w:r>
      <w:hyperlink w:anchor="_F33_Reproduction_Event" w:history="1">
        <w:r>
          <w:rPr>
            <w:rStyle w:val="Hyperlink"/>
          </w:rPr>
          <w:t>F33</w:t>
        </w:r>
      </w:hyperlink>
      <w:r>
        <w:t xml:space="preserve"> Reproduction Event</w:t>
      </w:r>
    </w:p>
    <w:p w14:paraId="6A1DA639" w14:textId="77777777" w:rsidR="00C4682A" w:rsidRDefault="00667CFC">
      <w:pPr>
        <w:pStyle w:val="Scopenotemain"/>
      </w:pPr>
      <w:r>
        <w:t>Range:</w:t>
      </w:r>
      <w:r>
        <w:tab/>
      </w:r>
      <w:hyperlink w:anchor="_F3_Manifestation" w:history="1">
        <w:r>
          <w:rPr>
            <w:rStyle w:val="Hyperlink"/>
            <w:rFonts w:cs="Calibri"/>
          </w:rPr>
          <w:t>F3</w:t>
        </w:r>
      </w:hyperlink>
      <w:r>
        <w:t xml:space="preserve"> Manifestation</w:t>
      </w:r>
    </w:p>
    <w:p w14:paraId="0E7ED218" w14:textId="77777777" w:rsidR="00C4682A" w:rsidRDefault="00667CFC">
      <w:pPr>
        <w:pStyle w:val="Scopenotemain"/>
      </w:pPr>
      <w:r>
        <w:t>Subproperty of:</w:t>
      </w:r>
      <w:r>
        <w:tab/>
      </w:r>
      <w:r>
        <w:rPr>
          <w:rStyle w:val="Hyperlink"/>
          <w:color w:val="auto"/>
          <w:u w:val="none"/>
        </w:rPr>
        <w:t>E7</w:t>
      </w:r>
      <w:r>
        <w:t xml:space="preserve"> Activity. </w:t>
      </w:r>
      <w:r>
        <w:rPr>
          <w:rStyle w:val="Hyperlink"/>
          <w:color w:val="auto"/>
          <w:u w:val="none"/>
        </w:rPr>
        <w:t>P16</w:t>
      </w:r>
      <w:r>
        <w:t xml:space="preserve"> used specific object (was used for): </w:t>
      </w:r>
      <w:r>
        <w:rPr>
          <w:rStyle w:val="Hyperlink"/>
          <w:color w:val="auto"/>
          <w:u w:val="none"/>
        </w:rPr>
        <w:t>E70</w:t>
      </w:r>
      <w:r>
        <w:t xml:space="preserve"> Thing</w:t>
      </w:r>
    </w:p>
    <w:p w14:paraId="324EA016" w14:textId="77777777" w:rsidR="00C4682A" w:rsidRDefault="00667CFC">
      <w:pPr>
        <w:pStyle w:val="Scopenotemain"/>
      </w:pPr>
      <w:r>
        <w:t>Quantification:</w:t>
      </w:r>
      <w:r>
        <w:tab/>
      </w:r>
      <w:r>
        <w:rPr>
          <w:szCs w:val="20"/>
        </w:rPr>
        <w:t>many to many, necessary (1,n:0,n)</w:t>
      </w:r>
    </w:p>
    <w:p w14:paraId="0D603CC5" w14:textId="77777777" w:rsidR="00C4682A" w:rsidRDefault="00667CFC">
      <w:pPr>
        <w:pStyle w:val="Scopenotemain"/>
        <w:ind w:left="1418" w:hanging="1418"/>
        <w:jc w:val="both"/>
      </w:pPr>
      <w:r>
        <w:lastRenderedPageBreak/>
        <w:t>Scope note:</w:t>
      </w:r>
      <w:r>
        <w:tab/>
        <w:t>This property associates an instance of F33 Reproduction Event with an instance of F3 Manifestation it reproduces.</w:t>
      </w:r>
    </w:p>
    <w:p w14:paraId="4007FDB3" w14:textId="77777777" w:rsidR="00C4682A" w:rsidRDefault="00667CFC">
      <w:pPr>
        <w:pStyle w:val="Scopenotemain"/>
      </w:pPr>
      <w:r>
        <w:t>Examples:</w:t>
      </w:r>
    </w:p>
    <w:p w14:paraId="0D9C9558" w14:textId="77777777" w:rsidR="00C4682A" w:rsidRDefault="00667CFC">
      <w:pPr>
        <w:pStyle w:val="Exampleslist"/>
        <w:numPr>
          <w:ilvl w:val="0"/>
          <w:numId w:val="39"/>
        </w:numPr>
        <w:rPr>
          <w:lang w:val="en-GB"/>
        </w:rPr>
      </w:pPr>
      <w:r>
        <w:rPr>
          <w:lang w:val="en-GB"/>
        </w:rPr>
        <w:t xml:space="preserve">The activity performed by Cambridge University Press when producing the 2014 publication of Daniel Wilson’s ‘Caliban: the missing link’ (F33) </w:t>
      </w:r>
      <w:r>
        <w:rPr>
          <w:i/>
          <w:lang w:val="en-GB"/>
        </w:rPr>
        <w:t>reproduced publication</w:t>
      </w:r>
      <w:r>
        <w:rPr>
          <w:lang w:val="en-GB"/>
        </w:rPr>
        <w:t xml:space="preserve"> the 1873 publication of Daniel Wilson’s ‘Caliban: the missing link’ by Macmillan (F3).</w:t>
      </w:r>
    </w:p>
    <w:p w14:paraId="4B1A183A" w14:textId="77777777" w:rsidR="00C4682A" w:rsidRDefault="00667CFC">
      <w:pPr>
        <w:pStyle w:val="Exampleslist"/>
        <w:numPr>
          <w:ilvl w:val="0"/>
          <w:numId w:val="39"/>
        </w:numPr>
        <w:rPr>
          <w:lang w:val="en-GB"/>
        </w:rPr>
      </w:pPr>
      <w:r>
        <w:rPr>
          <w:lang w:val="en-GB"/>
        </w:rPr>
        <w:t xml:space="preserve">The activity performed by Éditions du Seuil when producing the 2007 publication of Hubert Reeve’s ‘Malicorne: réflexions d’un observateur de la nature’ as number 179 in the series ‘Points. Science’ (identified by ISBN ‘978-2-02-096760-0’) (F33) </w:t>
      </w:r>
      <w:r>
        <w:rPr>
          <w:i/>
          <w:lang w:val="en-GB"/>
        </w:rPr>
        <w:t>reproduced publication</w:t>
      </w:r>
      <w:r>
        <w:rPr>
          <w:lang w:val="en-GB"/>
        </w:rPr>
        <w:t xml:space="preserve"> the 1990 publication by Éditions du Seuil in the series 'Science ouverte' (identified by ISBN ‘2-02-012644-3’) (F3).</w:t>
      </w:r>
    </w:p>
    <w:p w14:paraId="432038F2" w14:textId="77777777" w:rsidR="00C4682A" w:rsidRDefault="00667CFC">
      <w:pPr>
        <w:pStyle w:val="Heading3"/>
      </w:pPr>
      <w:bookmarkStart w:id="158" w:name="__RefHeading__892_913194534"/>
      <w:bookmarkStart w:id="159" w:name="__RefHeading__1027_1509028944"/>
      <w:bookmarkStart w:id="160" w:name="_R33_has_string"/>
      <w:bookmarkEnd w:id="158"/>
      <w:bookmarkEnd w:id="159"/>
      <w:bookmarkEnd w:id="160"/>
      <w:r>
        <w:t xml:space="preserve">R33 has string </w:t>
      </w:r>
    </w:p>
    <w:p w14:paraId="46356784" w14:textId="77777777" w:rsidR="00C4682A" w:rsidRDefault="00667CFC">
      <w:pPr>
        <w:pStyle w:val="Scopenotemain"/>
      </w:pPr>
      <w:r>
        <w:t>Domain:</w:t>
      </w:r>
      <w:r>
        <w:tab/>
      </w:r>
      <w:hyperlink w:anchor="_F12_Nomen" w:history="1">
        <w:r>
          <w:rPr>
            <w:rStyle w:val="Hyperlink"/>
          </w:rPr>
          <w:t>F12</w:t>
        </w:r>
      </w:hyperlink>
      <w:r>
        <w:t xml:space="preserve"> Nomen</w:t>
      </w:r>
    </w:p>
    <w:p w14:paraId="09D1175C" w14:textId="77777777" w:rsidR="00C4682A" w:rsidRDefault="00667CFC">
      <w:pPr>
        <w:pStyle w:val="Scopenotemain"/>
      </w:pPr>
      <w:r>
        <w:t>Range:</w:t>
      </w:r>
      <w:r>
        <w:tab/>
      </w:r>
      <w:r>
        <w:rPr>
          <w:rFonts w:cs="Times New Roman"/>
        </w:rPr>
        <w:t>E62</w:t>
      </w:r>
      <w:r>
        <w:t xml:space="preserve"> String</w:t>
      </w:r>
    </w:p>
    <w:p w14:paraId="3579E72F" w14:textId="77777777" w:rsidR="00C4682A" w:rsidRDefault="00667CFC">
      <w:pPr>
        <w:pStyle w:val="Scopenotemain"/>
      </w:pPr>
      <w:r>
        <w:t>Subproperty of:</w:t>
      </w:r>
      <w:r>
        <w:tab/>
      </w:r>
      <w:r>
        <w:rPr>
          <w:rFonts w:cs="Times New Roman"/>
        </w:rPr>
        <w:t>E1</w:t>
      </w:r>
      <w:r>
        <w:t xml:space="preserve"> CRM Entity. </w:t>
      </w:r>
      <w:r>
        <w:rPr>
          <w:rFonts w:cs="Times New Roman"/>
        </w:rPr>
        <w:t>P3</w:t>
      </w:r>
      <w:r>
        <w:t xml:space="preserve"> has note: </w:t>
      </w:r>
      <w:r>
        <w:rPr>
          <w:rFonts w:cs="Times New Roman"/>
        </w:rPr>
        <w:t>E62</w:t>
      </w:r>
      <w:r>
        <w:t xml:space="preserve"> String</w:t>
      </w:r>
    </w:p>
    <w:p w14:paraId="20A6C9D9" w14:textId="77777777" w:rsidR="00C4682A" w:rsidRDefault="00667CFC">
      <w:pPr>
        <w:pStyle w:val="Scopenotemain"/>
      </w:pPr>
      <w:r>
        <w:t>Quantification:</w:t>
      </w:r>
      <w:r>
        <w:tab/>
      </w:r>
      <w:r>
        <w:rPr>
          <w:szCs w:val="20"/>
        </w:rPr>
        <w:t>many to one, necessary (1,1:0,n)</w:t>
      </w:r>
    </w:p>
    <w:p w14:paraId="399A4028" w14:textId="77777777" w:rsidR="00C4682A" w:rsidRDefault="00667CFC">
      <w:pPr>
        <w:pStyle w:val="Scopenotemain"/>
        <w:ind w:left="1418" w:hanging="1418"/>
        <w:jc w:val="both"/>
      </w:pPr>
      <w:r>
        <w:t>Scope note:</w:t>
      </w:r>
      <w:r>
        <w:tab/>
        <w:t>This property associates an instance of F12 Nomen with a sign or arrangement of signs that is used to refer to something through that instance of F12 Nomen.</w:t>
      </w:r>
    </w:p>
    <w:p w14:paraId="6D9C0C74" w14:textId="77777777" w:rsidR="00C4682A" w:rsidRDefault="00667CFC">
      <w:pPr>
        <w:pStyle w:val="Scopenotemain"/>
      </w:pPr>
      <w:r>
        <w:t>Examples:</w:t>
      </w:r>
    </w:p>
    <w:p w14:paraId="1696BAC0" w14:textId="77777777" w:rsidR="00C4682A" w:rsidRDefault="00667CFC">
      <w:pPr>
        <w:pStyle w:val="Exampleslist"/>
        <w:numPr>
          <w:ilvl w:val="0"/>
          <w:numId w:val="43"/>
        </w:numPr>
        <w:rPr>
          <w:lang w:val="en-GB"/>
        </w:rPr>
      </w:pPr>
      <w:r>
        <w:rPr>
          <w:lang w:val="en-GB"/>
        </w:rPr>
        <w:t xml:space="preserve">The English word ‘poison’ as a term for toxic substances, in written form in the Latin alphabet (F12) </w:t>
      </w:r>
      <w:r>
        <w:rPr>
          <w:i/>
          <w:lang w:val="en-GB"/>
        </w:rPr>
        <w:t>has string</w:t>
      </w:r>
      <w:r>
        <w:rPr>
          <w:lang w:val="en-GB"/>
        </w:rPr>
        <w:t xml:space="preserve"> the letters p, o, i, s, o, n with no intervening spaces (E62).</w:t>
      </w:r>
    </w:p>
    <w:p w14:paraId="2F870DED" w14:textId="77777777" w:rsidR="00C4682A" w:rsidRDefault="00667CFC">
      <w:pPr>
        <w:pStyle w:val="Exampleslist"/>
        <w:numPr>
          <w:ilvl w:val="0"/>
          <w:numId w:val="43"/>
        </w:numPr>
        <w:rPr>
          <w:lang w:val="en-GB"/>
        </w:rPr>
      </w:pPr>
      <w:r>
        <w:rPr>
          <w:lang w:val="en-GB"/>
        </w:rPr>
        <w:t xml:space="preserve">The English word ‘poison’ as a term for toxic substances, notated in the International Phonetic Alphabet (F12) </w:t>
      </w:r>
      <w:r>
        <w:rPr>
          <w:i/>
          <w:lang w:val="en-GB"/>
        </w:rPr>
        <w:t>has string</w:t>
      </w:r>
      <w:r>
        <w:rPr>
          <w:lang w:val="en-GB"/>
        </w:rPr>
        <w:t xml:space="preserve"> the string of characters ['pɔɪz</w:t>
      </w:r>
      <w:r>
        <w:rPr>
          <w:rFonts w:ascii="Lucida Sans Unicode" w:hAnsi="Lucida Sans Unicode" w:cs="Lucida Sans Unicode"/>
          <w:color w:val="000000"/>
          <w:sz w:val="16"/>
          <w:szCs w:val="16"/>
          <w:vertAlign w:val="superscript"/>
          <w:lang w:val="en-GB"/>
        </w:rPr>
        <w:t>ə</w:t>
      </w:r>
      <w:r>
        <w:rPr>
          <w:lang w:val="en-GB"/>
        </w:rPr>
        <w:t>n] (E62).</w:t>
      </w:r>
    </w:p>
    <w:p w14:paraId="6B2DFD16" w14:textId="77777777" w:rsidR="00C4682A" w:rsidRDefault="00667CFC">
      <w:pPr>
        <w:pStyle w:val="Exampleslist"/>
        <w:numPr>
          <w:ilvl w:val="0"/>
          <w:numId w:val="43"/>
        </w:numPr>
        <w:rPr>
          <w:lang w:val="en-GB"/>
        </w:rPr>
      </w:pPr>
      <w:r>
        <w:rPr>
          <w:lang w:val="en-GB"/>
        </w:rPr>
        <w:t xml:space="preserve">The French word ‘poison’ as a term for toxic substances, in written form in the Latin alphabet (F12) </w:t>
      </w:r>
      <w:r>
        <w:rPr>
          <w:i/>
          <w:lang w:val="en-GB"/>
        </w:rPr>
        <w:t>has string</w:t>
      </w:r>
      <w:r>
        <w:rPr>
          <w:lang w:val="en-GB"/>
        </w:rPr>
        <w:t xml:space="preserve"> the letters p, o, i, s, o, n with no intervening spaces (E62).</w:t>
      </w:r>
    </w:p>
    <w:p w14:paraId="5E53137A" w14:textId="77777777" w:rsidR="00C4682A" w:rsidRDefault="00667CFC">
      <w:pPr>
        <w:pStyle w:val="Exampleslist"/>
        <w:numPr>
          <w:ilvl w:val="0"/>
          <w:numId w:val="43"/>
        </w:numPr>
        <w:rPr>
          <w:lang w:val="en-GB"/>
        </w:rPr>
      </w:pPr>
      <w:r>
        <w:rPr>
          <w:lang w:val="en-GB"/>
        </w:rPr>
        <w:t xml:space="preserve">The French word ‘poison’ as a term for toxic substances, notated in the International Phonetic Alphabet (F12) </w:t>
      </w:r>
      <w:r>
        <w:rPr>
          <w:i/>
          <w:lang w:val="en-GB"/>
        </w:rPr>
        <w:t>has string</w:t>
      </w:r>
      <w:r>
        <w:rPr>
          <w:lang w:val="en-GB"/>
        </w:rPr>
        <w:t xml:space="preserve"> the string of characters [pwa'zɔ̃] (E62).</w:t>
      </w:r>
    </w:p>
    <w:p w14:paraId="341F0B1C" w14:textId="77777777" w:rsidR="00C4682A" w:rsidRDefault="00667CFC">
      <w:pPr>
        <w:pStyle w:val="Heading3"/>
      </w:pPr>
      <w:bookmarkStart w:id="161" w:name="__RefHeading__894_913194534"/>
      <w:bookmarkStart w:id="162" w:name="__RefHeading__1029_1509028944"/>
      <w:bookmarkStart w:id="163" w:name="_R35_is_specified"/>
      <w:bookmarkEnd w:id="161"/>
      <w:bookmarkEnd w:id="162"/>
      <w:bookmarkEnd w:id="163"/>
      <w:r>
        <w:t xml:space="preserve">R35 is specified by (specifies) </w:t>
      </w:r>
    </w:p>
    <w:p w14:paraId="25F9F835" w14:textId="77777777" w:rsidR="00C4682A" w:rsidRDefault="00667CFC">
      <w:pPr>
        <w:pStyle w:val="Scopenotemain"/>
      </w:pPr>
      <w:r>
        <w:t>Domain:</w:t>
      </w:r>
      <w:r>
        <w:tab/>
      </w:r>
      <w:r>
        <w:tab/>
      </w:r>
      <w:hyperlink w:anchor="_F12_Nomen" w:history="1">
        <w:r>
          <w:rPr>
            <w:rStyle w:val="Hyperlink"/>
          </w:rPr>
          <w:t>F12</w:t>
        </w:r>
      </w:hyperlink>
      <w:r>
        <w:t xml:space="preserve"> Nomen</w:t>
      </w:r>
    </w:p>
    <w:p w14:paraId="01B3C43A" w14:textId="77777777" w:rsidR="00C4682A" w:rsidRDefault="00667CFC">
      <w:pPr>
        <w:pStyle w:val="Scopenotemain"/>
      </w:pPr>
      <w:r>
        <w:t>Range:</w:t>
      </w:r>
      <w:r>
        <w:tab/>
      </w:r>
      <w:hyperlink w:anchor="_F2_Expression" w:history="1">
        <w:r>
          <w:rPr>
            <w:rStyle w:val="Hyperlink"/>
          </w:rPr>
          <w:t>F2</w:t>
        </w:r>
      </w:hyperlink>
      <w:r>
        <w:t xml:space="preserve"> Expression</w:t>
      </w:r>
    </w:p>
    <w:p w14:paraId="687B96AC" w14:textId="77777777" w:rsidR="00C4682A" w:rsidRDefault="00667CFC">
      <w:pPr>
        <w:pStyle w:val="Scopenotemain"/>
      </w:pPr>
      <w:r>
        <w:t>Subproperty of:</w:t>
      </w:r>
      <w:r>
        <w:tab/>
      </w:r>
      <w:r>
        <w:rPr>
          <w:rFonts w:cs="Times New Roman"/>
        </w:rPr>
        <w:t xml:space="preserve">E1 </w:t>
      </w:r>
      <w:r>
        <w:t xml:space="preserve">CRM Entity. P67i is referred to by: </w:t>
      </w:r>
      <w:r>
        <w:rPr>
          <w:rFonts w:cs="Times New Roman"/>
        </w:rPr>
        <w:t>E89</w:t>
      </w:r>
      <w:r>
        <w:t xml:space="preserve"> Propositional Object</w:t>
      </w:r>
    </w:p>
    <w:p w14:paraId="685027C4" w14:textId="77777777" w:rsidR="00C4682A" w:rsidRDefault="00667CFC">
      <w:pPr>
        <w:pStyle w:val="Scopenotemain"/>
      </w:pPr>
      <w:r>
        <w:t>Quantification:</w:t>
      </w:r>
      <w:r>
        <w:tab/>
      </w:r>
      <w:r>
        <w:rPr>
          <w:szCs w:val="20"/>
        </w:rPr>
        <w:t>many to one, necessary, dependent (1,1:1,n)</w:t>
      </w:r>
    </w:p>
    <w:p w14:paraId="66126E88" w14:textId="77777777" w:rsidR="00C4682A" w:rsidRDefault="00667CFC">
      <w:pPr>
        <w:pStyle w:val="Scopenotemain"/>
        <w:ind w:left="1418" w:hanging="1418"/>
        <w:jc w:val="both"/>
      </w:pPr>
      <w:r>
        <w:t>Scope note:</w:t>
      </w:r>
      <w:r>
        <w:tab/>
        <w:t>This property associates an instance of F12 Nomen with an instance of F2 Expression which documents, defines or provides evidence for the particular nomen in the stated sense.</w:t>
      </w:r>
    </w:p>
    <w:p w14:paraId="6C27398F" w14:textId="77777777" w:rsidR="00C4682A" w:rsidRDefault="00667CFC">
      <w:pPr>
        <w:pStyle w:val="Scopenotemain"/>
      </w:pPr>
      <w:r>
        <w:t>Examples:</w:t>
      </w:r>
    </w:p>
    <w:p w14:paraId="37D82134" w14:textId="77777777" w:rsidR="00C4682A" w:rsidRDefault="00667CFC">
      <w:pPr>
        <w:pStyle w:val="Exampleslist"/>
        <w:numPr>
          <w:ilvl w:val="0"/>
          <w:numId w:val="7"/>
        </w:numPr>
        <w:rPr>
          <w:lang w:val="en-GB"/>
        </w:rPr>
      </w:pPr>
      <w:r>
        <w:rPr>
          <w:lang w:val="en-GB"/>
        </w:rPr>
        <w:t xml:space="preserve">‘acoustic surface wave device’ as a term for the device (F12) </w:t>
      </w:r>
      <w:r>
        <w:rPr>
          <w:i/>
          <w:lang w:val="en-GB"/>
        </w:rPr>
        <w:t>is specified by</w:t>
      </w:r>
      <w:r>
        <w:rPr>
          <w:lang w:val="en-GB"/>
        </w:rPr>
        <w:t xml:space="preserve"> INSPEC Thesaurus version January 1973 (F2).</w:t>
      </w:r>
    </w:p>
    <w:p w14:paraId="797EA446" w14:textId="77777777" w:rsidR="00C4682A" w:rsidRDefault="00667CFC">
      <w:pPr>
        <w:pStyle w:val="Exampleslist"/>
        <w:numPr>
          <w:ilvl w:val="0"/>
          <w:numId w:val="7"/>
        </w:numPr>
        <w:rPr>
          <w:lang w:val="en-GB"/>
        </w:rPr>
      </w:pPr>
      <w:r>
        <w:rPr>
          <w:lang w:val="en-GB"/>
        </w:rPr>
        <w:t xml:space="preserve">‘595.7’ as a classification number for the taxonomic class Insecta (insects) (F12) </w:t>
      </w:r>
      <w:r>
        <w:rPr>
          <w:i/>
          <w:iCs/>
          <w:lang w:val="en-GB"/>
        </w:rPr>
        <w:t>is specified by</w:t>
      </w:r>
      <w:r>
        <w:rPr>
          <w:lang w:val="en-GB"/>
        </w:rPr>
        <w:t xml:space="preserve"> the 23</w:t>
      </w:r>
      <w:r>
        <w:rPr>
          <w:vertAlign w:val="superscript"/>
          <w:lang w:val="en-GB"/>
        </w:rPr>
        <w:t>rd</w:t>
      </w:r>
      <w:r>
        <w:rPr>
          <w:lang w:val="en-GB"/>
        </w:rPr>
        <w:t xml:space="preserve"> edition of the Dewey Decimal Classification (DDC) (F2).</w:t>
      </w:r>
    </w:p>
    <w:p w14:paraId="0A711036" w14:textId="77777777" w:rsidR="00C4682A" w:rsidRDefault="00667CFC">
      <w:pPr>
        <w:pStyle w:val="Exampleslist"/>
        <w:numPr>
          <w:ilvl w:val="0"/>
          <w:numId w:val="7"/>
        </w:numPr>
        <w:rPr>
          <w:lang w:val="en-GB"/>
        </w:rPr>
      </w:pPr>
      <w:r>
        <w:rPr>
          <w:lang w:val="en-GB"/>
        </w:rPr>
        <w:t xml:space="preserve">‘Martin Doerr’ as the name of a co-chair of the CIDOC CRM SIG (F12) </w:t>
      </w:r>
      <w:r>
        <w:rPr>
          <w:i/>
          <w:iCs/>
          <w:lang w:val="en-GB"/>
        </w:rPr>
        <w:t>is specified by</w:t>
      </w:r>
      <w:r>
        <w:rPr>
          <w:lang w:val="en-GB"/>
        </w:rPr>
        <w:t xml:space="preserve"> the statement on the title page of the Definition of the ‘CIDOC Conceptual Reference Model’, Version 7.1.2, June 2022 (F2).</w:t>
      </w:r>
    </w:p>
    <w:p w14:paraId="2E87A7FB" w14:textId="77777777" w:rsidR="00C4682A" w:rsidRDefault="00667CFC">
      <w:pPr>
        <w:pStyle w:val="Heading3"/>
      </w:pPr>
      <w:bookmarkStart w:id="164" w:name="__RefHeading__896_913194534"/>
      <w:bookmarkStart w:id="165" w:name="__RefHeading__1031_1509028944"/>
      <w:bookmarkStart w:id="166" w:name="_R36_uses_script"/>
      <w:bookmarkEnd w:id="164"/>
      <w:bookmarkEnd w:id="165"/>
      <w:bookmarkEnd w:id="166"/>
      <w:r>
        <w:t xml:space="preserve">R36 uses script conversion (is script conversion used in) </w:t>
      </w:r>
    </w:p>
    <w:p w14:paraId="25442326" w14:textId="77777777" w:rsidR="00C4682A" w:rsidRDefault="00667CFC">
      <w:pPr>
        <w:pStyle w:val="Scopenotemain"/>
      </w:pPr>
      <w:r>
        <w:t>Domain:</w:t>
      </w:r>
      <w:r>
        <w:tab/>
      </w:r>
      <w:hyperlink w:anchor="_F12_Nomen" w:history="1">
        <w:r>
          <w:rPr>
            <w:rStyle w:val="Hyperlink"/>
          </w:rPr>
          <w:t>F12</w:t>
        </w:r>
      </w:hyperlink>
      <w:r>
        <w:t xml:space="preserve"> Nomen</w:t>
      </w:r>
    </w:p>
    <w:p w14:paraId="42052FE9" w14:textId="77777777" w:rsidR="00C4682A" w:rsidRDefault="00667CFC">
      <w:pPr>
        <w:pStyle w:val="Scopenotemain"/>
      </w:pPr>
      <w:r>
        <w:t>Range:</w:t>
      </w:r>
      <w:r>
        <w:tab/>
      </w:r>
      <w:hyperlink w:anchor="_F36_Script_Conversion" w:history="1">
        <w:r>
          <w:rPr>
            <w:rStyle w:val="Hyperlink"/>
          </w:rPr>
          <w:t>F36</w:t>
        </w:r>
      </w:hyperlink>
      <w:r>
        <w:t xml:space="preserve"> Script Conversion</w:t>
      </w:r>
    </w:p>
    <w:p w14:paraId="5C0BE5F1" w14:textId="77777777" w:rsidR="00C4682A" w:rsidRDefault="00667CFC">
      <w:pPr>
        <w:pStyle w:val="Scopenotemain"/>
        <w:ind w:left="1418" w:hanging="1418"/>
      </w:pPr>
      <w:r>
        <w:lastRenderedPageBreak/>
        <w:t xml:space="preserve">Shortcut of: </w:t>
      </w:r>
      <w:r>
        <w:tab/>
      </w:r>
      <w:hyperlink w:anchor="_F12_Nomen" w:history="1">
        <w:r>
          <w:rPr>
            <w:rStyle w:val="Hyperlink"/>
          </w:rPr>
          <w:t>F12</w:t>
        </w:r>
      </w:hyperlink>
      <w:r>
        <w:t xml:space="preserve"> Nomen. </w:t>
      </w:r>
      <w:hyperlink w:anchor="_R17_created" w:history="1">
        <w:r>
          <w:rPr>
            <w:rStyle w:val="Hyperlink"/>
          </w:rPr>
          <w:t>R17</w:t>
        </w:r>
      </w:hyperlink>
      <w:r>
        <w:t xml:space="preserve">i was created by (created): </w:t>
      </w:r>
      <w:r>
        <w:rPr>
          <w:rFonts w:cs="Times New Roman"/>
        </w:rPr>
        <w:t>E65</w:t>
      </w:r>
      <w:r>
        <w:t xml:space="preserve"> Creation. P33 used specific technique (was used by): </w:t>
      </w:r>
      <w:r>
        <w:rPr>
          <w:rFonts w:cs="Times New Roman"/>
        </w:rPr>
        <w:t>E29</w:t>
      </w:r>
      <w:r>
        <w:t xml:space="preserve"> Design or Procedure</w:t>
      </w:r>
    </w:p>
    <w:p w14:paraId="4F8148C2" w14:textId="77777777" w:rsidR="00C4682A" w:rsidRDefault="00667CFC">
      <w:pPr>
        <w:pStyle w:val="Scopenotemain"/>
      </w:pPr>
      <w:r>
        <w:t>Quantification:</w:t>
      </w:r>
      <w:r>
        <w:tab/>
      </w:r>
      <w:r>
        <w:rPr>
          <w:szCs w:val="20"/>
        </w:rPr>
        <w:t>many to many (0,n:0,n)</w:t>
      </w:r>
    </w:p>
    <w:p w14:paraId="2DD11E22" w14:textId="77777777" w:rsidR="00C4682A" w:rsidRDefault="00667CFC">
      <w:pPr>
        <w:pStyle w:val="Scopenotemain"/>
        <w:ind w:left="1418" w:hanging="1418"/>
        <w:jc w:val="both"/>
      </w:pPr>
      <w:r>
        <w:t>Scope note:</w:t>
      </w:r>
      <w:r>
        <w:tab/>
        <w:t xml:space="preserve">This property associates an instance of F12 Nomen with an instance of F36 Script Conversion that is used to create the E62 String used in that instance of F12 Nomen from the string used in another instance of F12 Nomen that co-refers with the first nomen (the instances of F12 Nomen are related via the </w:t>
      </w:r>
      <w:r>
        <w:rPr>
          <w:i/>
          <w:iCs/>
        </w:rPr>
        <w:t>R56 has related form (is related form of)</w:t>
      </w:r>
      <w:r>
        <w:t xml:space="preserve"> property). The source of this conversion may or may not be explicitly mentioned.</w:t>
      </w:r>
    </w:p>
    <w:p w14:paraId="4A7DC828" w14:textId="77777777" w:rsidR="00C4682A" w:rsidRDefault="00667CFC">
      <w:pPr>
        <w:pStyle w:val="Scopenotemain"/>
      </w:pPr>
      <w:r>
        <w:t>Examples:</w:t>
      </w:r>
    </w:p>
    <w:p w14:paraId="56747D26" w14:textId="77777777" w:rsidR="00C4682A" w:rsidRDefault="00667CFC">
      <w:pPr>
        <w:pStyle w:val="Exampleslist"/>
        <w:numPr>
          <w:ilvl w:val="0"/>
          <w:numId w:val="20"/>
        </w:numPr>
        <w:rPr>
          <w:lang w:val="en-GB"/>
        </w:rPr>
      </w:pPr>
      <w:r>
        <w:rPr>
          <w:lang w:val="en-GB"/>
        </w:rPr>
        <w:t xml:space="preserve">‘Du Fu’ </w:t>
      </w:r>
      <w:r>
        <w:rPr>
          <w:rFonts w:eastAsia="MS Hei"/>
          <w:lang w:val="en-GB"/>
        </w:rPr>
        <w:t>as the name for</w:t>
      </w:r>
      <w:r>
        <w:rPr>
          <w:lang w:val="en-GB"/>
        </w:rPr>
        <w:t xml:space="preserve"> a Chinese poet of the 8</w:t>
      </w:r>
      <w:r>
        <w:rPr>
          <w:vertAlign w:val="superscript"/>
          <w:lang w:val="en-GB"/>
        </w:rPr>
        <w:t>th</w:t>
      </w:r>
      <w:r>
        <w:rPr>
          <w:lang w:val="en-GB"/>
        </w:rPr>
        <w:t xml:space="preserve"> century (F12) </w:t>
      </w:r>
      <w:r>
        <w:rPr>
          <w:i/>
          <w:lang w:val="en-GB"/>
        </w:rPr>
        <w:t>uses script conversion</w:t>
      </w:r>
      <w:r>
        <w:rPr>
          <w:lang w:val="en-GB"/>
        </w:rPr>
        <w:t xml:space="preserve"> Pinyin (F36).</w:t>
      </w:r>
    </w:p>
    <w:p w14:paraId="4DF1F3BE" w14:textId="77777777" w:rsidR="00C4682A" w:rsidRDefault="00667CFC">
      <w:pPr>
        <w:pStyle w:val="Exampleslist"/>
        <w:numPr>
          <w:ilvl w:val="0"/>
          <w:numId w:val="20"/>
        </w:numPr>
        <w:rPr>
          <w:lang w:val="en-GB"/>
        </w:rPr>
      </w:pPr>
      <w:r>
        <w:rPr>
          <w:lang w:val="en-GB"/>
        </w:rPr>
        <w:t xml:space="preserve">‘Čajkovskij, Petr Ilʹič’ as the name of the Russian composer (F12) </w:t>
      </w:r>
      <w:r>
        <w:rPr>
          <w:i/>
          <w:lang w:val="en-GB"/>
        </w:rPr>
        <w:t>uses script conversion</w:t>
      </w:r>
      <w:r>
        <w:rPr>
          <w:lang w:val="en-GB"/>
        </w:rPr>
        <w:t xml:space="preserve"> ‘ISO 9 Information and documentation — Transliteration of Cyrillic characters into Latin characters — Slavic and non-Slavic languages’ (F36).</w:t>
      </w:r>
    </w:p>
    <w:p w14:paraId="5620B12A" w14:textId="77777777" w:rsidR="00C4682A" w:rsidRDefault="00667CFC">
      <w:pPr>
        <w:pStyle w:val="Heading3"/>
      </w:pPr>
      <w:bookmarkStart w:id="167" w:name="__RefHeading__898_913194534"/>
      <w:bookmarkStart w:id="168" w:name="__RefHeading__1033_1509028944"/>
      <w:bookmarkStart w:id="169" w:name="_R54_has_language"/>
      <w:bookmarkEnd w:id="167"/>
      <w:bookmarkEnd w:id="168"/>
      <w:bookmarkEnd w:id="169"/>
      <w:r>
        <w:t xml:space="preserve">R54 has language (is language of) </w:t>
      </w:r>
    </w:p>
    <w:p w14:paraId="3F397CBD" w14:textId="77777777" w:rsidR="00C4682A" w:rsidRDefault="00667CFC">
      <w:pPr>
        <w:pStyle w:val="Scopenotemain"/>
      </w:pPr>
      <w:r>
        <w:t>Domain:</w:t>
      </w:r>
      <w:r>
        <w:tab/>
      </w:r>
      <w:hyperlink w:anchor="_F12_Nomen" w:history="1">
        <w:r>
          <w:rPr>
            <w:rStyle w:val="Hyperlink"/>
          </w:rPr>
          <w:t>F12</w:t>
        </w:r>
      </w:hyperlink>
      <w:r>
        <w:t xml:space="preserve"> Nomen</w:t>
      </w:r>
    </w:p>
    <w:p w14:paraId="1B732864" w14:textId="77777777" w:rsidR="00C4682A" w:rsidRDefault="00667CFC">
      <w:pPr>
        <w:pStyle w:val="Scopenotemain"/>
      </w:pPr>
      <w:r>
        <w:t>Range:</w:t>
      </w:r>
      <w:r>
        <w:tab/>
        <w:t>E56 Language</w:t>
      </w:r>
    </w:p>
    <w:p w14:paraId="2BE153FA" w14:textId="77777777" w:rsidR="00C4682A" w:rsidRDefault="00667CFC">
      <w:pPr>
        <w:pStyle w:val="Scopenotemain"/>
      </w:pPr>
      <w:r>
        <w:t>Subproperty of:</w:t>
      </w:r>
      <w:r>
        <w:tab/>
        <w:t>E1 CRM Entity. P2 has type (is type of): E55 Type</w:t>
      </w:r>
    </w:p>
    <w:p w14:paraId="7E5F7AE1" w14:textId="77777777" w:rsidR="00C4682A" w:rsidRDefault="00667CFC">
      <w:pPr>
        <w:pStyle w:val="Scopenotemain"/>
      </w:pPr>
      <w:r>
        <w:t>Quantification:</w:t>
      </w:r>
      <w:r>
        <w:tab/>
      </w:r>
      <w:r>
        <w:rPr>
          <w:szCs w:val="20"/>
        </w:rPr>
        <w:t>many to many (0,n:0,n)</w:t>
      </w:r>
    </w:p>
    <w:p w14:paraId="2FF9FA82" w14:textId="77777777" w:rsidR="00C4682A" w:rsidRDefault="00667CFC">
      <w:pPr>
        <w:pStyle w:val="Scopenotemain"/>
        <w:ind w:left="1418" w:hanging="1418"/>
        <w:jc w:val="both"/>
      </w:pPr>
      <w:r>
        <w:t>Scope note:</w:t>
      </w:r>
      <w:r>
        <w:tab/>
        <w:t>This property associates an instance of F12 Nomen with an instance of E56 Language which is the language used for or associated with the nomen.</w:t>
      </w:r>
    </w:p>
    <w:p w14:paraId="240C0EF1" w14:textId="77777777" w:rsidR="00C4682A" w:rsidRDefault="00667CFC">
      <w:pPr>
        <w:pStyle w:val="Scopenotemain"/>
      </w:pPr>
      <w:r>
        <w:t>Examples:</w:t>
      </w:r>
    </w:p>
    <w:p w14:paraId="7DA5F27D" w14:textId="77777777" w:rsidR="00C4682A" w:rsidRDefault="00667CFC">
      <w:pPr>
        <w:pStyle w:val="Exampleslist"/>
        <w:numPr>
          <w:ilvl w:val="0"/>
          <w:numId w:val="17"/>
        </w:numPr>
        <w:rPr>
          <w:lang w:val="en-GB"/>
        </w:rPr>
      </w:pPr>
      <w:r>
        <w:rPr>
          <w:lang w:val="en-GB"/>
        </w:rPr>
        <w:t xml:space="preserve">‘Colón Cristóbal’ as a name of the explorer and navigator (F12) </w:t>
      </w:r>
      <w:r>
        <w:rPr>
          <w:i/>
          <w:lang w:val="en-GB"/>
        </w:rPr>
        <w:t>has language</w:t>
      </w:r>
      <w:r>
        <w:rPr>
          <w:lang w:val="en-GB"/>
        </w:rPr>
        <w:t xml:space="preserve"> Spanish [encoded as ‘spa’ in ISO 639-2] (E56).</w:t>
      </w:r>
    </w:p>
    <w:p w14:paraId="6254956D" w14:textId="77777777" w:rsidR="00C4682A" w:rsidRDefault="00667CFC">
      <w:pPr>
        <w:pStyle w:val="Exampleslist"/>
        <w:numPr>
          <w:ilvl w:val="0"/>
          <w:numId w:val="17"/>
        </w:numPr>
        <w:rPr>
          <w:lang w:val="en-GB"/>
        </w:rPr>
      </w:pPr>
      <w:r>
        <w:rPr>
          <w:lang w:val="en-GB"/>
        </w:rPr>
        <w:t xml:space="preserve">‘Columbus Christopher’ as a name of the explorer and navigator (F12) </w:t>
      </w:r>
      <w:r>
        <w:rPr>
          <w:i/>
          <w:lang w:val="en-GB"/>
        </w:rPr>
        <w:t>has language</w:t>
      </w:r>
      <w:r>
        <w:rPr>
          <w:lang w:val="en-GB"/>
        </w:rPr>
        <w:t xml:space="preserve"> English [encoded as ‘eng’ in ISO 639-2] (E56).</w:t>
      </w:r>
    </w:p>
    <w:p w14:paraId="61F565B7" w14:textId="77777777" w:rsidR="00C4682A" w:rsidRDefault="00667CFC">
      <w:pPr>
        <w:pStyle w:val="Exampleslist"/>
        <w:numPr>
          <w:ilvl w:val="0"/>
          <w:numId w:val="17"/>
        </w:numPr>
        <w:rPr>
          <w:lang w:val="en-GB"/>
        </w:rPr>
      </w:pPr>
      <w:r>
        <w:rPr>
          <w:lang w:val="en-GB"/>
        </w:rPr>
        <w:t xml:space="preserve">‘Conseil international des musées’ as a name of ICOM, the International Council of Museums (F12) </w:t>
      </w:r>
      <w:r>
        <w:rPr>
          <w:i/>
          <w:lang w:val="en-GB"/>
        </w:rPr>
        <w:t>has language</w:t>
      </w:r>
      <w:r>
        <w:rPr>
          <w:lang w:val="en-GB"/>
        </w:rPr>
        <w:t xml:space="preserve"> French [encoded as ‘fre’ in ISO 639-2] (E56).</w:t>
      </w:r>
    </w:p>
    <w:p w14:paraId="1E4C05A2" w14:textId="77777777" w:rsidR="00C4682A" w:rsidRDefault="00667CFC">
      <w:pPr>
        <w:pStyle w:val="Exampleslist"/>
        <w:numPr>
          <w:ilvl w:val="0"/>
          <w:numId w:val="17"/>
        </w:numPr>
        <w:rPr>
          <w:lang w:val="en-GB"/>
        </w:rPr>
      </w:pPr>
      <w:r>
        <w:rPr>
          <w:lang w:val="en-GB"/>
        </w:rPr>
        <w:t xml:space="preserve">‘Internationaler Museumsrat’ as a name of ICOM, the International Council of Museums (F12) </w:t>
      </w:r>
      <w:r>
        <w:rPr>
          <w:i/>
          <w:lang w:val="en-GB"/>
        </w:rPr>
        <w:t>has language</w:t>
      </w:r>
      <w:r>
        <w:rPr>
          <w:lang w:val="en-GB"/>
        </w:rPr>
        <w:t xml:space="preserve"> German [encoded as ‘ger’ in ISO 639-2] (E56).</w:t>
      </w:r>
    </w:p>
    <w:p w14:paraId="6580DDC2" w14:textId="77777777" w:rsidR="00C4682A" w:rsidRDefault="00667CFC">
      <w:pPr>
        <w:pStyle w:val="Exampleslist"/>
        <w:numPr>
          <w:ilvl w:val="0"/>
          <w:numId w:val="17"/>
        </w:numPr>
        <w:rPr>
          <w:lang w:val="en-GB"/>
        </w:rPr>
      </w:pPr>
      <w:r>
        <w:rPr>
          <w:lang w:val="en-GB"/>
        </w:rPr>
        <w:t xml:space="preserve">‘Union européenne’ as a name of the European Union (F12) </w:t>
      </w:r>
      <w:r>
        <w:rPr>
          <w:i/>
          <w:lang w:val="en-GB"/>
        </w:rPr>
        <w:t>has language</w:t>
      </w:r>
      <w:r>
        <w:rPr>
          <w:lang w:val="en-GB"/>
        </w:rPr>
        <w:t xml:space="preserve"> French [encoded as ‘fre’ in ISO 639-2] (E56).</w:t>
      </w:r>
    </w:p>
    <w:p w14:paraId="1BC84760" w14:textId="77777777" w:rsidR="00C4682A" w:rsidRDefault="00667CFC">
      <w:pPr>
        <w:pStyle w:val="Exampleslist"/>
        <w:numPr>
          <w:ilvl w:val="0"/>
          <w:numId w:val="17"/>
        </w:numPr>
        <w:rPr>
          <w:lang w:val="en-GB"/>
        </w:rPr>
      </w:pPr>
      <w:r>
        <w:rPr>
          <w:lang w:val="en-GB"/>
        </w:rPr>
        <w:t xml:space="preserve">‘Vienna’ as a name of the city which is the capital of Austria (F12) </w:t>
      </w:r>
      <w:r>
        <w:rPr>
          <w:i/>
          <w:lang w:val="en-GB"/>
        </w:rPr>
        <w:t>has language</w:t>
      </w:r>
      <w:r>
        <w:rPr>
          <w:lang w:val="en-GB"/>
        </w:rPr>
        <w:t xml:space="preserve"> English [encoded as ‘eng’ in ISO 639-2] (E56).</w:t>
      </w:r>
    </w:p>
    <w:p w14:paraId="6D66F6ED" w14:textId="77777777" w:rsidR="00C4682A" w:rsidRDefault="00667CFC">
      <w:pPr>
        <w:pStyle w:val="Exampleslist"/>
        <w:numPr>
          <w:ilvl w:val="0"/>
          <w:numId w:val="17"/>
        </w:numPr>
        <w:rPr>
          <w:lang w:val="en-GB"/>
        </w:rPr>
      </w:pPr>
      <w:r>
        <w:rPr>
          <w:lang w:val="en-GB"/>
        </w:rPr>
        <w:t xml:space="preserve">‘Organic chemistry’ as a term for the branch of chemistry concerned with organic compounds (F12) </w:t>
      </w:r>
      <w:r>
        <w:rPr>
          <w:i/>
          <w:lang w:val="en-GB"/>
        </w:rPr>
        <w:t>has language</w:t>
      </w:r>
      <w:r>
        <w:rPr>
          <w:lang w:val="en-GB"/>
        </w:rPr>
        <w:t xml:space="preserve"> English [encoded as ‘eng’ in ISO 639-2] (E56).</w:t>
      </w:r>
    </w:p>
    <w:p w14:paraId="221BE620" w14:textId="77777777" w:rsidR="00C4682A" w:rsidRDefault="00667CFC">
      <w:pPr>
        <w:pStyle w:val="Heading3"/>
      </w:pPr>
      <w:bookmarkStart w:id="170" w:name="__RefHeading__900_913194534"/>
      <w:bookmarkStart w:id="171" w:name="__RefHeading__1035_1509028944"/>
      <w:bookmarkStart w:id="172" w:name="_R56_has_related"/>
      <w:bookmarkEnd w:id="170"/>
      <w:bookmarkEnd w:id="171"/>
      <w:bookmarkEnd w:id="172"/>
      <w:r>
        <w:t xml:space="preserve">R56 has related form (is related form of) </w:t>
      </w:r>
    </w:p>
    <w:p w14:paraId="23580F33" w14:textId="77777777" w:rsidR="00C4682A" w:rsidRDefault="00667CFC">
      <w:pPr>
        <w:pStyle w:val="Scopenotemain"/>
      </w:pPr>
      <w:r>
        <w:t>Domain:</w:t>
      </w:r>
      <w:r>
        <w:tab/>
      </w:r>
      <w:hyperlink w:anchor="_F12_Nomen" w:history="1">
        <w:r>
          <w:rPr>
            <w:rStyle w:val="Hyperlink"/>
          </w:rPr>
          <w:t>F12</w:t>
        </w:r>
      </w:hyperlink>
      <w:r>
        <w:t xml:space="preserve"> Nomen</w:t>
      </w:r>
    </w:p>
    <w:p w14:paraId="044BEC80" w14:textId="77777777" w:rsidR="00C4682A" w:rsidRDefault="00667CFC">
      <w:pPr>
        <w:pStyle w:val="Scopenotemain"/>
        <w:rPr>
          <w:rFonts w:cs="Times New Roman"/>
        </w:rPr>
      </w:pPr>
      <w:r>
        <w:t>Range:</w:t>
      </w:r>
      <w:r>
        <w:tab/>
      </w:r>
      <w:hyperlink w:anchor="_F12_Nomen" w:history="1">
        <w:r>
          <w:rPr>
            <w:rStyle w:val="Hyperlink"/>
          </w:rPr>
          <w:t>F12</w:t>
        </w:r>
      </w:hyperlink>
      <w:r>
        <w:t xml:space="preserve"> Nomen</w:t>
      </w:r>
    </w:p>
    <w:p w14:paraId="6FBC9D39" w14:textId="77777777" w:rsidR="00C4682A" w:rsidRDefault="00667CFC">
      <w:pPr>
        <w:pStyle w:val="Scopenotemain"/>
        <w:ind w:left="1418" w:hanging="1418"/>
      </w:pPr>
      <w:r>
        <w:rPr>
          <w:rFonts w:cs="Times New Roman"/>
        </w:rPr>
        <w:t>Shortcut of:</w:t>
      </w:r>
      <w:r>
        <w:rPr>
          <w:rFonts w:cs="Times New Roman"/>
        </w:rPr>
        <w:tab/>
        <w:t>E89 Propositional Object (1). P67 refers to: E1 CRM Entity. P67i is referred to by: E89 Propositional Object (2)</w:t>
      </w:r>
    </w:p>
    <w:p w14:paraId="31E892C9" w14:textId="77777777" w:rsidR="00C4682A" w:rsidRDefault="00667CFC">
      <w:pPr>
        <w:pStyle w:val="Scopenotemain"/>
      </w:pPr>
      <w:r>
        <w:t>Quantification:</w:t>
      </w:r>
      <w:r>
        <w:tab/>
      </w:r>
      <w:r>
        <w:rPr>
          <w:szCs w:val="20"/>
        </w:rPr>
        <w:t>many to many (0,n:0,n)</w:t>
      </w:r>
    </w:p>
    <w:p w14:paraId="42540542" w14:textId="77777777" w:rsidR="00C4682A" w:rsidRDefault="00667CFC">
      <w:pPr>
        <w:pStyle w:val="Scopenotemain"/>
        <w:ind w:left="1418" w:hanging="1418"/>
        <w:jc w:val="both"/>
        <w:rPr>
          <w:rFonts w:cs="Times New Roman"/>
        </w:rPr>
      </w:pPr>
      <w:r>
        <w:t>Scope note:</w:t>
      </w:r>
      <w:r>
        <w:tab/>
        <w:t>This property associates an instance of F12 Nomen with another instance of F12 Nomen which co-refers to the same instance of E1 CRM Entity. This property is not transitive. It is symmetric and irreflexive.</w:t>
      </w:r>
    </w:p>
    <w:p w14:paraId="2C5A7F75" w14:textId="77777777" w:rsidR="00C4682A" w:rsidRDefault="00667CFC">
      <w:pPr>
        <w:pStyle w:val="Scopenotemain"/>
        <w:jc w:val="both"/>
        <w:rPr>
          <w:rFonts w:cs="Times New Roman"/>
        </w:rPr>
      </w:pPr>
      <w:r>
        <w:rPr>
          <w:rFonts w:cs="Times New Roman"/>
        </w:rPr>
        <w:t>Properties:</w:t>
      </w:r>
      <w:r>
        <w:rPr>
          <w:rFonts w:cs="Times New Roman"/>
        </w:rPr>
        <w:tab/>
        <w:t xml:space="preserve">R56.1 has type: </w:t>
      </w:r>
      <w:r>
        <w:rPr>
          <w:rStyle w:val="Hyperlink"/>
          <w:color w:val="auto"/>
          <w:u w:val="none"/>
        </w:rPr>
        <w:t>E55</w:t>
      </w:r>
      <w:r>
        <w:rPr>
          <w:rFonts w:cs="Times New Roman"/>
        </w:rPr>
        <w:t xml:space="preserve"> Type</w:t>
      </w:r>
    </w:p>
    <w:p w14:paraId="26D8741C" w14:textId="77777777" w:rsidR="00C4682A" w:rsidRDefault="00667CFC">
      <w:pPr>
        <w:pStyle w:val="Scopenotemain"/>
        <w:ind w:left="1418"/>
        <w:jc w:val="both"/>
      </w:pPr>
      <w:r>
        <w:rPr>
          <w:rFonts w:cs="Times New Roman"/>
        </w:rPr>
        <w:lastRenderedPageBreak/>
        <w:t>This property allows for specifying the particular kind of relationship that holds between the domain nomen and the range nomen, such as by being a derivation, an alternative, a lexical variant, etc. Typing the association may cause loss of symmetry.</w:t>
      </w:r>
    </w:p>
    <w:p w14:paraId="58EB3062" w14:textId="77777777" w:rsidR="00C4682A" w:rsidRDefault="00667CFC">
      <w:pPr>
        <w:pStyle w:val="Scopenotemain"/>
      </w:pPr>
      <w:r>
        <w:t>Examples:</w:t>
      </w:r>
    </w:p>
    <w:p w14:paraId="51AC141D" w14:textId="77777777" w:rsidR="00C4682A" w:rsidRDefault="00667CFC">
      <w:pPr>
        <w:pStyle w:val="Exampleslist"/>
        <w:numPr>
          <w:ilvl w:val="0"/>
          <w:numId w:val="49"/>
        </w:numPr>
        <w:rPr>
          <w:lang w:val="en-GB"/>
        </w:rPr>
      </w:pPr>
      <w:r>
        <w:rPr>
          <w:lang w:val="en-GB"/>
        </w:rPr>
        <w:t xml:space="preserve">‘Čajkovskij, Petr Ilʹič’ as the name of the Russian composer (F12) </w:t>
      </w:r>
      <w:r>
        <w:rPr>
          <w:i/>
          <w:iCs/>
          <w:lang w:val="en-GB"/>
        </w:rPr>
        <w:t>has related form</w:t>
      </w:r>
      <w:r>
        <w:rPr>
          <w:lang w:val="en-GB"/>
        </w:rPr>
        <w:t xml:space="preserve"> ‘</w:t>
      </w:r>
      <w:r>
        <w:rPr>
          <w:rFonts w:ascii="sans-serif" w:hAnsi="sans-serif" w:cs="sans-serif"/>
          <w:sz w:val="19"/>
          <w:lang w:val="en-GB"/>
        </w:rPr>
        <w:t>Пётр Ильич Чайковский</w:t>
      </w:r>
      <w:r>
        <w:rPr>
          <w:szCs w:val="20"/>
          <w:lang w:val="en-GB"/>
        </w:rPr>
        <w:t>’ as the name of the Russian composer</w:t>
      </w:r>
      <w:r>
        <w:rPr>
          <w:rFonts w:ascii="sans-serif" w:hAnsi="sans-serif" w:cs="sans-serif"/>
          <w:sz w:val="19"/>
          <w:lang w:val="en-GB"/>
        </w:rPr>
        <w:t xml:space="preserve"> </w:t>
      </w:r>
      <w:r>
        <w:rPr>
          <w:szCs w:val="20"/>
          <w:lang w:val="en-GB"/>
        </w:rPr>
        <w:t xml:space="preserve">(F12), with </w:t>
      </w:r>
      <w:r>
        <w:rPr>
          <w:i/>
          <w:iCs/>
          <w:szCs w:val="20"/>
          <w:lang w:val="en-GB"/>
        </w:rPr>
        <w:t>has type</w:t>
      </w:r>
      <w:r>
        <w:rPr>
          <w:szCs w:val="20"/>
          <w:lang w:val="en-GB"/>
        </w:rPr>
        <w:t xml:space="preserve"> transliteration (E55).</w:t>
      </w:r>
    </w:p>
    <w:p w14:paraId="518C87AF" w14:textId="77777777" w:rsidR="00C4682A" w:rsidRDefault="00667CFC">
      <w:pPr>
        <w:pStyle w:val="Exampleslist"/>
        <w:numPr>
          <w:ilvl w:val="0"/>
          <w:numId w:val="49"/>
        </w:numPr>
        <w:rPr>
          <w:lang w:val="en-GB"/>
        </w:rPr>
      </w:pPr>
      <w:r>
        <w:rPr>
          <w:lang w:val="en-GB"/>
        </w:rPr>
        <w:t xml:space="preserve">‘The Lord of the Rings’ as the title of the work by J.R.R. Tolkien (F12) </w:t>
      </w:r>
      <w:r>
        <w:rPr>
          <w:i/>
          <w:iCs/>
          <w:lang w:val="en-GB"/>
        </w:rPr>
        <w:t>has related form</w:t>
      </w:r>
      <w:r>
        <w:rPr>
          <w:lang w:val="en-GB"/>
        </w:rPr>
        <w:t xml:space="preserve"> ‘Le Seigneur des anneaux’ as the title of the work by J.R.R. Tolkien (F12), with </w:t>
      </w:r>
      <w:r>
        <w:rPr>
          <w:i/>
          <w:iCs/>
          <w:lang w:val="en-GB"/>
        </w:rPr>
        <w:t>has type</w:t>
      </w:r>
      <w:r>
        <w:rPr>
          <w:lang w:val="en-GB"/>
        </w:rPr>
        <w:t xml:space="preserve"> original language (E55).</w:t>
      </w:r>
    </w:p>
    <w:p w14:paraId="173E14AD" w14:textId="77777777" w:rsidR="00C4682A" w:rsidRDefault="00667CFC">
      <w:pPr>
        <w:pStyle w:val="Exampleslist"/>
        <w:numPr>
          <w:ilvl w:val="0"/>
          <w:numId w:val="49"/>
        </w:numPr>
        <w:rPr>
          <w:lang w:val="en-GB"/>
        </w:rPr>
      </w:pPr>
      <w:r>
        <w:rPr>
          <w:lang w:val="en-GB"/>
        </w:rPr>
        <w:t xml:space="preserve">‘IFLA’ as the name of the international association in the library field (F12) </w:t>
      </w:r>
      <w:r>
        <w:rPr>
          <w:i/>
          <w:iCs/>
          <w:lang w:val="en-GB"/>
        </w:rPr>
        <w:t>has related form</w:t>
      </w:r>
      <w:r>
        <w:rPr>
          <w:lang w:val="en-GB"/>
        </w:rPr>
        <w:t xml:space="preserve"> ‘International Federation of Library Associations and Institutions’ as the name of the international association in the library field (F12), with </w:t>
      </w:r>
      <w:r>
        <w:rPr>
          <w:i/>
          <w:iCs/>
          <w:lang w:val="en-GB"/>
        </w:rPr>
        <w:t>has type</w:t>
      </w:r>
      <w:r>
        <w:rPr>
          <w:lang w:val="en-GB"/>
        </w:rPr>
        <w:t xml:space="preserve"> acronym (E55).</w:t>
      </w:r>
    </w:p>
    <w:p w14:paraId="43ABEAFE" w14:textId="77777777" w:rsidR="00C4682A" w:rsidRDefault="00667CFC">
      <w:pPr>
        <w:pStyle w:val="Exampleslist"/>
        <w:numPr>
          <w:ilvl w:val="0"/>
          <w:numId w:val="49"/>
        </w:numPr>
        <w:rPr>
          <w:lang w:val="en-GB"/>
        </w:rPr>
      </w:pPr>
      <w:r>
        <w:rPr>
          <w:lang w:val="en-GB"/>
        </w:rPr>
        <w:t xml:space="preserve">‘Siam’ as the name of the country in South Asia (F12) </w:t>
      </w:r>
      <w:r>
        <w:rPr>
          <w:i/>
          <w:iCs/>
          <w:lang w:val="en-GB"/>
        </w:rPr>
        <w:t>has related form</w:t>
      </w:r>
      <w:r>
        <w:rPr>
          <w:lang w:val="en-GB"/>
        </w:rPr>
        <w:t xml:space="preserve"> ‘Thailand’ as the name of the country in South Asia (F12).</w:t>
      </w:r>
    </w:p>
    <w:p w14:paraId="3562EA51" w14:textId="77777777" w:rsidR="00C4682A" w:rsidRDefault="00667CFC">
      <w:pPr>
        <w:pStyle w:val="Exampleslist"/>
        <w:numPr>
          <w:ilvl w:val="0"/>
          <w:numId w:val="49"/>
        </w:numPr>
        <w:rPr>
          <w:lang w:val="en-GB"/>
        </w:rPr>
      </w:pPr>
      <w:r>
        <w:rPr>
          <w:lang w:val="en-GB"/>
        </w:rPr>
        <w:t xml:space="preserve">‘595.7’ as a classification number referring to the taxonomic class insects (F12) </w:t>
      </w:r>
      <w:r>
        <w:rPr>
          <w:i/>
          <w:iCs/>
          <w:lang w:val="en-GB"/>
        </w:rPr>
        <w:t>has related form</w:t>
      </w:r>
      <w:r>
        <w:rPr>
          <w:lang w:val="en-GB"/>
        </w:rPr>
        <w:t xml:space="preserve"> ‘Insecta’ as a term referring to the taxonomic class insects (F12). [The latter being the caption for the Dewey Decimal Classification number in the English language 23</w:t>
      </w:r>
      <w:r>
        <w:rPr>
          <w:vertAlign w:val="superscript"/>
          <w:lang w:val="en-GB"/>
        </w:rPr>
        <w:t>rd</w:t>
      </w:r>
      <w:r>
        <w:rPr>
          <w:lang w:val="en-GB"/>
        </w:rPr>
        <w:t xml:space="preserve"> edition.]</w:t>
      </w:r>
    </w:p>
    <w:p w14:paraId="2EC3E950" w14:textId="77777777" w:rsidR="00C4682A" w:rsidRDefault="00667CFC">
      <w:pPr>
        <w:pStyle w:val="Heading3"/>
      </w:pPr>
      <w:bookmarkStart w:id="173" w:name="__RefHeading__902_913194534"/>
      <w:bookmarkStart w:id="174" w:name="__RefHeading__1037_1509028944"/>
      <w:bookmarkStart w:id="175" w:name="_R67_has_part"/>
      <w:bookmarkEnd w:id="173"/>
      <w:bookmarkEnd w:id="174"/>
      <w:bookmarkEnd w:id="175"/>
      <w:r>
        <w:t xml:space="preserve">R67 has part (forms part of) </w:t>
      </w:r>
    </w:p>
    <w:p w14:paraId="2CDA6B45" w14:textId="77777777" w:rsidR="00C4682A" w:rsidRDefault="00667CFC">
      <w:pPr>
        <w:tabs>
          <w:tab w:val="left" w:pos="1560"/>
        </w:tabs>
        <w:rPr>
          <w:lang w:val="en-GB"/>
        </w:rPr>
      </w:pPr>
      <w:r>
        <w:rPr>
          <w:lang w:val="en-GB"/>
        </w:rPr>
        <w:t>Domain:</w:t>
      </w:r>
      <w:r>
        <w:rPr>
          <w:lang w:val="en-GB"/>
        </w:rPr>
        <w:tab/>
      </w:r>
      <w:hyperlink w:anchor="_F1_Work" w:history="1">
        <w:r>
          <w:rPr>
            <w:rStyle w:val="Hyperlink"/>
            <w:lang w:val="en-GB"/>
          </w:rPr>
          <w:t>F1</w:t>
        </w:r>
      </w:hyperlink>
      <w:r>
        <w:rPr>
          <w:lang w:val="en-GB"/>
        </w:rPr>
        <w:t xml:space="preserve"> Work</w:t>
      </w:r>
    </w:p>
    <w:p w14:paraId="5251FB4D" w14:textId="77777777" w:rsidR="00C4682A" w:rsidRDefault="00667CFC">
      <w:pPr>
        <w:tabs>
          <w:tab w:val="left" w:pos="1560"/>
        </w:tabs>
        <w:rPr>
          <w:lang w:val="en-GB"/>
        </w:rPr>
      </w:pPr>
      <w:r>
        <w:rPr>
          <w:lang w:val="en-GB"/>
        </w:rPr>
        <w:t>Range:</w:t>
      </w:r>
      <w:r>
        <w:rPr>
          <w:lang w:val="en-GB"/>
        </w:rPr>
        <w:tab/>
      </w:r>
      <w:hyperlink w:anchor="_F1_Work" w:history="1">
        <w:r>
          <w:rPr>
            <w:rStyle w:val="Hyperlink"/>
            <w:lang w:val="en-GB"/>
          </w:rPr>
          <w:t>F1</w:t>
        </w:r>
      </w:hyperlink>
      <w:r>
        <w:rPr>
          <w:lang w:val="en-GB"/>
        </w:rPr>
        <w:t xml:space="preserve"> Work</w:t>
      </w:r>
    </w:p>
    <w:p w14:paraId="2E228C85" w14:textId="77777777" w:rsidR="00C4682A" w:rsidRDefault="00667CFC">
      <w:pPr>
        <w:ind w:left="1560" w:hanging="1560"/>
        <w:rPr>
          <w:lang w:val="en-GB"/>
        </w:rPr>
      </w:pPr>
      <w:r>
        <w:rPr>
          <w:lang w:val="en-GB"/>
        </w:rPr>
        <w:t>Subproperty of:</w:t>
      </w:r>
      <w:r>
        <w:rPr>
          <w:lang w:val="en-GB"/>
        </w:rPr>
        <w:tab/>
      </w:r>
      <w:r>
        <w:rPr>
          <w:rStyle w:val="Hyperlink"/>
          <w:color w:val="auto"/>
          <w:u w:val="none"/>
          <w:lang w:val="en-GB"/>
        </w:rPr>
        <w:t>E89</w:t>
      </w:r>
      <w:r>
        <w:rPr>
          <w:lang w:val="en-GB"/>
        </w:rPr>
        <w:t xml:space="preserve"> Propositional Object. </w:t>
      </w:r>
      <w:r>
        <w:rPr>
          <w:rStyle w:val="Hyperlink"/>
          <w:color w:val="auto"/>
          <w:u w:val="none"/>
          <w:lang w:val="en-GB"/>
        </w:rPr>
        <w:t>P148</w:t>
      </w:r>
      <w:r>
        <w:rPr>
          <w:lang w:val="en-GB"/>
        </w:rPr>
        <w:t xml:space="preserve"> has component (is component of): </w:t>
      </w:r>
      <w:r>
        <w:rPr>
          <w:rStyle w:val="Hyperlink"/>
          <w:color w:val="auto"/>
          <w:u w:val="none"/>
          <w:lang w:val="en-GB"/>
        </w:rPr>
        <w:t>E89</w:t>
      </w:r>
      <w:r>
        <w:rPr>
          <w:lang w:val="en-GB"/>
        </w:rPr>
        <w:t xml:space="preserve"> Propositional Object</w:t>
      </w:r>
    </w:p>
    <w:p w14:paraId="7E759218"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7F72A35E" w14:textId="77777777" w:rsidR="00C4682A" w:rsidRDefault="00667CFC">
      <w:pPr>
        <w:ind w:left="1559" w:hanging="1559"/>
        <w:rPr>
          <w:lang w:val="en-GB"/>
        </w:rPr>
      </w:pPr>
      <w:r>
        <w:rPr>
          <w:lang w:val="en-GB"/>
        </w:rPr>
        <w:t>Scope note:</w:t>
      </w:r>
      <w:r>
        <w:rPr>
          <w:lang w:val="en-GB"/>
        </w:rPr>
        <w:tab/>
        <w:t>This property associates an instance of F1 Work with another instance of F1 Work that forms part of it in a complementary role to other sibling parts, conceived at some point in time to form together a logical whole, such as the parts of a trilogy. This property is transitive, asymmetric and irreflexive.</w:t>
      </w:r>
    </w:p>
    <w:p w14:paraId="6BF248B4" w14:textId="77777777" w:rsidR="00C4682A" w:rsidRDefault="00667CFC">
      <w:pPr>
        <w:ind w:left="1559" w:hanging="1559"/>
        <w:rPr>
          <w:lang w:val="en-GB"/>
        </w:rPr>
      </w:pPr>
      <w:r>
        <w:rPr>
          <w:lang w:val="en-GB"/>
        </w:rPr>
        <w:t xml:space="preserve">Examples: </w:t>
      </w:r>
    </w:p>
    <w:p w14:paraId="48DC0F76" w14:textId="77777777" w:rsidR="00C4682A" w:rsidRDefault="00667CFC">
      <w:pPr>
        <w:pStyle w:val="Exampleslist"/>
        <w:numPr>
          <w:ilvl w:val="0"/>
          <w:numId w:val="26"/>
        </w:numPr>
        <w:rPr>
          <w:lang w:val="en-GB"/>
        </w:rPr>
      </w:pPr>
      <w:r>
        <w:rPr>
          <w:lang w:val="en-GB"/>
        </w:rPr>
        <w:t xml:space="preserve">Ursula K. Le Guin’s textual work ‘The Earthsea trilogy’ (F1) </w:t>
      </w:r>
      <w:r>
        <w:rPr>
          <w:i/>
          <w:iCs/>
          <w:lang w:val="en-GB"/>
        </w:rPr>
        <w:t>has part</w:t>
      </w:r>
      <w:r>
        <w:rPr>
          <w:lang w:val="en-GB"/>
        </w:rPr>
        <w:t xml:space="preserve"> Ursula K. Le Guin’s textual work ‘The tombs of Atuan’ (F1).</w:t>
      </w:r>
    </w:p>
    <w:p w14:paraId="3D49F543" w14:textId="77777777" w:rsidR="00C4682A" w:rsidRDefault="00667CFC">
      <w:pPr>
        <w:pStyle w:val="Exampleslist"/>
        <w:numPr>
          <w:ilvl w:val="0"/>
          <w:numId w:val="26"/>
        </w:numPr>
        <w:rPr>
          <w:lang w:val="en-GB"/>
        </w:rPr>
      </w:pPr>
      <w:r>
        <w:rPr>
          <w:lang w:val="en-GB"/>
        </w:rPr>
        <w:t xml:space="preserve">Dante Alighieri’s textual work entitled ‘Divina Commedia’ (F1) </w:t>
      </w:r>
      <w:r>
        <w:rPr>
          <w:i/>
          <w:iCs/>
          <w:lang w:val="en-GB"/>
        </w:rPr>
        <w:t>has part</w:t>
      </w:r>
      <w:r>
        <w:rPr>
          <w:lang w:val="en-GB"/>
        </w:rPr>
        <w:t xml:space="preserve"> Dante Alighieri’s textual work entitled ‘Inferno’ (F1).</w:t>
      </w:r>
    </w:p>
    <w:p w14:paraId="5952EB8C" w14:textId="77777777" w:rsidR="00C4682A" w:rsidRDefault="00667CFC">
      <w:pPr>
        <w:pStyle w:val="Exampleslist"/>
        <w:numPr>
          <w:ilvl w:val="0"/>
          <w:numId w:val="26"/>
        </w:numPr>
        <w:rPr>
          <w:lang w:val="en-GB"/>
        </w:rPr>
      </w:pPr>
      <w:r>
        <w:rPr>
          <w:lang w:val="en-GB"/>
        </w:rPr>
        <w:t xml:space="preserve">Miguel de Cervantes’ textual work entitled ‘Don Quixote’ (F1) </w:t>
      </w:r>
      <w:r>
        <w:rPr>
          <w:i/>
          <w:lang w:val="en-GB"/>
        </w:rPr>
        <w:t>has part</w:t>
      </w:r>
      <w:r>
        <w:rPr>
          <w:lang w:val="en-GB"/>
        </w:rPr>
        <w:t xml:space="preserve"> Miguel de Cervantes’ textual work entitled ‘El ingenioso hidalgo Don Quixote de la Mancha’ (F1).</w:t>
      </w:r>
    </w:p>
    <w:p w14:paraId="5D233C63" w14:textId="77777777" w:rsidR="00C4682A" w:rsidRDefault="00667CFC">
      <w:pPr>
        <w:pStyle w:val="Exampleslist"/>
        <w:numPr>
          <w:ilvl w:val="0"/>
          <w:numId w:val="26"/>
        </w:numPr>
        <w:rPr>
          <w:lang w:val="en-GB"/>
        </w:rPr>
      </w:pPr>
      <w:r>
        <w:rPr>
          <w:lang w:val="en-GB"/>
        </w:rPr>
        <w:t xml:space="preserve">Miguel de Cervantes’ textual work entitled ‘Don Quixote’ (F1) </w:t>
      </w:r>
      <w:r>
        <w:rPr>
          <w:i/>
          <w:lang w:val="en-GB"/>
        </w:rPr>
        <w:t>has part</w:t>
      </w:r>
      <w:r>
        <w:rPr>
          <w:lang w:val="en-GB"/>
        </w:rPr>
        <w:t xml:space="preserve"> Miguel de Cervantes’ textual work entitled ‘Segunda Parte del Ingenioso Cavallero Don Quixote de la Mancha’ (F1).</w:t>
      </w:r>
    </w:p>
    <w:p w14:paraId="2BD09CB3" w14:textId="77777777" w:rsidR="00C4682A" w:rsidRDefault="00667CFC">
      <w:pPr>
        <w:pStyle w:val="Exampleslist"/>
        <w:numPr>
          <w:ilvl w:val="0"/>
          <w:numId w:val="26"/>
        </w:numPr>
        <w:rPr>
          <w:lang w:val="en-GB"/>
        </w:rPr>
      </w:pPr>
      <w:r>
        <w:rPr>
          <w:lang w:val="en-GB"/>
        </w:rPr>
        <w:t xml:space="preserve">J.R.R. Tolkien’s textual work ‘The Lord of the Rings’ (F1) </w:t>
      </w:r>
      <w:r>
        <w:rPr>
          <w:i/>
          <w:iCs/>
          <w:lang w:val="en-GB"/>
        </w:rPr>
        <w:t>has part</w:t>
      </w:r>
      <w:r>
        <w:rPr>
          <w:lang w:val="en-GB"/>
        </w:rPr>
        <w:t xml:space="preserve"> J.R.R. Tolkien’s textual work ‘The Two Towers’ (F1).</w:t>
      </w:r>
    </w:p>
    <w:p w14:paraId="7D1846BB" w14:textId="77777777" w:rsidR="00C4682A" w:rsidRDefault="00667CFC">
      <w:pPr>
        <w:pStyle w:val="Exampleslist"/>
        <w:numPr>
          <w:ilvl w:val="0"/>
          <w:numId w:val="26"/>
        </w:numPr>
        <w:rPr>
          <w:szCs w:val="20"/>
          <w:lang w:val="en-GB"/>
        </w:rPr>
      </w:pPr>
      <w:r>
        <w:rPr>
          <w:lang w:val="en-GB"/>
        </w:rPr>
        <w:t xml:space="preserve">Cormac McCarthy’s textual work ‘The Border Trilogy’ (F1) </w:t>
      </w:r>
      <w:r>
        <w:rPr>
          <w:i/>
          <w:iCs/>
          <w:lang w:val="en-GB"/>
        </w:rPr>
        <w:t>has part</w:t>
      </w:r>
      <w:r>
        <w:rPr>
          <w:lang w:val="en-GB"/>
        </w:rPr>
        <w:t xml:space="preserve"> Cormac McCarthy’s textual work ‘All the Pretty Horses’ (F1).</w:t>
      </w:r>
    </w:p>
    <w:p w14:paraId="275E6D9E" w14:textId="77777777" w:rsidR="00C4682A" w:rsidRDefault="00667CFC">
      <w:pPr>
        <w:pStyle w:val="Exampleslist"/>
        <w:numPr>
          <w:ilvl w:val="0"/>
          <w:numId w:val="26"/>
        </w:numPr>
        <w:rPr>
          <w:szCs w:val="20"/>
          <w:lang w:val="en-GB"/>
        </w:rPr>
      </w:pPr>
      <w:r>
        <w:rPr>
          <w:szCs w:val="20"/>
          <w:lang w:val="en-GB"/>
        </w:rPr>
        <w:t xml:space="preserve">Giovanni Battista Piranesi’s graphic work entitled ‘Carceri’ (F1) </w:t>
      </w:r>
      <w:r>
        <w:rPr>
          <w:i/>
          <w:iCs/>
          <w:szCs w:val="20"/>
          <w:lang w:val="en-GB"/>
        </w:rPr>
        <w:t>has part</w:t>
      </w:r>
      <w:r>
        <w:rPr>
          <w:szCs w:val="20"/>
          <w:lang w:val="en-GB"/>
        </w:rPr>
        <w:t xml:space="preserve"> Giovanni Battista Piranesi’s graphic work entitled ‘Carcere XVI: the pier with chains’ (F1)</w:t>
      </w:r>
    </w:p>
    <w:p w14:paraId="6CA01FA3" w14:textId="77777777" w:rsidR="00C4682A" w:rsidRDefault="00667CFC">
      <w:pPr>
        <w:pStyle w:val="Exampleslist"/>
        <w:numPr>
          <w:ilvl w:val="0"/>
          <w:numId w:val="26"/>
        </w:numPr>
        <w:rPr>
          <w:szCs w:val="20"/>
          <w:lang w:val="en-GB"/>
        </w:rPr>
      </w:pPr>
      <w:r>
        <w:rPr>
          <w:szCs w:val="20"/>
          <w:lang w:val="en-GB"/>
        </w:rPr>
        <w:t xml:space="preserve">Ludwig van Beethoven’s musical work entitled ‘Symphony No. 9’ (F1) </w:t>
      </w:r>
      <w:r>
        <w:rPr>
          <w:i/>
          <w:iCs/>
          <w:szCs w:val="20"/>
          <w:lang w:val="en-GB"/>
        </w:rPr>
        <w:t>has part</w:t>
      </w:r>
      <w:r>
        <w:rPr>
          <w:szCs w:val="20"/>
          <w:lang w:val="en-GB"/>
        </w:rPr>
        <w:t xml:space="preserve"> Ludwig van Beethoven’s musical work ‘Finale’ (4</w:t>
      </w:r>
      <w:r>
        <w:rPr>
          <w:szCs w:val="20"/>
          <w:vertAlign w:val="superscript"/>
          <w:lang w:val="en-GB"/>
        </w:rPr>
        <w:t>th</w:t>
      </w:r>
      <w:r>
        <w:rPr>
          <w:szCs w:val="20"/>
          <w:lang w:val="en-GB"/>
        </w:rPr>
        <w:t xml:space="preserve"> movement) (F1).</w:t>
      </w:r>
    </w:p>
    <w:p w14:paraId="55EA96DE" w14:textId="77777777" w:rsidR="00C4682A" w:rsidRDefault="00667CFC">
      <w:pPr>
        <w:pStyle w:val="Exampleslist"/>
        <w:numPr>
          <w:ilvl w:val="0"/>
          <w:numId w:val="26"/>
        </w:numPr>
        <w:rPr>
          <w:lang w:val="en-GB"/>
        </w:rPr>
      </w:pPr>
      <w:r>
        <w:rPr>
          <w:szCs w:val="20"/>
          <w:lang w:val="en-GB"/>
        </w:rPr>
        <w:t xml:space="preserve">Johann Sebastian Bach’s musical work ‘Goldberg Variations’ (F1) </w:t>
      </w:r>
      <w:r>
        <w:rPr>
          <w:i/>
          <w:iCs/>
          <w:szCs w:val="20"/>
          <w:lang w:val="en-GB"/>
        </w:rPr>
        <w:t>has part</w:t>
      </w:r>
      <w:r>
        <w:rPr>
          <w:szCs w:val="20"/>
          <w:lang w:val="en-GB"/>
        </w:rPr>
        <w:t xml:space="preserve"> the musical work entitled ‘Variatio 1. a 1 Clav’ (F1).</w:t>
      </w:r>
    </w:p>
    <w:p w14:paraId="23AA96CC" w14:textId="77777777" w:rsidR="00C4682A" w:rsidRDefault="00667CFC">
      <w:pPr>
        <w:pStyle w:val="Heading3"/>
      </w:pPr>
      <w:bookmarkStart w:id="176" w:name="__RefHeading__904_913194534"/>
      <w:bookmarkStart w:id="177" w:name="__RefHeading__1039_1509028944"/>
      <w:bookmarkStart w:id="178" w:name="_R68_is_inspired"/>
      <w:bookmarkEnd w:id="176"/>
      <w:bookmarkEnd w:id="177"/>
      <w:bookmarkEnd w:id="178"/>
      <w:r>
        <w:t xml:space="preserve">R68 is inspired by (is inspiration for) </w:t>
      </w:r>
    </w:p>
    <w:p w14:paraId="6267C2E9" w14:textId="77777777" w:rsidR="00C4682A" w:rsidRDefault="00667CFC">
      <w:pPr>
        <w:pStyle w:val="Scopenotemain"/>
      </w:pPr>
      <w:r>
        <w:t>Domain:</w:t>
      </w:r>
      <w:r>
        <w:tab/>
      </w:r>
      <w:hyperlink w:anchor="_F1_Work" w:history="1">
        <w:r>
          <w:rPr>
            <w:rStyle w:val="Hyperlink"/>
          </w:rPr>
          <w:t>F1</w:t>
        </w:r>
      </w:hyperlink>
      <w:r>
        <w:t xml:space="preserve"> Work</w:t>
      </w:r>
    </w:p>
    <w:p w14:paraId="41AD4454" w14:textId="77777777" w:rsidR="00C4682A" w:rsidRDefault="00667CFC">
      <w:pPr>
        <w:pStyle w:val="Scopenotemain"/>
        <w:rPr>
          <w:szCs w:val="20"/>
        </w:rPr>
      </w:pPr>
      <w:r>
        <w:t>Range:</w:t>
      </w:r>
      <w:r>
        <w:tab/>
      </w:r>
      <w:hyperlink w:anchor="_F1_Work" w:history="1">
        <w:r>
          <w:rPr>
            <w:rStyle w:val="Hyperlink"/>
          </w:rPr>
          <w:t>F1</w:t>
        </w:r>
      </w:hyperlink>
      <w:r>
        <w:t xml:space="preserve"> Work</w:t>
      </w:r>
    </w:p>
    <w:p w14:paraId="2F2322A2" w14:textId="77777777" w:rsidR="00C4682A" w:rsidRDefault="00667CFC">
      <w:pPr>
        <w:pStyle w:val="Scopenotemain"/>
      </w:pPr>
      <w:r>
        <w:rPr>
          <w:szCs w:val="20"/>
        </w:rPr>
        <w:lastRenderedPageBreak/>
        <w:t xml:space="preserve">Shortcut of: </w:t>
      </w:r>
      <w:r>
        <w:rPr>
          <w:szCs w:val="20"/>
        </w:rPr>
        <w:tab/>
      </w:r>
      <w:hyperlink w:anchor="_F1_Work" w:history="1">
        <w:r>
          <w:rPr>
            <w:rStyle w:val="Hyperlink"/>
            <w:szCs w:val="20"/>
          </w:rPr>
          <w:t>F1</w:t>
        </w:r>
      </w:hyperlink>
      <w:r>
        <w:rPr>
          <w:szCs w:val="20"/>
        </w:rPr>
        <w:t xml:space="preserve"> Work (2). </w:t>
      </w:r>
      <w:hyperlink w:anchor="_R16_created_(was" w:history="1">
        <w:r>
          <w:rPr>
            <w:rStyle w:val="Hyperlink"/>
            <w:szCs w:val="20"/>
          </w:rPr>
          <w:t>R16</w:t>
        </w:r>
      </w:hyperlink>
      <w:r>
        <w:rPr>
          <w:szCs w:val="20"/>
        </w:rPr>
        <w:t xml:space="preserve">i was created by: </w:t>
      </w:r>
      <w:hyperlink w:anchor="_F27_Work_Creation" w:history="1">
        <w:r>
          <w:rPr>
            <w:rStyle w:val="Hyperlink"/>
            <w:szCs w:val="20"/>
          </w:rPr>
          <w:t>F27</w:t>
        </w:r>
      </w:hyperlink>
      <w:r>
        <w:rPr>
          <w:szCs w:val="20"/>
        </w:rPr>
        <w:t xml:space="preserve"> Work Creation. P15 was influenced by: </w:t>
      </w:r>
      <w:hyperlink w:anchor="_F1_Work" w:history="1">
        <w:r>
          <w:rPr>
            <w:rStyle w:val="Hyperlink"/>
            <w:szCs w:val="20"/>
          </w:rPr>
          <w:t>F1</w:t>
        </w:r>
      </w:hyperlink>
      <w:r>
        <w:rPr>
          <w:szCs w:val="20"/>
        </w:rPr>
        <w:t xml:space="preserve"> Work (1)</w:t>
      </w:r>
    </w:p>
    <w:p w14:paraId="71F46BB4" w14:textId="77777777" w:rsidR="00C4682A" w:rsidRDefault="00667CFC">
      <w:pPr>
        <w:pStyle w:val="Scopenotemain"/>
      </w:pPr>
      <w:r>
        <w:t>Subproperty of:</w:t>
      </w:r>
      <w:r>
        <w:tab/>
      </w:r>
      <w:r>
        <w:rPr>
          <w:rStyle w:val="Hyperlink"/>
          <w:color w:val="auto"/>
          <w:u w:val="none"/>
        </w:rPr>
        <w:t>E70</w:t>
      </w:r>
      <w:r>
        <w:t xml:space="preserve"> Thing. </w:t>
      </w:r>
      <w:r>
        <w:rPr>
          <w:rStyle w:val="Hyperlink"/>
          <w:color w:val="auto"/>
          <w:u w:val="none"/>
        </w:rPr>
        <w:t>P130</w:t>
      </w:r>
      <w:r>
        <w:t xml:space="preserve"> shows features of (features are also found on): </w:t>
      </w:r>
      <w:r>
        <w:rPr>
          <w:rStyle w:val="Hyperlink"/>
          <w:color w:val="auto"/>
          <w:u w:val="none"/>
        </w:rPr>
        <w:t>E70</w:t>
      </w:r>
      <w:r>
        <w:t xml:space="preserve"> Thing</w:t>
      </w:r>
    </w:p>
    <w:p w14:paraId="48D4C3D6" w14:textId="35E4C07F" w:rsidR="00C4682A" w:rsidRDefault="00667CFC">
      <w:pPr>
        <w:pStyle w:val="Scopenotemain"/>
      </w:pPr>
      <w:r>
        <w:t>Superproperty of:</w:t>
      </w:r>
      <w:r w:rsidR="00BF7E66">
        <w:t xml:space="preserve"> </w:t>
      </w:r>
      <w:hyperlink w:anchor="_F1_Work" w:history="1">
        <w:r>
          <w:rPr>
            <w:rStyle w:val="Hyperlink"/>
          </w:rPr>
          <w:t>F1</w:t>
        </w:r>
      </w:hyperlink>
      <w:r>
        <w:t xml:space="preserve"> Work. </w:t>
      </w:r>
      <w:hyperlink w:anchor="_R2_is_derivative" w:history="1">
        <w:r>
          <w:rPr>
            <w:rStyle w:val="Hyperlink"/>
          </w:rPr>
          <w:t>R2</w:t>
        </w:r>
      </w:hyperlink>
      <w:r>
        <w:t xml:space="preserve"> is derivative of (has derivative): </w:t>
      </w:r>
      <w:hyperlink w:anchor="_F1_Work" w:history="1">
        <w:r>
          <w:rPr>
            <w:rStyle w:val="Hyperlink"/>
          </w:rPr>
          <w:t>F1</w:t>
        </w:r>
      </w:hyperlink>
      <w:r>
        <w:t xml:space="preserve"> Work</w:t>
      </w:r>
    </w:p>
    <w:p w14:paraId="2569D4DE" w14:textId="77777777" w:rsidR="00C4682A" w:rsidRDefault="00667CFC">
      <w:pPr>
        <w:pStyle w:val="Scopenotemain"/>
      </w:pPr>
      <w:r>
        <w:t>Quantification:</w:t>
      </w:r>
      <w:r>
        <w:tab/>
      </w:r>
      <w:r>
        <w:rPr>
          <w:szCs w:val="20"/>
        </w:rPr>
        <w:t>many to many (0,n:0,n)</w:t>
      </w:r>
    </w:p>
    <w:p w14:paraId="6818003E" w14:textId="77777777" w:rsidR="00C4682A" w:rsidRDefault="00667CFC">
      <w:pPr>
        <w:pStyle w:val="Scopenotemain"/>
        <w:ind w:left="1418" w:hanging="1418"/>
        <w:jc w:val="both"/>
      </w:pPr>
      <w:r>
        <w:t>Scope note:</w:t>
      </w:r>
      <w:r>
        <w:tab/>
      </w:r>
      <w:r>
        <w:rPr>
          <w:szCs w:val="20"/>
        </w:rPr>
        <w:t>This property associates an instance of F1 Work with another instance of F1 Work whose content was inspired by that instance of F1 Work. The content of the range work instance served in some way as a source of ideas for the domain work instance. Neither instance of F1 Work may be a part of the other. This property is not transitive. It is irreflexive.</w:t>
      </w:r>
    </w:p>
    <w:p w14:paraId="7BCE422E" w14:textId="77777777" w:rsidR="00C4682A" w:rsidRDefault="00667CFC">
      <w:pPr>
        <w:pStyle w:val="Scopenotemain"/>
      </w:pPr>
      <w:r>
        <w:t>Examples:</w:t>
      </w:r>
    </w:p>
    <w:p w14:paraId="32CDE1FD" w14:textId="77777777" w:rsidR="00C4682A" w:rsidRDefault="00667CFC">
      <w:pPr>
        <w:pStyle w:val="Exampleslist"/>
        <w:numPr>
          <w:ilvl w:val="0"/>
          <w:numId w:val="16"/>
        </w:numPr>
        <w:rPr>
          <w:lang w:val="en-GB"/>
        </w:rPr>
      </w:pPr>
      <w:r>
        <w:rPr>
          <w:lang w:val="en-GB"/>
        </w:rPr>
        <w:t xml:space="preserve">The musical ‘West Side Story’ (F1) </w:t>
      </w:r>
      <w:r>
        <w:rPr>
          <w:i/>
          <w:iCs/>
          <w:lang w:val="en-GB"/>
        </w:rPr>
        <w:t>is inspired by</w:t>
      </w:r>
      <w:r>
        <w:rPr>
          <w:lang w:val="en-GB"/>
        </w:rPr>
        <w:t xml:space="preserve"> the play ‘Romeo and Juliet’ by William Shakespeare (F1).</w:t>
      </w:r>
    </w:p>
    <w:p w14:paraId="1F636361" w14:textId="77777777" w:rsidR="00C4682A" w:rsidRDefault="00667CFC">
      <w:pPr>
        <w:pStyle w:val="Exampleslist"/>
        <w:numPr>
          <w:ilvl w:val="0"/>
          <w:numId w:val="16"/>
        </w:numPr>
        <w:rPr>
          <w:lang w:val="en-GB"/>
        </w:rPr>
      </w:pPr>
      <w:r>
        <w:rPr>
          <w:lang w:val="en-GB"/>
        </w:rPr>
        <w:t xml:space="preserve">The play ‘Rosencrantz and Guildenstern are Dead’ by Tom Stoppard (F1) </w:t>
      </w:r>
      <w:r>
        <w:rPr>
          <w:i/>
          <w:iCs/>
          <w:lang w:val="en-GB"/>
        </w:rPr>
        <w:t>is inspired by</w:t>
      </w:r>
      <w:r>
        <w:rPr>
          <w:lang w:val="en-GB"/>
        </w:rPr>
        <w:t xml:space="preserve"> the play ‘The Tragedy of Hamlet, Prince of Denmark’ by William Shakespeare (F1).</w:t>
      </w:r>
    </w:p>
    <w:p w14:paraId="42E84A1E" w14:textId="77777777" w:rsidR="00C4682A" w:rsidRDefault="00667CFC">
      <w:pPr>
        <w:pStyle w:val="Exampleslist"/>
        <w:numPr>
          <w:ilvl w:val="0"/>
          <w:numId w:val="16"/>
        </w:numPr>
        <w:rPr>
          <w:lang w:val="en-GB"/>
        </w:rPr>
      </w:pPr>
      <w:r>
        <w:rPr>
          <w:lang w:val="en-GB"/>
        </w:rPr>
        <w:t xml:space="preserve">The musical work ‘The Great Gate of Kiev’ (F1) from ‘Pictures at an Exhibition’ by Modest Mussorgsky </w:t>
      </w:r>
      <w:r>
        <w:rPr>
          <w:i/>
          <w:iCs/>
          <w:lang w:val="en-GB"/>
        </w:rPr>
        <w:t>is inspired by</w:t>
      </w:r>
      <w:r>
        <w:rPr>
          <w:lang w:val="en-GB"/>
        </w:rPr>
        <w:t xml:space="preserve"> the painting ‘Plan for a City Gate in Kiev’ by Viktor Hartmann (F1).</w:t>
      </w:r>
    </w:p>
    <w:p w14:paraId="64703E7B" w14:textId="77777777" w:rsidR="00C4682A" w:rsidRDefault="00667CFC">
      <w:pPr>
        <w:pStyle w:val="Exampleslist"/>
        <w:numPr>
          <w:ilvl w:val="0"/>
          <w:numId w:val="16"/>
        </w:numPr>
        <w:rPr>
          <w:lang w:val="en-GB"/>
        </w:rPr>
      </w:pPr>
      <w:r>
        <w:rPr>
          <w:lang w:val="en-GB"/>
        </w:rPr>
        <w:t xml:space="preserve">The board game ‘War of the Ring’ by Roberto Di Meglio, Marco Maggi and Francesco Nepitello (F1) </w:t>
      </w:r>
      <w:r>
        <w:rPr>
          <w:i/>
          <w:iCs/>
          <w:lang w:val="en-GB"/>
        </w:rPr>
        <w:t>is inspired by</w:t>
      </w:r>
      <w:r>
        <w:rPr>
          <w:lang w:val="en-GB"/>
        </w:rPr>
        <w:t xml:space="preserve"> the literary work ‘The Lord of the Rings’ by J.R.R. Tolkien (F1).</w:t>
      </w:r>
    </w:p>
    <w:p w14:paraId="4119EFDE" w14:textId="77777777" w:rsidR="00C4682A" w:rsidRDefault="00667CFC">
      <w:pPr>
        <w:pStyle w:val="Exampleslist"/>
        <w:numPr>
          <w:ilvl w:val="0"/>
          <w:numId w:val="16"/>
        </w:numPr>
        <w:rPr>
          <w:lang w:val="en-GB"/>
        </w:rPr>
      </w:pPr>
      <w:r>
        <w:rPr>
          <w:lang w:val="en-GB"/>
        </w:rPr>
        <w:t xml:space="preserve">The literary work ‘Girl with a Pearl Earring’ by Tracy Chevalier (F1) </w:t>
      </w:r>
      <w:r>
        <w:rPr>
          <w:i/>
          <w:iCs/>
          <w:lang w:val="en-GB"/>
        </w:rPr>
        <w:t>is inspired by</w:t>
      </w:r>
      <w:r>
        <w:rPr>
          <w:lang w:val="en-GB"/>
        </w:rPr>
        <w:t xml:space="preserve"> the painting ‘Girl with a Pearl Earring’ by Johannes Vermeer (F1).</w:t>
      </w:r>
    </w:p>
    <w:p w14:paraId="1B13E2CE" w14:textId="77777777" w:rsidR="00C4682A" w:rsidRDefault="00667CFC">
      <w:pPr>
        <w:pStyle w:val="Heading3"/>
      </w:pPr>
      <w:bookmarkStart w:id="179" w:name="__RefHeading__906_913194534"/>
      <w:bookmarkStart w:id="180" w:name="__RefHeading__1041_1509028944"/>
      <w:bookmarkStart w:id="181" w:name="_R69_has_physical"/>
      <w:bookmarkEnd w:id="179"/>
      <w:bookmarkEnd w:id="180"/>
      <w:bookmarkEnd w:id="181"/>
      <w:r>
        <w:t xml:space="preserve">R69 has physical form (is physical form of) </w:t>
      </w:r>
    </w:p>
    <w:p w14:paraId="64F0B36E" w14:textId="77777777" w:rsidR="00C4682A" w:rsidRPr="00365ADC" w:rsidRDefault="00667CFC">
      <w:pPr>
        <w:pStyle w:val="Scopenotemain"/>
        <w:rPr>
          <w:lang w:val="fr-FR"/>
        </w:rPr>
      </w:pPr>
      <w:r w:rsidRPr="00365ADC">
        <w:rPr>
          <w:lang w:val="fr-FR"/>
        </w:rPr>
        <w:t>Domain:</w:t>
      </w:r>
      <w:r w:rsidRPr="00365ADC">
        <w:rPr>
          <w:lang w:val="fr-FR"/>
        </w:rPr>
        <w:tab/>
      </w:r>
      <w:hyperlink w:anchor="_F3_Manifestation" w:history="1">
        <w:r w:rsidRPr="00365ADC">
          <w:rPr>
            <w:rStyle w:val="Hyperlink"/>
            <w:rFonts w:cs="Calibri"/>
            <w:szCs w:val="20"/>
            <w:lang w:val="fr-FR"/>
          </w:rPr>
          <w:t>F3</w:t>
        </w:r>
      </w:hyperlink>
      <w:r w:rsidRPr="00365ADC">
        <w:rPr>
          <w:szCs w:val="20"/>
          <w:lang w:val="fr-FR"/>
        </w:rPr>
        <w:t xml:space="preserve"> Manifestation</w:t>
      </w:r>
    </w:p>
    <w:p w14:paraId="01205E74" w14:textId="77777777" w:rsidR="00C4682A" w:rsidRPr="00365ADC" w:rsidRDefault="00667CFC">
      <w:pPr>
        <w:pStyle w:val="Scopenotemain"/>
        <w:rPr>
          <w:lang w:val="fr-FR"/>
        </w:rPr>
      </w:pPr>
      <w:r w:rsidRPr="00365ADC">
        <w:rPr>
          <w:lang w:val="fr-FR"/>
        </w:rPr>
        <w:t>Range:</w:t>
      </w:r>
      <w:r w:rsidRPr="00365ADC">
        <w:rPr>
          <w:lang w:val="fr-FR"/>
        </w:rPr>
        <w:tab/>
      </w:r>
      <w:r w:rsidRPr="00365ADC">
        <w:rPr>
          <w:rStyle w:val="Hyperlink"/>
          <w:color w:val="auto"/>
          <w:u w:val="none"/>
          <w:lang w:val="fr-FR"/>
        </w:rPr>
        <w:t>E55</w:t>
      </w:r>
      <w:r w:rsidRPr="00365ADC">
        <w:rPr>
          <w:lang w:val="fr-FR"/>
        </w:rPr>
        <w:t xml:space="preserve"> Type</w:t>
      </w:r>
    </w:p>
    <w:p w14:paraId="51D4334C" w14:textId="77777777" w:rsidR="00C4682A" w:rsidRDefault="00667CFC">
      <w:pPr>
        <w:pStyle w:val="Scopenotemain"/>
      </w:pPr>
      <w:r>
        <w:t>Subproperty of:</w:t>
      </w:r>
      <w:r>
        <w:tab/>
      </w:r>
      <w:r>
        <w:rPr>
          <w:rStyle w:val="Hyperlink"/>
          <w:color w:val="auto"/>
          <w:u w:val="none"/>
        </w:rPr>
        <w:t>E1</w:t>
      </w:r>
      <w:r>
        <w:t xml:space="preserve"> CRM Entity. P2 has type (is type of): </w:t>
      </w:r>
      <w:r>
        <w:rPr>
          <w:rStyle w:val="Hyperlink"/>
          <w:color w:val="auto"/>
          <w:u w:val="none"/>
        </w:rPr>
        <w:t>E55</w:t>
      </w:r>
      <w:r>
        <w:t xml:space="preserve"> Type</w:t>
      </w:r>
    </w:p>
    <w:p w14:paraId="54C0DC6D" w14:textId="77777777" w:rsidR="00C4682A" w:rsidRDefault="00667CFC">
      <w:pPr>
        <w:pStyle w:val="Scopenotemain"/>
      </w:pPr>
      <w:r>
        <w:t>Quantification:</w:t>
      </w:r>
      <w:r>
        <w:tab/>
      </w:r>
      <w:r>
        <w:rPr>
          <w:szCs w:val="20"/>
        </w:rPr>
        <w:t>many to many, necessary (1,n:0,n)</w:t>
      </w:r>
    </w:p>
    <w:p w14:paraId="05D52388" w14:textId="77777777" w:rsidR="00C4682A" w:rsidRDefault="00667CFC">
      <w:pPr>
        <w:pStyle w:val="Scopenotemain"/>
        <w:ind w:left="1418" w:hanging="1418"/>
        <w:jc w:val="both"/>
      </w:pPr>
      <w:r>
        <w:t>Scope note:</w:t>
      </w:r>
      <w:r>
        <w:tab/>
        <w:t>This property associates an instance of F3 Manifestation with an instance of E55 Type describing the kind of physical form that characterizes instances of F5 Item carrying this F3 Manifestation.</w:t>
      </w:r>
    </w:p>
    <w:p w14:paraId="5CC0DB64" w14:textId="77777777" w:rsidR="00C4682A" w:rsidRDefault="00667CFC">
      <w:pPr>
        <w:pStyle w:val="Scopenotemain"/>
        <w:ind w:left="1418"/>
        <w:jc w:val="both"/>
      </w:pPr>
      <w:r>
        <w:t>In the case of instances of manifestations intended to be rendered by mediation (such as with electronic devices), the form also indicates the kind of equipment and software tools necessary.</w:t>
      </w:r>
    </w:p>
    <w:p w14:paraId="6DAD7400" w14:textId="77777777" w:rsidR="00C4682A" w:rsidRDefault="00667CFC">
      <w:pPr>
        <w:pStyle w:val="Scopenotemain"/>
      </w:pPr>
      <w:r>
        <w:t>Examples:</w:t>
      </w:r>
    </w:p>
    <w:p w14:paraId="32481AB0" w14:textId="77777777" w:rsidR="00C4682A" w:rsidRDefault="00667CFC">
      <w:pPr>
        <w:pStyle w:val="Exampleslist"/>
        <w:numPr>
          <w:ilvl w:val="0"/>
          <w:numId w:val="9"/>
        </w:numPr>
        <w:rPr>
          <w:lang w:val="en-GB"/>
        </w:rPr>
      </w:pPr>
      <w:r>
        <w:rPr>
          <w:lang w:val="en-GB"/>
        </w:rPr>
        <w:t xml:space="preserve">The publication entitled ‘A clockwork orange’ by Anthony Burgess, published by Penguin Books Ltd in 2008, identified by ISBN ‘0141037229’ (F3) </w:t>
      </w:r>
      <w:r>
        <w:rPr>
          <w:i/>
          <w:iCs/>
          <w:lang w:val="en-GB"/>
        </w:rPr>
        <w:t>has physical form</w:t>
      </w:r>
      <w:r>
        <w:rPr>
          <w:lang w:val="en-GB"/>
        </w:rPr>
        <w:t xml:space="preserve"> Printed book (E55).</w:t>
      </w:r>
    </w:p>
    <w:p w14:paraId="1334A0FD" w14:textId="77777777" w:rsidR="00C4682A" w:rsidRDefault="00667CFC">
      <w:pPr>
        <w:pStyle w:val="Exampleslist"/>
        <w:numPr>
          <w:ilvl w:val="0"/>
          <w:numId w:val="9"/>
        </w:numPr>
        <w:rPr>
          <w:lang w:val="en-GB"/>
        </w:rPr>
      </w:pPr>
      <w:r>
        <w:rPr>
          <w:lang w:val="en-GB"/>
        </w:rPr>
        <w:t xml:space="preserve">The sound recording entitled ‘The Glory (????) of the human voice’, identified by label and label number ‘RCA Victor Gold Seal GD61175’, containing recordings of musical works performed by Florence Foster Jenkins (F3) </w:t>
      </w:r>
      <w:r>
        <w:rPr>
          <w:i/>
          <w:lang w:val="en-GB"/>
        </w:rPr>
        <w:t>has physical form</w:t>
      </w:r>
      <w:r>
        <w:rPr>
          <w:lang w:val="en-GB"/>
        </w:rPr>
        <w:t xml:space="preserve"> Compact Disc (E55).</w:t>
      </w:r>
    </w:p>
    <w:p w14:paraId="6510D596" w14:textId="77777777" w:rsidR="00C4682A" w:rsidRDefault="00667CFC">
      <w:pPr>
        <w:pStyle w:val="Exampleslist"/>
        <w:numPr>
          <w:ilvl w:val="0"/>
          <w:numId w:val="9"/>
        </w:numPr>
        <w:rPr>
          <w:lang w:val="en-GB"/>
        </w:rPr>
      </w:pPr>
      <w:r>
        <w:rPr>
          <w:lang w:val="en-GB"/>
        </w:rPr>
        <w:t xml:space="preserve">The photograph of Billie Holiday by Carl Van Vechten dated 23 March 1949, owned by the Library of Congress and identified by call number LOT 12735, no. 524 [P&amp;P] (F3) </w:t>
      </w:r>
      <w:r>
        <w:rPr>
          <w:i/>
          <w:iCs/>
          <w:lang w:val="en-GB"/>
        </w:rPr>
        <w:t xml:space="preserve">has physical form </w:t>
      </w:r>
      <w:r>
        <w:rPr>
          <w:lang w:val="en-GB"/>
        </w:rPr>
        <w:t>Gelatin silver print (E55).</w:t>
      </w:r>
    </w:p>
    <w:p w14:paraId="51DEC6DD" w14:textId="77777777" w:rsidR="00C4682A" w:rsidRDefault="00667CFC">
      <w:pPr>
        <w:pStyle w:val="Exampleslist"/>
        <w:numPr>
          <w:ilvl w:val="0"/>
          <w:numId w:val="9"/>
        </w:numPr>
        <w:rPr>
          <w:lang w:val="en-GB"/>
        </w:rPr>
      </w:pPr>
      <w:r>
        <w:rPr>
          <w:lang w:val="en-GB"/>
        </w:rPr>
        <w:t xml:space="preserve">The Long Play record entitled ‘Help!’ by The Beatles, released by Parlophone, 6 August 1965, with catalogue number PMC1255 (F3) </w:t>
      </w:r>
      <w:r>
        <w:rPr>
          <w:i/>
          <w:iCs/>
          <w:lang w:val="en-GB"/>
        </w:rPr>
        <w:t>has physical form</w:t>
      </w:r>
      <w:r>
        <w:rPr>
          <w:lang w:val="en-GB"/>
        </w:rPr>
        <w:t xml:space="preserve"> Vinyl Long Play record (E55).</w:t>
      </w:r>
    </w:p>
    <w:p w14:paraId="6A7FF149" w14:textId="77777777" w:rsidR="00C4682A" w:rsidRDefault="00667CFC">
      <w:pPr>
        <w:pStyle w:val="Exampleslist"/>
        <w:numPr>
          <w:ilvl w:val="0"/>
          <w:numId w:val="9"/>
        </w:numPr>
        <w:rPr>
          <w:lang w:val="en-GB"/>
        </w:rPr>
      </w:pPr>
      <w:r>
        <w:rPr>
          <w:lang w:val="en-GB"/>
        </w:rPr>
        <w:t xml:space="preserve">The ebook ‘Christianity: the first three thousand years’ by Diarmaid MacCulloch published by Viking in 2010 and identified by the ISBN ‘978-1-101-18999-3’ (F3) </w:t>
      </w:r>
      <w:r>
        <w:rPr>
          <w:i/>
          <w:iCs/>
          <w:lang w:val="en-GB"/>
        </w:rPr>
        <w:t>has physical form</w:t>
      </w:r>
      <w:r>
        <w:rPr>
          <w:lang w:val="en-GB"/>
        </w:rPr>
        <w:t xml:space="preserve"> digital file in EPUB format for Kobo ebook reader (E55).</w:t>
      </w:r>
    </w:p>
    <w:p w14:paraId="49587807" w14:textId="77777777" w:rsidR="00C4682A" w:rsidRDefault="00667CFC">
      <w:pPr>
        <w:pStyle w:val="Heading3"/>
      </w:pPr>
      <w:bookmarkStart w:id="182" w:name="__RefHeading__908_913194534"/>
      <w:bookmarkStart w:id="183" w:name="__RefHeading__1043_1509028944"/>
      <w:bookmarkStart w:id="184" w:name="_R70_has_dimension"/>
      <w:bookmarkEnd w:id="182"/>
      <w:bookmarkEnd w:id="183"/>
      <w:bookmarkEnd w:id="184"/>
      <w:r>
        <w:t xml:space="preserve">R70 has dimension (is dimension of) </w:t>
      </w:r>
    </w:p>
    <w:p w14:paraId="62017DB5" w14:textId="77777777" w:rsidR="00C4682A" w:rsidRPr="00365ADC" w:rsidRDefault="00667CFC">
      <w:pPr>
        <w:pStyle w:val="Scopenotemain"/>
        <w:rPr>
          <w:lang w:val="fr-FR"/>
        </w:rPr>
      </w:pPr>
      <w:r w:rsidRPr="00365ADC">
        <w:rPr>
          <w:lang w:val="fr-FR"/>
        </w:rPr>
        <w:t>Domain:</w:t>
      </w:r>
      <w:r w:rsidRPr="00365ADC">
        <w:rPr>
          <w:lang w:val="fr-FR"/>
        </w:rPr>
        <w:tab/>
      </w:r>
      <w:hyperlink w:anchor="_F3_Manifestation" w:history="1">
        <w:r w:rsidRPr="00365ADC">
          <w:rPr>
            <w:rStyle w:val="Hyperlink"/>
            <w:rFonts w:cs="Calibri"/>
            <w:szCs w:val="20"/>
            <w:lang w:val="fr-FR"/>
          </w:rPr>
          <w:t>F3</w:t>
        </w:r>
      </w:hyperlink>
      <w:r w:rsidRPr="00365ADC">
        <w:rPr>
          <w:szCs w:val="20"/>
          <w:lang w:val="fr-FR"/>
        </w:rPr>
        <w:t xml:space="preserve"> Manifestation</w:t>
      </w:r>
    </w:p>
    <w:p w14:paraId="6E40686F" w14:textId="77777777" w:rsidR="00C4682A" w:rsidRPr="00365ADC" w:rsidRDefault="00667CFC">
      <w:pPr>
        <w:pStyle w:val="Scopenotemain"/>
        <w:rPr>
          <w:lang w:val="fr-FR"/>
        </w:rPr>
      </w:pPr>
      <w:r w:rsidRPr="00365ADC">
        <w:rPr>
          <w:lang w:val="fr-FR"/>
        </w:rPr>
        <w:t>Range:</w:t>
      </w:r>
      <w:r w:rsidRPr="00365ADC">
        <w:rPr>
          <w:lang w:val="fr-FR"/>
        </w:rPr>
        <w:tab/>
      </w:r>
      <w:r w:rsidRPr="00365ADC">
        <w:rPr>
          <w:rStyle w:val="Hyperlink"/>
          <w:color w:val="auto"/>
          <w:u w:val="none"/>
          <w:lang w:val="fr-FR"/>
        </w:rPr>
        <w:t>E54</w:t>
      </w:r>
      <w:r w:rsidRPr="00365ADC">
        <w:rPr>
          <w:lang w:val="fr-FR"/>
        </w:rPr>
        <w:t xml:space="preserve"> Dimension</w:t>
      </w:r>
    </w:p>
    <w:p w14:paraId="37F368CE" w14:textId="77777777" w:rsidR="00C4682A" w:rsidRDefault="00667CFC">
      <w:pPr>
        <w:pStyle w:val="Scopenotemain"/>
      </w:pPr>
      <w:r>
        <w:t>Subproperty of:</w:t>
      </w:r>
      <w:r>
        <w:tab/>
      </w:r>
      <w:r>
        <w:rPr>
          <w:rStyle w:val="Hyperlink"/>
          <w:color w:val="auto"/>
          <w:szCs w:val="20"/>
          <w:u w:val="none"/>
        </w:rPr>
        <w:t>E70</w:t>
      </w:r>
      <w:r>
        <w:rPr>
          <w:szCs w:val="20"/>
        </w:rPr>
        <w:t xml:space="preserve"> Thing.</w:t>
      </w:r>
      <w:r>
        <w:t xml:space="preserve"> P43 has dimension (is dimension of): </w:t>
      </w:r>
      <w:r>
        <w:rPr>
          <w:rStyle w:val="Hyperlink"/>
          <w:color w:val="auto"/>
          <w:u w:val="none"/>
        </w:rPr>
        <w:t>E54</w:t>
      </w:r>
      <w:r>
        <w:t xml:space="preserve"> Dimension</w:t>
      </w:r>
    </w:p>
    <w:p w14:paraId="100871B1" w14:textId="77777777" w:rsidR="00C4682A" w:rsidRDefault="00667CFC">
      <w:pPr>
        <w:pStyle w:val="Scopenotemain"/>
      </w:pPr>
      <w:r>
        <w:lastRenderedPageBreak/>
        <w:t>Quantification:</w:t>
      </w:r>
      <w:r>
        <w:tab/>
      </w:r>
      <w:r>
        <w:rPr>
          <w:szCs w:val="20"/>
        </w:rPr>
        <w:t>one to many, necessary, dependent (1,n:1,1)</w:t>
      </w:r>
    </w:p>
    <w:p w14:paraId="2EFE5863" w14:textId="77777777" w:rsidR="00C4682A" w:rsidRDefault="00667CFC">
      <w:pPr>
        <w:pStyle w:val="Scopenotemain"/>
        <w:ind w:left="1418" w:hanging="1418"/>
        <w:jc w:val="both"/>
      </w:pPr>
      <w:r>
        <w:t>Scope note:</w:t>
      </w:r>
      <w:r>
        <w:tab/>
        <w:t>This property associates an instance of F3 Manifestation with an instance of E54 Dimension that describes aspects of its symbolic content, such as word counts, or describes the kind of physical form that characterizes instances of F5 Item carrying this F3 Manifestation, such as number of pages.</w:t>
      </w:r>
    </w:p>
    <w:p w14:paraId="6E919392" w14:textId="77777777" w:rsidR="00C4682A" w:rsidRDefault="00667CFC">
      <w:pPr>
        <w:pStyle w:val="Scopenotemain"/>
        <w:ind w:left="1418"/>
        <w:jc w:val="both"/>
      </w:pPr>
      <w:r>
        <w:t xml:space="preserve">This inference is an induction along the path that can be modelled as: F3 Manifestation. </w:t>
      </w:r>
      <w:r>
        <w:rPr>
          <w:i/>
          <w:iCs/>
        </w:rPr>
        <w:t>R7i is exemplified by:</w:t>
      </w:r>
      <w:r>
        <w:t xml:space="preserve"> F5 Item. </w:t>
      </w:r>
      <w:r>
        <w:rPr>
          <w:i/>
          <w:iCs/>
        </w:rPr>
        <w:t>P43 has dimension (is dimension of):</w:t>
      </w:r>
      <w:r>
        <w:t xml:space="preserve"> E54 Dimension.</w:t>
      </w:r>
    </w:p>
    <w:p w14:paraId="61D73E6D" w14:textId="77777777" w:rsidR="00C4682A" w:rsidRDefault="00667CFC">
      <w:pPr>
        <w:pStyle w:val="Scopenotemain"/>
        <w:ind w:left="1418"/>
        <w:jc w:val="both"/>
      </w:pPr>
      <w:r>
        <w:t>It can happen that a given item, or subset of items, originally produced, or intended to be produced, with a certain value for a particular kind of dimension, has a different value for this kind of dimension by accident. This fact should be recorded as a property of F5 Item, and not of F3 Manifestation.</w:t>
      </w:r>
    </w:p>
    <w:p w14:paraId="1982B524" w14:textId="77777777" w:rsidR="00C4682A" w:rsidRDefault="00667CFC">
      <w:pPr>
        <w:pStyle w:val="Scopenotemain"/>
        <w:rPr>
          <w:rFonts w:cs="Times New Roman"/>
        </w:rPr>
      </w:pPr>
      <w:r>
        <w:t>Examples:</w:t>
      </w:r>
    </w:p>
    <w:p w14:paraId="466BDBE0" w14:textId="77777777" w:rsidR="00C4682A" w:rsidRDefault="00667CFC">
      <w:pPr>
        <w:pStyle w:val="Exampleslist"/>
        <w:numPr>
          <w:ilvl w:val="0"/>
          <w:numId w:val="47"/>
        </w:numPr>
        <w:rPr>
          <w:lang w:val="en-GB"/>
        </w:rPr>
      </w:pPr>
      <w:r>
        <w:rPr>
          <w:lang w:val="en-GB"/>
        </w:rPr>
        <w:t xml:space="preserve">The publication (printed book) entitled ‘Functional Requirements for Bibliographic Records: final report’, published by K. G. Saur in 1998, identified by ISBN ‘3-598-11382-X’ (F3) </w:t>
      </w:r>
      <w:r>
        <w:rPr>
          <w:i/>
          <w:lang w:val="en-GB"/>
        </w:rPr>
        <w:t>has dimension</w:t>
      </w:r>
      <w:r>
        <w:rPr>
          <w:lang w:val="en-GB"/>
        </w:rPr>
        <w:t xml:space="preserve"> height (E54)</w:t>
      </w:r>
      <w:r>
        <w:rPr>
          <w:i/>
          <w:lang w:val="en-GB"/>
        </w:rPr>
        <w:t xml:space="preserve"> </w:t>
      </w:r>
      <w:r>
        <w:rPr>
          <w:lang w:val="en-GB"/>
        </w:rPr>
        <w:t>which</w:t>
      </w:r>
      <w:r>
        <w:rPr>
          <w:i/>
          <w:lang w:val="en-GB"/>
        </w:rPr>
        <w:t xml:space="preserve"> has value (P90)</w:t>
      </w:r>
      <w:r>
        <w:rPr>
          <w:lang w:val="en-GB"/>
        </w:rPr>
        <w:t xml:space="preserve"> 24 (E60) and</w:t>
      </w:r>
      <w:r>
        <w:rPr>
          <w:i/>
          <w:lang w:val="en-GB"/>
        </w:rPr>
        <w:t xml:space="preserve"> has unit (P91)</w:t>
      </w:r>
      <w:r>
        <w:rPr>
          <w:lang w:val="en-GB"/>
        </w:rPr>
        <w:t xml:space="preserve"> cm (E58).</w:t>
      </w:r>
    </w:p>
    <w:p w14:paraId="32DF0A40" w14:textId="77777777" w:rsidR="00C4682A" w:rsidRDefault="00667CFC">
      <w:pPr>
        <w:pStyle w:val="Exampleslist"/>
        <w:numPr>
          <w:ilvl w:val="0"/>
          <w:numId w:val="47"/>
        </w:numPr>
        <w:rPr>
          <w:lang w:val="en-GB"/>
        </w:rPr>
      </w:pPr>
      <w:r>
        <w:rPr>
          <w:lang w:val="en-GB"/>
        </w:rPr>
        <w:t xml:space="preserve">The publication (printed book) entitled ‘A clockwork orange’ by Anthony Burgess, published by Penguin Books Ltd in 2008, identified by ISBN ‘0141037229’ (F3) </w:t>
      </w:r>
      <w:r>
        <w:rPr>
          <w:i/>
          <w:iCs/>
          <w:lang w:val="en-GB"/>
        </w:rPr>
        <w:t>has dimension</w:t>
      </w:r>
      <w:r>
        <w:rPr>
          <w:lang w:val="en-GB"/>
        </w:rPr>
        <w:t xml:space="preserve"> number of pages (E54)</w:t>
      </w:r>
      <w:r>
        <w:rPr>
          <w:i/>
          <w:lang w:val="en-GB"/>
        </w:rPr>
        <w:t xml:space="preserve"> </w:t>
      </w:r>
      <w:r>
        <w:rPr>
          <w:lang w:val="en-GB"/>
        </w:rPr>
        <w:t>which</w:t>
      </w:r>
      <w:r>
        <w:rPr>
          <w:i/>
          <w:lang w:val="en-GB"/>
        </w:rPr>
        <w:t xml:space="preserve"> has value (P90) </w:t>
      </w:r>
      <w:r>
        <w:rPr>
          <w:lang w:val="en-GB"/>
        </w:rPr>
        <w:t>176</w:t>
      </w:r>
      <w:r>
        <w:rPr>
          <w:i/>
          <w:lang w:val="en-GB"/>
        </w:rPr>
        <w:t xml:space="preserve"> </w:t>
      </w:r>
      <w:r>
        <w:rPr>
          <w:lang w:val="en-GB"/>
        </w:rPr>
        <w:t>(E60).</w:t>
      </w:r>
    </w:p>
    <w:p w14:paraId="319905FA" w14:textId="77777777" w:rsidR="00C4682A" w:rsidRDefault="00667CFC">
      <w:pPr>
        <w:pStyle w:val="Exampleslist"/>
        <w:numPr>
          <w:ilvl w:val="0"/>
          <w:numId w:val="47"/>
        </w:numPr>
        <w:rPr>
          <w:lang w:val="en-GB"/>
        </w:rPr>
      </w:pPr>
      <w:r>
        <w:rPr>
          <w:lang w:val="en-GB"/>
        </w:rPr>
        <w:t xml:space="preserve">The publication (Blu-ray box set) entitled ‘Marvel Agents of S.H.I.E.L.D. the Complete Fourth Season’ produced by abc Studios, released in 2018 and identified by EAN </w:t>
      </w:r>
      <w:r>
        <w:rPr>
          <w:i/>
          <w:lang w:val="en-GB"/>
        </w:rPr>
        <w:t>‘</w:t>
      </w:r>
      <w:r>
        <w:rPr>
          <w:lang w:val="en-GB"/>
        </w:rPr>
        <w:t xml:space="preserve">8717418521622’ (F3) </w:t>
      </w:r>
      <w:r>
        <w:rPr>
          <w:i/>
          <w:lang w:val="en-GB"/>
        </w:rPr>
        <w:t xml:space="preserve">has dimension </w:t>
      </w:r>
      <w:r>
        <w:rPr>
          <w:lang w:val="en-GB"/>
        </w:rPr>
        <w:t>number of discs (E54) which</w:t>
      </w:r>
      <w:r>
        <w:rPr>
          <w:i/>
          <w:lang w:val="en-GB"/>
        </w:rPr>
        <w:t xml:space="preserve"> has value (P90) </w:t>
      </w:r>
      <w:r>
        <w:rPr>
          <w:lang w:val="en-GB"/>
        </w:rPr>
        <w:t>6</w:t>
      </w:r>
      <w:r>
        <w:rPr>
          <w:i/>
          <w:lang w:val="en-GB"/>
        </w:rPr>
        <w:t xml:space="preserve"> </w:t>
      </w:r>
      <w:r>
        <w:rPr>
          <w:lang w:val="en-GB"/>
        </w:rPr>
        <w:t>(E60).</w:t>
      </w:r>
    </w:p>
    <w:p w14:paraId="568721A9" w14:textId="77777777" w:rsidR="00C4682A" w:rsidRDefault="00667CFC">
      <w:pPr>
        <w:pStyle w:val="Exampleslist"/>
        <w:numPr>
          <w:ilvl w:val="0"/>
          <w:numId w:val="47"/>
        </w:numPr>
        <w:rPr>
          <w:lang w:val="en-GB"/>
        </w:rPr>
      </w:pPr>
      <w:r>
        <w:rPr>
          <w:lang w:val="en-GB"/>
        </w:rPr>
        <w:t xml:space="preserve">The jigsaw puzzle entitled ‘Map of the New York city subway system’, designed by Stephen J. Voorhies and released around 1954 by the Union Dimes Savings Bank (F3) </w:t>
      </w:r>
      <w:r>
        <w:rPr>
          <w:i/>
          <w:lang w:val="en-GB"/>
        </w:rPr>
        <w:t>has dimension</w:t>
      </w:r>
      <w:r>
        <w:rPr>
          <w:lang w:val="en-GB"/>
        </w:rPr>
        <w:t xml:space="preserve"> length and height (E54)</w:t>
      </w:r>
      <w:r>
        <w:rPr>
          <w:i/>
          <w:lang w:val="en-GB"/>
        </w:rPr>
        <w:t xml:space="preserve"> </w:t>
      </w:r>
      <w:r>
        <w:rPr>
          <w:lang w:val="en-GB"/>
        </w:rPr>
        <w:t>which</w:t>
      </w:r>
      <w:r>
        <w:rPr>
          <w:i/>
          <w:lang w:val="en-GB"/>
        </w:rPr>
        <w:t xml:space="preserve"> has note (P3)</w:t>
      </w:r>
      <w:r>
        <w:rPr>
          <w:lang w:val="en-GB"/>
        </w:rPr>
        <w:t xml:space="preserve"> ‘46 x 29 cm’ (E62).</w:t>
      </w:r>
    </w:p>
    <w:p w14:paraId="19232212" w14:textId="77777777" w:rsidR="00C4682A" w:rsidRDefault="00667CFC">
      <w:pPr>
        <w:pStyle w:val="Exampleslist"/>
        <w:numPr>
          <w:ilvl w:val="0"/>
          <w:numId w:val="47"/>
        </w:numPr>
        <w:rPr>
          <w:lang w:val="en-GB"/>
        </w:rPr>
      </w:pPr>
      <w:r>
        <w:rPr>
          <w:lang w:val="en-GB"/>
        </w:rPr>
        <w:t xml:space="preserve">The jigsaw puzzle entitled ‘Map of the New York city subway system’, designed by Stephen J. Voorhies and released around 1954 by the Union Dimes Savings Bank (F3) </w:t>
      </w:r>
      <w:r>
        <w:rPr>
          <w:i/>
          <w:lang w:val="en-GB"/>
        </w:rPr>
        <w:t xml:space="preserve">has dimension </w:t>
      </w:r>
      <w:r>
        <w:rPr>
          <w:lang w:val="en-GB"/>
        </w:rPr>
        <w:t>number of pieces (E54) which</w:t>
      </w:r>
      <w:r>
        <w:rPr>
          <w:i/>
          <w:lang w:val="en-GB"/>
        </w:rPr>
        <w:t xml:space="preserve"> has value (P90) </w:t>
      </w:r>
      <w:r>
        <w:rPr>
          <w:lang w:val="en-GB"/>
        </w:rPr>
        <w:t>76</w:t>
      </w:r>
      <w:r>
        <w:rPr>
          <w:i/>
          <w:lang w:val="en-GB"/>
        </w:rPr>
        <w:t xml:space="preserve"> </w:t>
      </w:r>
      <w:r>
        <w:rPr>
          <w:lang w:val="en-GB"/>
        </w:rPr>
        <w:t>(E60).</w:t>
      </w:r>
    </w:p>
    <w:p w14:paraId="73DEBF90" w14:textId="77777777" w:rsidR="00C4682A" w:rsidRDefault="00667CFC">
      <w:pPr>
        <w:pStyle w:val="Heading3"/>
      </w:pPr>
      <w:bookmarkStart w:id="185" w:name="__RefHeading__910_913194534"/>
      <w:bookmarkStart w:id="186" w:name="__RefHeading__1045_1509028944"/>
      <w:bookmarkStart w:id="187" w:name="_R71_has_part"/>
      <w:bookmarkEnd w:id="185"/>
      <w:bookmarkEnd w:id="186"/>
      <w:r>
        <w:t xml:space="preserve">R71 has part (is part of) </w:t>
      </w:r>
    </w:p>
    <w:p w14:paraId="4367EBE7" w14:textId="77777777" w:rsidR="00C4682A" w:rsidRPr="00365ADC" w:rsidRDefault="00667CFC">
      <w:pPr>
        <w:pStyle w:val="Scopenotemain"/>
        <w:rPr>
          <w:lang w:val="fr-FR"/>
        </w:rPr>
      </w:pPr>
      <w:r w:rsidRPr="00365ADC">
        <w:rPr>
          <w:lang w:val="fr-FR"/>
        </w:rPr>
        <w:t>Domain:</w:t>
      </w:r>
      <w:r w:rsidRPr="00365ADC">
        <w:rPr>
          <w:lang w:val="fr-FR"/>
        </w:rPr>
        <w:tab/>
      </w:r>
      <w:hyperlink w:anchor="_F3_Manifestation" w:history="1">
        <w:r w:rsidRPr="00365ADC">
          <w:rPr>
            <w:rStyle w:val="Hyperlink"/>
            <w:rFonts w:cs="Calibri"/>
            <w:szCs w:val="20"/>
            <w:lang w:val="fr-FR"/>
          </w:rPr>
          <w:t>F3</w:t>
        </w:r>
      </w:hyperlink>
      <w:r w:rsidRPr="00365ADC">
        <w:rPr>
          <w:szCs w:val="20"/>
          <w:lang w:val="fr-FR"/>
        </w:rPr>
        <w:t xml:space="preserve"> Manifestation</w:t>
      </w:r>
    </w:p>
    <w:p w14:paraId="04D1C8AD" w14:textId="77777777" w:rsidR="00C4682A" w:rsidRPr="00365ADC" w:rsidRDefault="00667CFC">
      <w:pPr>
        <w:pStyle w:val="Scopenotemain"/>
        <w:rPr>
          <w:lang w:val="fr-FR"/>
        </w:rPr>
      </w:pPr>
      <w:r w:rsidRPr="00365ADC">
        <w:rPr>
          <w:lang w:val="fr-FR"/>
        </w:rPr>
        <w:t>Range:</w:t>
      </w:r>
      <w:r w:rsidRPr="00365ADC">
        <w:rPr>
          <w:lang w:val="fr-FR"/>
        </w:rPr>
        <w:tab/>
      </w:r>
      <w:hyperlink w:anchor="_F3_Manifestation" w:history="1">
        <w:r w:rsidRPr="00365ADC">
          <w:rPr>
            <w:rStyle w:val="Hyperlink"/>
            <w:rFonts w:cs="Calibri"/>
            <w:szCs w:val="20"/>
            <w:lang w:val="fr-FR"/>
          </w:rPr>
          <w:t>F3</w:t>
        </w:r>
      </w:hyperlink>
      <w:r w:rsidRPr="00365ADC">
        <w:rPr>
          <w:szCs w:val="20"/>
          <w:lang w:val="fr-FR"/>
        </w:rPr>
        <w:t xml:space="preserve"> Manifestation</w:t>
      </w:r>
    </w:p>
    <w:p w14:paraId="7F0C3A75" w14:textId="77777777" w:rsidR="00C4682A" w:rsidRDefault="00667CFC">
      <w:pPr>
        <w:pStyle w:val="Scopenotemain"/>
      </w:pPr>
      <w:r>
        <w:t>Subproperty of:</w:t>
      </w:r>
      <w:r>
        <w:tab/>
      </w:r>
      <w:r>
        <w:rPr>
          <w:rStyle w:val="Hyperlink"/>
          <w:color w:val="auto"/>
          <w:u w:val="none"/>
        </w:rPr>
        <w:t>E89</w:t>
      </w:r>
      <w:r>
        <w:t xml:space="preserve"> Propositional Object. </w:t>
      </w:r>
      <w:r>
        <w:rPr>
          <w:rStyle w:val="Hyperlink"/>
          <w:color w:val="auto"/>
          <w:u w:val="none"/>
        </w:rPr>
        <w:t>P148</w:t>
      </w:r>
      <w:r>
        <w:t xml:space="preserve"> has component (is component of): </w:t>
      </w:r>
      <w:r>
        <w:rPr>
          <w:rStyle w:val="Hyperlink"/>
          <w:color w:val="auto"/>
          <w:u w:val="none"/>
        </w:rPr>
        <w:t>E89</w:t>
      </w:r>
      <w:r>
        <w:t xml:space="preserve"> Propositional Object</w:t>
      </w:r>
    </w:p>
    <w:p w14:paraId="132BA1C1" w14:textId="77777777" w:rsidR="00C4682A" w:rsidRDefault="00667CFC">
      <w:pPr>
        <w:pStyle w:val="Scopenotemain"/>
      </w:pPr>
      <w:r>
        <w:t>Quantification:</w:t>
      </w:r>
      <w:r>
        <w:tab/>
      </w:r>
      <w:r>
        <w:rPr>
          <w:szCs w:val="20"/>
        </w:rPr>
        <w:t>many to many (0,n:0,n)</w:t>
      </w:r>
    </w:p>
    <w:p w14:paraId="0BE91759" w14:textId="77777777" w:rsidR="00C4682A" w:rsidRDefault="00667CFC">
      <w:pPr>
        <w:pStyle w:val="Scopenotemain"/>
        <w:ind w:left="1418" w:hanging="1418"/>
      </w:pPr>
      <w:r>
        <w:t>Scope note:</w:t>
      </w:r>
      <w:r>
        <w:tab/>
        <w:t>This property associates an instance of F3 Manifestation with a structural part of it that is itself an instance of F3 Manifestation. This property is transitive, asymmetric and irreflexive.</w:t>
      </w:r>
    </w:p>
    <w:p w14:paraId="08316795" w14:textId="77777777" w:rsidR="00C4682A" w:rsidRDefault="00667CFC">
      <w:pPr>
        <w:pStyle w:val="Scopenotemain"/>
      </w:pPr>
      <w:r>
        <w:t>Examples:</w:t>
      </w:r>
    </w:p>
    <w:p w14:paraId="6A5F8615" w14:textId="77777777" w:rsidR="00C4682A" w:rsidRDefault="00667CFC">
      <w:pPr>
        <w:pStyle w:val="Exampleslist"/>
        <w:numPr>
          <w:ilvl w:val="0"/>
          <w:numId w:val="47"/>
        </w:numPr>
        <w:rPr>
          <w:lang w:val="en-GB"/>
        </w:rPr>
      </w:pPr>
      <w:r>
        <w:rPr>
          <w:lang w:val="en-GB"/>
        </w:rPr>
        <w:t xml:space="preserve">The publication (set of 3 books) containing J.R.R. Tolkien’s ‘The Lord of the rings’ identified by ISBN ‘0618260587’ (F3) </w:t>
      </w:r>
      <w:r>
        <w:rPr>
          <w:i/>
          <w:iCs/>
          <w:lang w:val="en-GB"/>
        </w:rPr>
        <w:t>has part</w:t>
      </w:r>
      <w:r>
        <w:rPr>
          <w:lang w:val="en-GB"/>
        </w:rPr>
        <w:t xml:space="preserve"> the publication containing J.R.R. Tolkien’s ‘The two towers’ identified by ISBN ‘0618260595’ (F3).</w:t>
      </w:r>
    </w:p>
    <w:p w14:paraId="6DA7D45A" w14:textId="77777777" w:rsidR="00C4682A" w:rsidRDefault="00667CFC">
      <w:pPr>
        <w:pStyle w:val="Exampleslist"/>
        <w:numPr>
          <w:ilvl w:val="0"/>
          <w:numId w:val="47"/>
        </w:numPr>
        <w:rPr>
          <w:lang w:val="en-GB"/>
        </w:rPr>
      </w:pPr>
      <w:r>
        <w:rPr>
          <w:lang w:val="en-GB"/>
        </w:rPr>
        <w:t xml:space="preserve">The compact disc publication issued by Deutsche Grammophon in 1998 and consisting of a recording of Richard Wagner’s ‘Der fliegende Holländer’ as performed in 1991 by Plácido Domingo, Cheryl Studer et al., and conducted by Giuseppe Sinopoli (F3) </w:t>
      </w:r>
      <w:r>
        <w:rPr>
          <w:i/>
          <w:iCs/>
          <w:lang w:val="en-GB"/>
        </w:rPr>
        <w:t>has part</w:t>
      </w:r>
      <w:r>
        <w:rPr>
          <w:lang w:val="en-GB"/>
        </w:rPr>
        <w:t xml:space="preserve"> a publication consisting of the printed program notes and libretto (F3).</w:t>
      </w:r>
    </w:p>
    <w:p w14:paraId="5A8A8325" w14:textId="77777777" w:rsidR="00C4682A" w:rsidRDefault="00667CFC">
      <w:pPr>
        <w:pStyle w:val="Exampleslist"/>
        <w:numPr>
          <w:ilvl w:val="0"/>
          <w:numId w:val="47"/>
        </w:numPr>
        <w:rPr>
          <w:lang w:val="en-GB"/>
        </w:rPr>
      </w:pPr>
      <w:r>
        <w:rPr>
          <w:lang w:val="en-GB"/>
        </w:rPr>
        <w:t xml:space="preserve">The compact disc publication issued as a 2-CD set identified as ‘M2K 42270’ by CBS Records in 1987 and consisting of recordings of J. S. Bach’s concertos for keyboard/clavier and strings performed by Glenn Gould (F3) </w:t>
      </w:r>
      <w:r>
        <w:rPr>
          <w:i/>
          <w:iCs/>
          <w:lang w:val="en-GB"/>
        </w:rPr>
        <w:t>has part</w:t>
      </w:r>
      <w:r>
        <w:rPr>
          <w:lang w:val="en-GB"/>
        </w:rPr>
        <w:t xml:space="preserve"> the compact disc publication identified as ‘DIDC 10370’ consisting of the Glenn Gould recordings of Bach’s Concertos nos. 1-4 (F3).</w:t>
      </w:r>
    </w:p>
    <w:p w14:paraId="0ED6056D" w14:textId="77777777" w:rsidR="00C4682A" w:rsidRDefault="00667CFC">
      <w:pPr>
        <w:pStyle w:val="Heading3"/>
      </w:pPr>
      <w:bookmarkStart w:id="188" w:name="__RefHeading__912_913194534"/>
      <w:bookmarkStart w:id="189" w:name="__RefHeading__1047_1509028944"/>
      <w:bookmarkStart w:id="190" w:name="_R73_takes_representative"/>
      <w:bookmarkEnd w:id="188"/>
      <w:bookmarkEnd w:id="189"/>
      <w:r>
        <w:t xml:space="preserve">R73 takes representative attribute from (bears representative attribute for) </w:t>
      </w:r>
    </w:p>
    <w:p w14:paraId="439AD80D" w14:textId="77777777" w:rsidR="00C4682A" w:rsidRDefault="00667CFC">
      <w:pPr>
        <w:pStyle w:val="Scopenotemain"/>
      </w:pPr>
      <w:r>
        <w:t>Domain:</w:t>
      </w:r>
      <w:r>
        <w:tab/>
      </w:r>
      <w:hyperlink w:anchor="_F1_Work" w:history="1">
        <w:r>
          <w:rPr>
            <w:rStyle w:val="Hyperlink"/>
          </w:rPr>
          <w:t>F1</w:t>
        </w:r>
      </w:hyperlink>
      <w:r>
        <w:t xml:space="preserve"> Work</w:t>
      </w:r>
    </w:p>
    <w:p w14:paraId="265F4011" w14:textId="77777777" w:rsidR="00C4682A" w:rsidRDefault="00667CFC">
      <w:pPr>
        <w:pStyle w:val="Scopenotemain"/>
      </w:pPr>
      <w:r>
        <w:t>Range:</w:t>
      </w:r>
      <w:r>
        <w:tab/>
      </w:r>
      <w:hyperlink w:anchor="_F2_Expression" w:history="1">
        <w:r>
          <w:rPr>
            <w:rStyle w:val="Hyperlink"/>
          </w:rPr>
          <w:t>F2</w:t>
        </w:r>
      </w:hyperlink>
      <w:r>
        <w:t xml:space="preserve"> Expression</w:t>
      </w:r>
    </w:p>
    <w:p w14:paraId="2F29A1BF" w14:textId="77777777" w:rsidR="00C4682A" w:rsidRDefault="00667CFC">
      <w:pPr>
        <w:pStyle w:val="Scopenotemain"/>
        <w:ind w:left="1418" w:hanging="1418"/>
      </w:pPr>
      <w:r>
        <w:lastRenderedPageBreak/>
        <w:t xml:space="preserve">Shortcut of: </w:t>
      </w:r>
      <w:r>
        <w:tab/>
      </w:r>
      <w:hyperlink w:anchor="_F1_Work" w:history="1">
        <w:r>
          <w:rPr>
            <w:rStyle w:val="Hyperlink"/>
          </w:rPr>
          <w:t>F1</w:t>
        </w:r>
      </w:hyperlink>
      <w:r>
        <w:t xml:space="preserve"> Work. P140i was attributed by: E13 Attribute Assignment. P16 uses specific object: </w:t>
      </w:r>
      <w:hyperlink w:anchor="_F2_Expression" w:history="1">
        <w:r>
          <w:rPr>
            <w:rStyle w:val="Hyperlink"/>
          </w:rPr>
          <w:t>F2</w:t>
        </w:r>
      </w:hyperlink>
      <w:r>
        <w:t> Expression</w:t>
      </w:r>
    </w:p>
    <w:p w14:paraId="6B2EE07F" w14:textId="77777777" w:rsidR="00C4682A" w:rsidRDefault="00667CFC">
      <w:pPr>
        <w:pStyle w:val="Scopenotemain"/>
      </w:pPr>
      <w:r>
        <w:t>Quantification:</w:t>
      </w:r>
      <w:r>
        <w:tab/>
      </w:r>
      <w:r>
        <w:rPr>
          <w:szCs w:val="20"/>
        </w:rPr>
        <w:t>one to many, necessary (1,n:0,1)</w:t>
      </w:r>
    </w:p>
    <w:p w14:paraId="00674640" w14:textId="77777777" w:rsidR="00C4682A" w:rsidRDefault="00667CFC">
      <w:pPr>
        <w:pStyle w:val="Scopenotemain"/>
        <w:ind w:left="1418" w:hanging="1418"/>
        <w:jc w:val="both"/>
      </w:pPr>
      <w:r>
        <w:t>Scope note:</w:t>
      </w:r>
      <w:r>
        <w:tab/>
        <w:t xml:space="preserve">This property associates an instance of F1 Work with instances of F2 Expression that bear attributes which are used to characterize the work. The instance of F2 Expression in question must be one that realizes that instance of F1 Work. An instance of F2 Expression may or may not serve as source of representative expression attributes for its associated instance of F1 Work. If it does, it may provide one attribute or many. </w:t>
      </w:r>
      <w:r>
        <w:rPr>
          <w:rStyle w:val="Pripombasklic1"/>
          <w:sz w:val="20"/>
          <w:szCs w:val="20"/>
        </w:rPr>
        <w:t>Only one or more than one of the instances of F2 Expression associated with an instance of F1 Work may provide attributes that characterize that instance of F1 Work. The representative expression attributes can all come from the same expression or from more than one expressions.</w:t>
      </w:r>
    </w:p>
    <w:p w14:paraId="14FEBE20" w14:textId="77777777" w:rsidR="00C4682A" w:rsidRDefault="00667CFC">
      <w:pPr>
        <w:pStyle w:val="Scopenotemain"/>
      </w:pPr>
      <w:r>
        <w:t>Examples:</w:t>
      </w:r>
    </w:p>
    <w:p w14:paraId="0BD07FF0" w14:textId="77777777" w:rsidR="00C4682A" w:rsidRDefault="00667CFC">
      <w:pPr>
        <w:pStyle w:val="Exampleslist"/>
        <w:numPr>
          <w:ilvl w:val="0"/>
          <w:numId w:val="37"/>
        </w:numPr>
        <w:rPr>
          <w:lang w:val="en-GB"/>
        </w:rPr>
      </w:pPr>
      <w:r>
        <w:rPr>
          <w:lang w:val="en-GB"/>
        </w:rPr>
        <w:t xml:space="preserve">The work ‘Reading for life, a first book for adults and their tutors’ by Virginia French Allen (F1) </w:t>
      </w:r>
      <w:r>
        <w:rPr>
          <w:i/>
          <w:iCs/>
          <w:lang w:val="en-GB"/>
        </w:rPr>
        <w:t>takes representative attribute from</w:t>
      </w:r>
      <w:r>
        <w:rPr>
          <w:lang w:val="en-GB"/>
        </w:rPr>
        <w:t xml:space="preserve"> the expression first published in 1987 by Spring Institute for International Studies, ISBN ‘094072300X’ (F2). [One attribute is the value for intended audience, which is adult literacy learners in the English language, another attribute is the language English.]</w:t>
      </w:r>
    </w:p>
    <w:p w14:paraId="58C8BF68" w14:textId="77777777" w:rsidR="00C4682A" w:rsidRDefault="00667CFC">
      <w:pPr>
        <w:pStyle w:val="Exampleslist"/>
        <w:numPr>
          <w:ilvl w:val="0"/>
          <w:numId w:val="37"/>
        </w:numPr>
        <w:rPr>
          <w:lang w:val="en-GB"/>
        </w:rPr>
      </w:pPr>
      <w:r>
        <w:rPr>
          <w:lang w:val="en-GB"/>
        </w:rPr>
        <w:t xml:space="preserve">The expression of the work ‘Piglet has a bath’ by A. A. Milne, with illustrations by Ernest H. Shepard, realised in the edition published on sealed plastic pages by Dutton Children’s Books in 1998, ISBN ‘0525460926’ (F2) </w:t>
      </w:r>
      <w:r>
        <w:rPr>
          <w:i/>
          <w:iCs/>
          <w:lang w:val="en-GB"/>
        </w:rPr>
        <w:t>bears representative attribute for</w:t>
      </w:r>
      <w:r>
        <w:rPr>
          <w:lang w:val="en-GB"/>
        </w:rPr>
        <w:t xml:space="preserve"> the work ‘Piglet has a bath’ by A. A. Milne (F1). [One attribute is the language English; another is the value for intended audience which is children.]</w:t>
      </w:r>
    </w:p>
    <w:p w14:paraId="2863E509" w14:textId="77777777" w:rsidR="00C4682A" w:rsidRDefault="00667CFC">
      <w:pPr>
        <w:pStyle w:val="Exampleslist"/>
        <w:numPr>
          <w:ilvl w:val="0"/>
          <w:numId w:val="37"/>
        </w:numPr>
        <w:rPr>
          <w:lang w:val="en-GB"/>
        </w:rPr>
      </w:pPr>
      <w:r>
        <w:rPr>
          <w:lang w:val="en-GB"/>
        </w:rPr>
        <w:t xml:space="preserve">The expression of the work ‘Fugue in G Minor, BWV 1000’ by J. S. Bach (F1) </w:t>
      </w:r>
      <w:r>
        <w:rPr>
          <w:i/>
          <w:iCs/>
          <w:lang w:val="en-GB"/>
        </w:rPr>
        <w:t>takes representative attribute from</w:t>
      </w:r>
      <w:r>
        <w:rPr>
          <w:lang w:val="en-GB"/>
        </w:rPr>
        <w:t xml:space="preserve"> the original expression (F2) (as composed around 1723). [The attribute is lute as the mode of performance; it is now mostly performed on the guitar.]</w:t>
      </w:r>
    </w:p>
    <w:p w14:paraId="1B5657AC" w14:textId="77777777" w:rsidR="00C4682A" w:rsidRDefault="00667CFC">
      <w:pPr>
        <w:pStyle w:val="Heading3"/>
      </w:pPr>
      <w:bookmarkStart w:id="191" w:name="__RefHeading__914_913194534"/>
      <w:bookmarkStart w:id="192" w:name="__RefHeading__1049_1509028944"/>
      <w:bookmarkStart w:id="193" w:name="_R74_uses_expression"/>
      <w:bookmarkEnd w:id="191"/>
      <w:bookmarkEnd w:id="192"/>
      <w:bookmarkEnd w:id="193"/>
      <w:r>
        <w:t xml:space="preserve">R74 uses expression of (has expression used in) </w:t>
      </w:r>
    </w:p>
    <w:p w14:paraId="5A6E2D4F" w14:textId="77777777" w:rsidR="00C4682A" w:rsidRDefault="00667CFC">
      <w:pPr>
        <w:pStyle w:val="Scopenotemain"/>
      </w:pPr>
      <w:r>
        <w:t>Domain:</w:t>
      </w:r>
      <w:r>
        <w:tab/>
      </w:r>
      <w:hyperlink w:anchor="_F1_Work" w:history="1">
        <w:r>
          <w:rPr>
            <w:rStyle w:val="Hyperlink"/>
          </w:rPr>
          <w:t>F1</w:t>
        </w:r>
      </w:hyperlink>
      <w:r>
        <w:t xml:space="preserve"> Work</w:t>
      </w:r>
    </w:p>
    <w:p w14:paraId="4FCD2902" w14:textId="77777777" w:rsidR="00C4682A" w:rsidRDefault="00667CFC">
      <w:pPr>
        <w:pStyle w:val="Scopenotemain"/>
      </w:pPr>
      <w:r>
        <w:t>Range:</w:t>
      </w:r>
      <w:r>
        <w:tab/>
      </w:r>
      <w:hyperlink w:anchor="_F1_Work" w:history="1">
        <w:r>
          <w:rPr>
            <w:rStyle w:val="Hyperlink"/>
          </w:rPr>
          <w:t>F1</w:t>
        </w:r>
      </w:hyperlink>
      <w:r>
        <w:t xml:space="preserve"> Work</w:t>
      </w:r>
    </w:p>
    <w:p w14:paraId="0CAB0E7E" w14:textId="77777777" w:rsidR="00C4682A" w:rsidRDefault="00667CFC">
      <w:pPr>
        <w:pStyle w:val="Scopenotemain"/>
      </w:pPr>
      <w:r>
        <w:t>Subproperty of:</w:t>
      </w:r>
      <w:r>
        <w:tab/>
      </w:r>
      <w:r>
        <w:rPr>
          <w:rFonts w:cs="Times New Roman"/>
          <w:szCs w:val="20"/>
        </w:rPr>
        <w:t>E70</w:t>
      </w:r>
      <w:r>
        <w:rPr>
          <w:szCs w:val="20"/>
        </w:rPr>
        <w:t xml:space="preserve"> Thing. </w:t>
      </w:r>
      <w:r>
        <w:rPr>
          <w:rFonts w:cs="Times New Roman"/>
          <w:szCs w:val="20"/>
        </w:rPr>
        <w:t>P130</w:t>
      </w:r>
      <w:r>
        <w:rPr>
          <w:szCs w:val="20"/>
        </w:rPr>
        <w:t xml:space="preserve"> shows features of (features are also found on): </w:t>
      </w:r>
      <w:r>
        <w:rPr>
          <w:rFonts w:cs="Times New Roman"/>
          <w:szCs w:val="20"/>
        </w:rPr>
        <w:t>E70</w:t>
      </w:r>
      <w:r>
        <w:rPr>
          <w:szCs w:val="20"/>
        </w:rPr>
        <w:t xml:space="preserve"> Thing</w:t>
      </w:r>
    </w:p>
    <w:p w14:paraId="1957A64E" w14:textId="77777777" w:rsidR="00C4682A" w:rsidRDefault="00667CFC">
      <w:pPr>
        <w:pStyle w:val="Scopenotemain"/>
      </w:pPr>
      <w:r>
        <w:t>Quantification:</w:t>
      </w:r>
      <w:r>
        <w:tab/>
      </w:r>
      <w:r>
        <w:rPr>
          <w:szCs w:val="20"/>
        </w:rPr>
        <w:t>many to many (0,n:0,n)</w:t>
      </w:r>
    </w:p>
    <w:p w14:paraId="5293D075" w14:textId="77777777" w:rsidR="00C4682A" w:rsidRDefault="00667CFC">
      <w:pPr>
        <w:pStyle w:val="Scopenotemain"/>
        <w:ind w:left="1418" w:hanging="1418"/>
        <w:jc w:val="both"/>
      </w:pPr>
      <w:r>
        <w:t>Scope note:</w:t>
      </w:r>
      <w:r>
        <w:tab/>
        <w:t xml:space="preserve">This property associates an instance of F1 Work with another instance of F1 Work where all expressions of the former will include some expression of the latter. This property is not transitive. It is irreflexive. This property represents the generalized relationship between works that is described at the expression level using </w:t>
      </w:r>
      <w:r>
        <w:rPr>
          <w:i/>
          <w:iCs/>
        </w:rPr>
        <w:t>R75 incorporates (is incorporated in)</w:t>
      </w:r>
      <w:r>
        <w:t>.</w:t>
      </w:r>
    </w:p>
    <w:p w14:paraId="0BB0F558" w14:textId="77777777" w:rsidR="00C4682A" w:rsidRDefault="00667CFC">
      <w:pPr>
        <w:pStyle w:val="Scopenotemain"/>
      </w:pPr>
      <w:r>
        <w:t>Examples:</w:t>
      </w:r>
    </w:p>
    <w:p w14:paraId="1EC0E678" w14:textId="77777777" w:rsidR="00C4682A" w:rsidRDefault="00667CFC">
      <w:pPr>
        <w:pStyle w:val="Exampleslist"/>
        <w:numPr>
          <w:ilvl w:val="0"/>
          <w:numId w:val="46"/>
        </w:numPr>
        <w:rPr>
          <w:lang w:val="en-GB"/>
        </w:rPr>
      </w:pPr>
      <w:r>
        <w:rPr>
          <w:lang w:val="en-GB"/>
        </w:rPr>
        <w:t xml:space="preserve">Ludwig van Beethoven’s ‘Symphony No. 9’ (F1) </w:t>
      </w:r>
      <w:r>
        <w:rPr>
          <w:i/>
          <w:iCs/>
          <w:lang w:val="en-GB"/>
        </w:rPr>
        <w:t>uses expression of</w:t>
      </w:r>
      <w:r>
        <w:rPr>
          <w:lang w:val="en-GB"/>
        </w:rPr>
        <w:t xml:space="preserve"> the poem ‘An die Freude’ by Friedrich Schiller (F1).</w:t>
      </w:r>
    </w:p>
    <w:p w14:paraId="69565798" w14:textId="77777777" w:rsidR="00C4682A" w:rsidRPr="00365ADC" w:rsidRDefault="00667CFC">
      <w:pPr>
        <w:pStyle w:val="Exampleslist"/>
        <w:numPr>
          <w:ilvl w:val="0"/>
          <w:numId w:val="46"/>
        </w:numPr>
        <w:rPr>
          <w:lang w:val="de-DE"/>
        </w:rPr>
      </w:pPr>
      <w:r w:rsidRPr="00365ADC">
        <w:rPr>
          <w:lang w:val="de-DE"/>
        </w:rPr>
        <w:t xml:space="preserve">Franz Schubert’s kunstlied ‘Erlkönig’ (F1) </w:t>
      </w:r>
      <w:r w:rsidRPr="00365ADC">
        <w:rPr>
          <w:i/>
          <w:iCs/>
          <w:lang w:val="de-DE"/>
        </w:rPr>
        <w:t>uses expression of</w:t>
      </w:r>
      <w:r w:rsidRPr="00365ADC">
        <w:rPr>
          <w:lang w:val="de-DE"/>
        </w:rPr>
        <w:t xml:space="preserve"> the poem ‘Erlkönig’ by Johann Wolfgang von Goethe (F1).</w:t>
      </w:r>
    </w:p>
    <w:p w14:paraId="306B3F6E" w14:textId="77777777" w:rsidR="00C4682A" w:rsidRDefault="00667CFC">
      <w:pPr>
        <w:pStyle w:val="Exampleslist"/>
        <w:numPr>
          <w:ilvl w:val="0"/>
          <w:numId w:val="46"/>
        </w:numPr>
        <w:rPr>
          <w:lang w:val="en-GB"/>
        </w:rPr>
      </w:pPr>
      <w:r>
        <w:rPr>
          <w:lang w:val="en-GB"/>
        </w:rPr>
        <w:t xml:space="preserve">The symphonic poem ‘Vltava’ by Bedřich Smetana (F1) </w:t>
      </w:r>
      <w:r>
        <w:rPr>
          <w:i/>
          <w:iCs/>
          <w:lang w:val="en-GB"/>
        </w:rPr>
        <w:t>uses expression of</w:t>
      </w:r>
      <w:r>
        <w:rPr>
          <w:lang w:val="en-GB"/>
        </w:rPr>
        <w:t xml:space="preserve"> the melody ‘La Mantovana’ attributed to Giuseppe Cenci (F1).</w:t>
      </w:r>
    </w:p>
    <w:p w14:paraId="1D6D374E" w14:textId="77777777" w:rsidR="00C4682A" w:rsidRDefault="00667CFC">
      <w:pPr>
        <w:pStyle w:val="Heading3"/>
      </w:pPr>
      <w:bookmarkStart w:id="194" w:name="__RefHeading__916_913194534"/>
      <w:bookmarkStart w:id="195" w:name="__RefHeading__1051_1509028944"/>
      <w:bookmarkStart w:id="196" w:name="_R75_incorporates_(is"/>
      <w:bookmarkEnd w:id="194"/>
      <w:bookmarkEnd w:id="195"/>
      <w:bookmarkEnd w:id="196"/>
      <w:r>
        <w:t xml:space="preserve">R75 incorporates (is incorporated in) </w:t>
      </w:r>
    </w:p>
    <w:p w14:paraId="01EF64BC" w14:textId="77777777" w:rsidR="00C4682A" w:rsidRDefault="00667CFC">
      <w:pPr>
        <w:pStyle w:val="Scopenotemain"/>
      </w:pPr>
      <w:r>
        <w:t>Domain:</w:t>
      </w:r>
      <w:r>
        <w:tab/>
      </w:r>
      <w:hyperlink w:anchor="_F2_Expression" w:history="1">
        <w:r>
          <w:rPr>
            <w:rStyle w:val="Hyperlink"/>
          </w:rPr>
          <w:t>F2</w:t>
        </w:r>
      </w:hyperlink>
      <w:r>
        <w:t xml:space="preserve"> Expression</w:t>
      </w:r>
    </w:p>
    <w:p w14:paraId="57F83904" w14:textId="77777777" w:rsidR="00C4682A" w:rsidRDefault="00667CFC">
      <w:pPr>
        <w:pStyle w:val="Scopenotemain"/>
      </w:pPr>
      <w:r>
        <w:t>Range:</w:t>
      </w:r>
      <w:r>
        <w:tab/>
      </w:r>
      <w:hyperlink w:anchor="_F2_Expression" w:history="1">
        <w:r>
          <w:rPr>
            <w:rStyle w:val="Hyperlink"/>
          </w:rPr>
          <w:t>F2</w:t>
        </w:r>
      </w:hyperlink>
      <w:r>
        <w:t xml:space="preserve"> Expression</w:t>
      </w:r>
    </w:p>
    <w:p w14:paraId="68B03B8D" w14:textId="77777777" w:rsidR="00C4682A" w:rsidRDefault="00667CFC">
      <w:pPr>
        <w:pStyle w:val="Scopenotemain"/>
      </w:pPr>
      <w:r>
        <w:t>Subproperty of:</w:t>
      </w:r>
      <w:r>
        <w:tab/>
        <w:t>E73 Information Object</w:t>
      </w:r>
      <w:r>
        <w:rPr>
          <w:color w:val="000000"/>
          <w:szCs w:val="20"/>
        </w:rPr>
        <w:t xml:space="preserve">. P165 incorporates (is incorporated in): </w:t>
      </w:r>
      <w:r>
        <w:rPr>
          <w:rFonts w:cs="Times New Roman"/>
          <w:szCs w:val="20"/>
        </w:rPr>
        <w:t>E90</w:t>
      </w:r>
      <w:r>
        <w:rPr>
          <w:color w:val="000000"/>
          <w:szCs w:val="20"/>
        </w:rPr>
        <w:t xml:space="preserve"> Symbolic Object</w:t>
      </w:r>
    </w:p>
    <w:p w14:paraId="4BE96CAF" w14:textId="77777777" w:rsidR="00C4682A" w:rsidRDefault="00667CFC">
      <w:pPr>
        <w:pStyle w:val="Scopenotemain"/>
      </w:pPr>
      <w:r>
        <w:t>Quantification:</w:t>
      </w:r>
      <w:r>
        <w:tab/>
      </w:r>
      <w:bookmarkStart w:id="197" w:name="docs-internal-guid-f7fa9536-7fff-4ee5-ad"/>
      <w:r>
        <w:rPr>
          <w:color w:val="000000"/>
          <w:szCs w:val="20"/>
        </w:rPr>
        <w:t>many to many (0,n:0,n)</w:t>
      </w:r>
    </w:p>
    <w:p w14:paraId="54FB54F5" w14:textId="77777777" w:rsidR="00C4682A" w:rsidRDefault="00667CFC">
      <w:pPr>
        <w:pStyle w:val="Scopenotemain"/>
        <w:ind w:left="1418" w:hanging="1418"/>
        <w:jc w:val="both"/>
      </w:pPr>
      <w:r>
        <w:t>Scope note:</w:t>
      </w:r>
      <w:r>
        <w:tab/>
        <w:t>This property associates an instance of F2 Expression with an instance of F2 Expression that is an integral part of the first, but where the latter realises a different instance of F1 Work from the first. This property is transitive, asymmetric and irreflexive.</w:t>
      </w:r>
    </w:p>
    <w:p w14:paraId="48F71D9C" w14:textId="77777777" w:rsidR="00C4682A" w:rsidRDefault="00667CFC">
      <w:pPr>
        <w:pStyle w:val="Scopenotemain"/>
      </w:pPr>
      <w:r>
        <w:lastRenderedPageBreak/>
        <w:t>Examples:</w:t>
      </w:r>
    </w:p>
    <w:p w14:paraId="4B37C502" w14:textId="77777777" w:rsidR="00C4682A" w:rsidRDefault="00667CFC">
      <w:pPr>
        <w:pStyle w:val="Exampleslist"/>
        <w:numPr>
          <w:ilvl w:val="0"/>
          <w:numId w:val="11"/>
        </w:numPr>
        <w:rPr>
          <w:lang w:val="en-GB"/>
        </w:rPr>
      </w:pPr>
      <w:r>
        <w:rPr>
          <w:lang w:val="en-GB"/>
        </w:rPr>
        <w:t xml:space="preserve">The 1964 recording of Beethoven’s ‘Symphony No. 9’ by Leonard Bernstein and the New York Philharmonic (F2) </w:t>
      </w:r>
      <w:r>
        <w:rPr>
          <w:i/>
          <w:iCs/>
          <w:lang w:val="en-GB"/>
        </w:rPr>
        <w:t>incorporates</w:t>
      </w:r>
      <w:r>
        <w:rPr>
          <w:lang w:val="en-GB"/>
        </w:rPr>
        <w:t xml:space="preserve"> the German text of the poem ‘An die Freude’ by Friedrich Schiller (F2).</w:t>
      </w:r>
    </w:p>
    <w:p w14:paraId="358DC7AD" w14:textId="77777777" w:rsidR="00C4682A" w:rsidRDefault="00667CFC">
      <w:pPr>
        <w:pStyle w:val="Exampleslist"/>
        <w:numPr>
          <w:ilvl w:val="0"/>
          <w:numId w:val="11"/>
        </w:numPr>
        <w:rPr>
          <w:lang w:val="en-GB"/>
        </w:rPr>
      </w:pPr>
      <w:r>
        <w:rPr>
          <w:lang w:val="en-GB"/>
        </w:rPr>
        <w:t xml:space="preserve">Franz Schubert's score for the kunstlied ‘Erlkönig’ that was created in 1815 (F2) </w:t>
      </w:r>
      <w:r>
        <w:rPr>
          <w:i/>
          <w:iCs/>
          <w:lang w:val="en-GB"/>
        </w:rPr>
        <w:t>incorporates</w:t>
      </w:r>
      <w:r>
        <w:rPr>
          <w:lang w:val="en-GB"/>
        </w:rPr>
        <w:t xml:space="preserve"> the German text of the poem ‘Erlkönig’ by Johann Wolfgang von Goethe (F2).</w:t>
      </w:r>
    </w:p>
    <w:p w14:paraId="1B320B8C" w14:textId="77777777" w:rsidR="00C4682A" w:rsidRDefault="00667CFC">
      <w:pPr>
        <w:pStyle w:val="Exampleslist"/>
        <w:numPr>
          <w:ilvl w:val="0"/>
          <w:numId w:val="11"/>
        </w:numPr>
        <w:rPr>
          <w:lang w:val="en-GB"/>
        </w:rPr>
      </w:pPr>
      <w:r>
        <w:rPr>
          <w:lang w:val="en-GB"/>
        </w:rPr>
        <w:t xml:space="preserve">Pyotr Ilyich Tchaikovsky’s graduation cantata performed by Leslie Head and the Kensington Symphony Orchestra in 1978 (F2) </w:t>
      </w:r>
      <w:r>
        <w:rPr>
          <w:i/>
          <w:iCs/>
          <w:lang w:val="en-GB"/>
        </w:rPr>
        <w:t>incorporates</w:t>
      </w:r>
      <w:r>
        <w:rPr>
          <w:lang w:val="en-GB"/>
        </w:rPr>
        <w:t xml:space="preserve"> a Russian translation of the poem ‘An die Freude’ by Friedrich Schiller (F2).</w:t>
      </w:r>
    </w:p>
    <w:p w14:paraId="69F1A936" w14:textId="77777777" w:rsidR="00C4682A" w:rsidRDefault="00667CFC">
      <w:pPr>
        <w:pStyle w:val="Heading3"/>
      </w:pPr>
      <w:bookmarkStart w:id="198" w:name="__RefHeading__918_913194534"/>
      <w:bookmarkStart w:id="199" w:name="__RefHeading__1053_1509028944"/>
      <w:bookmarkStart w:id="200" w:name="_R76_is_derivative"/>
      <w:bookmarkEnd w:id="198"/>
      <w:bookmarkEnd w:id="199"/>
      <w:bookmarkEnd w:id="200"/>
      <w:r>
        <w:t xml:space="preserve">R76 is derivative of (has derivative) </w:t>
      </w:r>
    </w:p>
    <w:p w14:paraId="76F57506" w14:textId="77777777" w:rsidR="00C4682A" w:rsidRDefault="00667CFC">
      <w:pPr>
        <w:pStyle w:val="Scopenotemain"/>
      </w:pPr>
      <w:r>
        <w:t>Domain:</w:t>
      </w:r>
      <w:r>
        <w:tab/>
      </w:r>
      <w:hyperlink w:anchor="_F2_Expression" w:history="1">
        <w:r>
          <w:rPr>
            <w:rStyle w:val="Hyperlink"/>
          </w:rPr>
          <w:t>F2</w:t>
        </w:r>
      </w:hyperlink>
      <w:r>
        <w:t xml:space="preserve"> Expression</w:t>
      </w:r>
    </w:p>
    <w:p w14:paraId="41976369" w14:textId="77777777" w:rsidR="00C4682A" w:rsidRDefault="00667CFC">
      <w:pPr>
        <w:pStyle w:val="Scopenotemain"/>
      </w:pPr>
      <w:r>
        <w:t>Range:</w:t>
      </w:r>
      <w:r>
        <w:tab/>
      </w:r>
      <w:hyperlink w:anchor="_F2_Expression" w:history="1">
        <w:r>
          <w:rPr>
            <w:rStyle w:val="Hyperlink"/>
          </w:rPr>
          <w:t>F2</w:t>
        </w:r>
      </w:hyperlink>
      <w:r>
        <w:t xml:space="preserve"> Expression</w:t>
      </w:r>
    </w:p>
    <w:p w14:paraId="67CD9347" w14:textId="77777777" w:rsidR="00C4682A" w:rsidRDefault="00667CFC">
      <w:pPr>
        <w:pStyle w:val="Scopenotemain"/>
      </w:pPr>
      <w:r>
        <w:t>Subproperty of:</w:t>
      </w:r>
      <w:r>
        <w:tab/>
      </w:r>
      <w:r>
        <w:rPr>
          <w:rFonts w:cs="Times New Roman"/>
          <w:szCs w:val="20"/>
        </w:rPr>
        <w:t>E70</w:t>
      </w:r>
      <w:r>
        <w:rPr>
          <w:color w:val="000000"/>
          <w:szCs w:val="20"/>
        </w:rPr>
        <w:t xml:space="preserve"> Thing. </w:t>
      </w:r>
      <w:r>
        <w:rPr>
          <w:rFonts w:cs="Times New Roman"/>
          <w:szCs w:val="20"/>
        </w:rPr>
        <w:t>P130</w:t>
      </w:r>
      <w:r>
        <w:rPr>
          <w:color w:val="000000"/>
          <w:szCs w:val="20"/>
        </w:rPr>
        <w:t xml:space="preserve"> shows features of (features are also found on): </w:t>
      </w:r>
      <w:r>
        <w:rPr>
          <w:rFonts w:cs="Times New Roman"/>
          <w:szCs w:val="20"/>
        </w:rPr>
        <w:t>E70</w:t>
      </w:r>
      <w:r>
        <w:rPr>
          <w:color w:val="000000"/>
          <w:szCs w:val="20"/>
        </w:rPr>
        <w:t xml:space="preserve"> Thing</w:t>
      </w:r>
    </w:p>
    <w:p w14:paraId="5497E65B" w14:textId="77777777" w:rsidR="00C4682A" w:rsidRDefault="00667CFC">
      <w:pPr>
        <w:pStyle w:val="Scopenotemain"/>
      </w:pPr>
      <w:r>
        <w:t>Quantification:</w:t>
      </w:r>
      <w:r>
        <w:tab/>
      </w:r>
      <w:bookmarkEnd w:id="197"/>
      <w:r>
        <w:rPr>
          <w:color w:val="000000"/>
          <w:szCs w:val="20"/>
        </w:rPr>
        <w:t>many to many (0,n:0,n)</w:t>
      </w:r>
    </w:p>
    <w:p w14:paraId="626D098C" w14:textId="77777777" w:rsidR="00C4682A" w:rsidRDefault="00667CFC">
      <w:pPr>
        <w:pStyle w:val="Scopenotemain"/>
        <w:ind w:left="1418" w:hanging="1418"/>
        <w:jc w:val="both"/>
      </w:pPr>
      <w:r>
        <w:t>Scope note:</w:t>
      </w:r>
      <w:r>
        <w:tab/>
        <w:t>This property associates an instance of F2 Expression with another instance of F2 Expression which was its source or one of its sources. This property is not transitive. It is asymmetric and irreflexive.</w:t>
      </w:r>
    </w:p>
    <w:p w14:paraId="0C142D8F" w14:textId="77777777" w:rsidR="00C4682A" w:rsidRDefault="00667CFC">
      <w:pPr>
        <w:pStyle w:val="Scopenotemain"/>
        <w:ind w:left="1418"/>
        <w:jc w:val="both"/>
      </w:pPr>
      <w:r>
        <w:t xml:space="preserve">This property is also a shortcut of the fully developed path: F2 Expression (1). </w:t>
      </w:r>
      <w:r>
        <w:rPr>
          <w:i/>
          <w:iCs/>
        </w:rPr>
        <w:t>P16i was used for</w:t>
      </w:r>
      <w:r>
        <w:t xml:space="preserve">: F28 Expression Creation. </w:t>
      </w:r>
      <w:r>
        <w:rPr>
          <w:i/>
          <w:iCs/>
        </w:rPr>
        <w:t>R17 created</w:t>
      </w:r>
      <w:r>
        <w:t>: F2 Expression (2).</w:t>
      </w:r>
    </w:p>
    <w:p w14:paraId="7D24776D" w14:textId="77777777" w:rsidR="00C4682A" w:rsidRDefault="00667CFC">
      <w:pPr>
        <w:pStyle w:val="Scopenotemain"/>
        <w:jc w:val="both"/>
      </w:pPr>
      <w:r>
        <w:t>Properties:</w:t>
      </w:r>
      <w:r>
        <w:rPr>
          <w:b/>
        </w:rPr>
        <w:tab/>
      </w:r>
      <w:r>
        <w:t xml:space="preserve">R76.1 has type: </w:t>
      </w:r>
      <w:r>
        <w:rPr>
          <w:rFonts w:cs="Times New Roman"/>
        </w:rPr>
        <w:t>E55</w:t>
      </w:r>
      <w:r>
        <w:t xml:space="preserve"> Type</w:t>
      </w:r>
    </w:p>
    <w:p w14:paraId="7B067E70" w14:textId="77777777" w:rsidR="00C4682A" w:rsidRDefault="00667CFC">
      <w:pPr>
        <w:pStyle w:val="Scopenotemain"/>
        <w:ind w:left="1418"/>
        <w:jc w:val="both"/>
      </w:pPr>
      <w:r>
        <w:t>This property allows for specifying the kind of derivation, such as translation, revision, etc.</w:t>
      </w:r>
    </w:p>
    <w:p w14:paraId="432D99FB" w14:textId="77777777" w:rsidR="00C4682A" w:rsidRDefault="00667CFC">
      <w:pPr>
        <w:pStyle w:val="Scopenotemain"/>
      </w:pPr>
      <w:r>
        <w:t>Examples:</w:t>
      </w:r>
    </w:p>
    <w:p w14:paraId="4778FF6F" w14:textId="77777777" w:rsidR="00C4682A" w:rsidRDefault="00667CFC">
      <w:pPr>
        <w:pStyle w:val="Exampleslist"/>
        <w:numPr>
          <w:ilvl w:val="0"/>
          <w:numId w:val="6"/>
        </w:numPr>
        <w:rPr>
          <w:lang w:val="en-GB"/>
        </w:rPr>
      </w:pPr>
      <w:r>
        <w:rPr>
          <w:lang w:val="en-GB"/>
        </w:rPr>
        <w:t xml:space="preserve">Elisabeth van Bebber’s German text of Agatha Christie’s ‘Murder on the Orient Express’ (F2) </w:t>
      </w:r>
      <w:r>
        <w:rPr>
          <w:i/>
          <w:iCs/>
          <w:lang w:val="en-GB"/>
        </w:rPr>
        <w:t xml:space="preserve">is derivative of </w:t>
      </w:r>
      <w:r>
        <w:rPr>
          <w:lang w:val="en-GB"/>
        </w:rPr>
        <w:t xml:space="preserve">the original text written by Agatha Christie for the novel (F2), with </w:t>
      </w:r>
      <w:r>
        <w:rPr>
          <w:i/>
          <w:iCs/>
          <w:lang w:val="en-GB"/>
        </w:rPr>
        <w:t>has type</w:t>
      </w:r>
      <w:r>
        <w:rPr>
          <w:lang w:val="en-GB"/>
        </w:rPr>
        <w:t xml:space="preserve"> translation (E55).</w:t>
      </w:r>
    </w:p>
    <w:p w14:paraId="07EC2995" w14:textId="77777777" w:rsidR="00C4682A" w:rsidRDefault="00667CFC">
      <w:pPr>
        <w:pStyle w:val="Exampleslist"/>
        <w:numPr>
          <w:ilvl w:val="0"/>
          <w:numId w:val="6"/>
        </w:numPr>
        <w:rPr>
          <w:lang w:val="en-GB"/>
        </w:rPr>
      </w:pPr>
      <w:r>
        <w:rPr>
          <w:lang w:val="en-GB"/>
        </w:rPr>
        <w:t xml:space="preserve">The text of Agatha Christie’s ‘Murder on the Orient Express Abridged’ (as published by HarperCollins) (F2) </w:t>
      </w:r>
      <w:r>
        <w:rPr>
          <w:i/>
          <w:iCs/>
          <w:lang w:val="en-GB"/>
        </w:rPr>
        <w:t>is derivative of</w:t>
      </w:r>
      <w:r>
        <w:rPr>
          <w:lang w:val="en-GB"/>
        </w:rPr>
        <w:t xml:space="preserve"> the original text written by Agatha Christie for the novel (F2), with </w:t>
      </w:r>
      <w:r>
        <w:rPr>
          <w:i/>
          <w:iCs/>
          <w:lang w:val="en-GB"/>
        </w:rPr>
        <w:t>has type</w:t>
      </w:r>
      <w:r>
        <w:rPr>
          <w:lang w:val="en-GB"/>
        </w:rPr>
        <w:t xml:space="preserve"> abridgement (E55).</w:t>
      </w:r>
    </w:p>
    <w:p w14:paraId="0A03EDF5" w14:textId="77777777" w:rsidR="00C4682A" w:rsidRDefault="00667CFC">
      <w:pPr>
        <w:pStyle w:val="Exampleslist"/>
        <w:numPr>
          <w:ilvl w:val="0"/>
          <w:numId w:val="6"/>
        </w:numPr>
        <w:rPr>
          <w:lang w:val="en-GB"/>
        </w:rPr>
      </w:pPr>
      <w:r>
        <w:rPr>
          <w:lang w:val="en-GB"/>
        </w:rPr>
        <w:t xml:space="preserve">The musical score for Dmitry Sitkovetsky’s ‘Goldberg Variations’ arranged for string (F2) </w:t>
      </w:r>
      <w:r>
        <w:rPr>
          <w:i/>
          <w:iCs/>
          <w:lang w:val="en-GB"/>
        </w:rPr>
        <w:t>is derivative of</w:t>
      </w:r>
      <w:r>
        <w:rPr>
          <w:lang w:val="en-GB"/>
        </w:rPr>
        <w:t xml:space="preserve"> the musical score for Johann Sebastian Bach’s ‘Goldberg Variations’ (F2), with </w:t>
      </w:r>
      <w:r>
        <w:rPr>
          <w:i/>
          <w:iCs/>
          <w:lang w:val="en-GB"/>
        </w:rPr>
        <w:t>has type</w:t>
      </w:r>
      <w:r>
        <w:rPr>
          <w:lang w:val="en-GB"/>
        </w:rPr>
        <w:t xml:space="preserve"> arrangement (E55).</w:t>
      </w:r>
    </w:p>
    <w:p w14:paraId="53CC85A7" w14:textId="77777777" w:rsidR="00C4682A" w:rsidRDefault="00667CFC">
      <w:pPr>
        <w:pStyle w:val="Exampleslist"/>
        <w:numPr>
          <w:ilvl w:val="0"/>
          <w:numId w:val="6"/>
        </w:numPr>
        <w:rPr>
          <w:lang w:val="en-GB"/>
        </w:rPr>
      </w:pPr>
      <w:r>
        <w:rPr>
          <w:lang w:val="en-GB"/>
        </w:rPr>
        <w:t xml:space="preserve">The score for Beethoven’s 9th Symphony edited by Jonathan Del Mar (F2) </w:t>
      </w:r>
      <w:r>
        <w:rPr>
          <w:i/>
          <w:iCs/>
          <w:lang w:val="en-GB"/>
        </w:rPr>
        <w:t xml:space="preserve">is derivation of </w:t>
      </w:r>
      <w:r>
        <w:rPr>
          <w:lang w:val="en-GB"/>
        </w:rPr>
        <w:t xml:space="preserve">Beethoven’s original score for the 9th Symphony (F2), with </w:t>
      </w:r>
      <w:r>
        <w:rPr>
          <w:i/>
          <w:iCs/>
          <w:lang w:val="en-GB"/>
        </w:rPr>
        <w:t>has type</w:t>
      </w:r>
      <w:r>
        <w:rPr>
          <w:lang w:val="en-GB"/>
        </w:rPr>
        <w:t xml:space="preserve"> revision (E55).</w:t>
      </w:r>
    </w:p>
    <w:p w14:paraId="6830339A" w14:textId="77777777" w:rsidR="00C4682A" w:rsidRDefault="00667CFC">
      <w:pPr>
        <w:pStyle w:val="Heading3"/>
      </w:pPr>
      <w:bookmarkStart w:id="201" w:name="__RefHeading__920_913194534"/>
      <w:bookmarkStart w:id="202" w:name="__RefHeading__1055_1509028944"/>
      <w:bookmarkStart w:id="203" w:name="_R77_accompanies_or"/>
      <w:bookmarkEnd w:id="201"/>
      <w:bookmarkEnd w:id="202"/>
      <w:bookmarkEnd w:id="203"/>
      <w:r>
        <w:t xml:space="preserve">R77 accompanies or complements (is accompanied or complemented by) </w:t>
      </w:r>
    </w:p>
    <w:p w14:paraId="1C389648" w14:textId="77777777" w:rsidR="00C4682A" w:rsidRDefault="00667CFC">
      <w:pPr>
        <w:pStyle w:val="Scopenotemain"/>
      </w:pPr>
      <w:r>
        <w:t>Domain:</w:t>
      </w:r>
      <w:r>
        <w:tab/>
      </w:r>
      <w:hyperlink w:anchor="_F1_Work" w:history="1">
        <w:r>
          <w:rPr>
            <w:rStyle w:val="Hyperlink"/>
          </w:rPr>
          <w:t>F1</w:t>
        </w:r>
      </w:hyperlink>
      <w:r>
        <w:t xml:space="preserve"> Work</w:t>
      </w:r>
    </w:p>
    <w:p w14:paraId="41E9FAE2" w14:textId="77777777" w:rsidR="00C4682A" w:rsidRDefault="00667CFC">
      <w:pPr>
        <w:pStyle w:val="Scopenotemain"/>
      </w:pPr>
      <w:r>
        <w:t>Range:</w:t>
      </w:r>
      <w:r>
        <w:tab/>
      </w:r>
      <w:hyperlink w:anchor="_F1_Work" w:history="1">
        <w:r>
          <w:rPr>
            <w:rStyle w:val="Hyperlink"/>
          </w:rPr>
          <w:t>F1</w:t>
        </w:r>
      </w:hyperlink>
      <w:r>
        <w:t xml:space="preserve"> Work</w:t>
      </w:r>
    </w:p>
    <w:p w14:paraId="484A88D1" w14:textId="77777777" w:rsidR="00C4682A" w:rsidRDefault="00667CFC">
      <w:pPr>
        <w:pStyle w:val="Scopenotemain"/>
      </w:pPr>
      <w:r>
        <w:t>Shortcut of:</w:t>
      </w:r>
      <w:r>
        <w:tab/>
      </w:r>
      <w:hyperlink w:anchor="_F1_Work" w:history="1">
        <w:r>
          <w:rPr>
            <w:rStyle w:val="Hyperlink"/>
            <w:szCs w:val="20"/>
          </w:rPr>
          <w:t>F1</w:t>
        </w:r>
      </w:hyperlink>
      <w:r>
        <w:rPr>
          <w:color w:val="000000"/>
          <w:szCs w:val="20"/>
        </w:rPr>
        <w:t xml:space="preserve"> Work. P19i was made for: E7 Activity. P19 was intended use of: </w:t>
      </w:r>
      <w:hyperlink w:anchor="_F1_Work" w:history="1">
        <w:r>
          <w:rPr>
            <w:rStyle w:val="Hyperlink"/>
            <w:szCs w:val="20"/>
          </w:rPr>
          <w:t>F1</w:t>
        </w:r>
      </w:hyperlink>
      <w:r>
        <w:rPr>
          <w:color w:val="000000"/>
          <w:szCs w:val="20"/>
        </w:rPr>
        <w:t xml:space="preserve"> Work</w:t>
      </w:r>
    </w:p>
    <w:p w14:paraId="6E6F9629" w14:textId="77777777" w:rsidR="00C4682A" w:rsidRDefault="00667CFC">
      <w:pPr>
        <w:pStyle w:val="Scopenotemain"/>
      </w:pPr>
      <w:r>
        <w:t>Quantification:</w:t>
      </w:r>
      <w:r>
        <w:tab/>
      </w:r>
      <w:r>
        <w:rPr>
          <w:color w:val="000000"/>
          <w:szCs w:val="20"/>
        </w:rPr>
        <w:t>many to many (0,n:0,n)</w:t>
      </w:r>
    </w:p>
    <w:p w14:paraId="49E093BC" w14:textId="77777777" w:rsidR="00C4682A" w:rsidRDefault="00667CFC">
      <w:pPr>
        <w:pStyle w:val="Scopenotemain"/>
        <w:ind w:left="1418" w:hanging="1418"/>
        <w:jc w:val="both"/>
      </w:pPr>
      <w:r>
        <w:t>Scope note:</w:t>
      </w:r>
      <w:r>
        <w:tab/>
        <w:t>This property associates one instance of F1 Work with another instance of F1 Work which is intended to accompany it or to function as a complement for it. This property is neither transitive nor intransitive. It is generally not symmetric and it is irreflexive.</w:t>
      </w:r>
    </w:p>
    <w:p w14:paraId="4790826A" w14:textId="77777777" w:rsidR="00C4682A" w:rsidRDefault="00667CFC">
      <w:pPr>
        <w:pStyle w:val="Scopenotemain"/>
        <w:ind w:left="1418"/>
        <w:jc w:val="both"/>
        <w:rPr>
          <w:color w:val="000000"/>
          <w:szCs w:val="20"/>
        </w:rPr>
      </w:pPr>
      <w:r>
        <w:t>In many but not all cases, one of the instances of F1 Work is primary and can be used without the other work, while the other is secondary and depends on the first work (such as a work that is a concordance for another work).</w:t>
      </w:r>
    </w:p>
    <w:p w14:paraId="0DE804A9" w14:textId="77777777" w:rsidR="00C4682A" w:rsidRDefault="00667CFC">
      <w:pPr>
        <w:pStyle w:val="Scopenotemain"/>
        <w:ind w:left="1418"/>
        <w:jc w:val="both"/>
      </w:pPr>
      <w:r>
        <w:rPr>
          <w:color w:val="000000"/>
          <w:szCs w:val="20"/>
        </w:rPr>
        <w:t xml:space="preserve">In some cases a work may have been created to accompany or complement a specific expression of another work. The link to the source expression can be indicated using the property </w:t>
      </w:r>
      <w:r>
        <w:rPr>
          <w:i/>
          <w:iCs/>
          <w:color w:val="000000"/>
          <w:szCs w:val="20"/>
        </w:rPr>
        <w:t xml:space="preserve">P16 used </w:t>
      </w:r>
      <w:r>
        <w:rPr>
          <w:i/>
          <w:iCs/>
          <w:color w:val="000000"/>
          <w:szCs w:val="20"/>
        </w:rPr>
        <w:lastRenderedPageBreak/>
        <w:t>specific object (was used for)</w:t>
      </w:r>
      <w:r>
        <w:rPr>
          <w:color w:val="000000"/>
          <w:szCs w:val="20"/>
        </w:rPr>
        <w:t xml:space="preserve"> using the path: F1 Work(1). </w:t>
      </w:r>
      <w:r>
        <w:rPr>
          <w:i/>
          <w:iCs/>
          <w:color w:val="000000"/>
          <w:szCs w:val="20"/>
        </w:rPr>
        <w:t>R3 is realised in:</w:t>
      </w:r>
      <w:r>
        <w:rPr>
          <w:color w:val="000000"/>
          <w:szCs w:val="20"/>
        </w:rPr>
        <w:t xml:space="preserve"> F2 Expression(1). </w:t>
      </w:r>
      <w:r>
        <w:rPr>
          <w:i/>
          <w:iCs/>
          <w:color w:val="000000"/>
          <w:szCs w:val="20"/>
        </w:rPr>
        <w:t>P16i was used for:</w:t>
      </w:r>
      <w:r>
        <w:rPr>
          <w:color w:val="000000"/>
          <w:szCs w:val="20"/>
        </w:rPr>
        <w:t xml:space="preserve"> F27 Work Creation. </w:t>
      </w:r>
      <w:r>
        <w:rPr>
          <w:i/>
          <w:iCs/>
          <w:color w:val="000000"/>
          <w:szCs w:val="20"/>
        </w:rPr>
        <w:t>R16 created</w:t>
      </w:r>
      <w:r>
        <w:rPr>
          <w:color w:val="000000"/>
          <w:szCs w:val="20"/>
        </w:rPr>
        <w:t>: F1 Work(2).</w:t>
      </w:r>
    </w:p>
    <w:p w14:paraId="19078D4E" w14:textId="77777777" w:rsidR="00C4682A" w:rsidRDefault="00667CFC">
      <w:pPr>
        <w:pStyle w:val="Scopenotemain"/>
      </w:pPr>
      <w:r>
        <w:t>Examples:</w:t>
      </w:r>
    </w:p>
    <w:p w14:paraId="51C4AEDE" w14:textId="77777777" w:rsidR="00C4682A" w:rsidRDefault="00667CFC">
      <w:pPr>
        <w:pStyle w:val="Exampleslist"/>
        <w:numPr>
          <w:ilvl w:val="0"/>
          <w:numId w:val="35"/>
        </w:numPr>
        <w:rPr>
          <w:lang w:val="en-GB"/>
        </w:rPr>
      </w:pPr>
      <w:r>
        <w:rPr>
          <w:lang w:val="en-GB"/>
        </w:rPr>
        <w:t xml:space="preserve">Leigh Lowe’s ‘Prima Latina: an introduction to Christian Latin. Teacher manual’ (F1) </w:t>
      </w:r>
      <w:r>
        <w:rPr>
          <w:i/>
          <w:iCs/>
          <w:lang w:val="en-GB"/>
        </w:rPr>
        <w:t>accompanies or complements</w:t>
      </w:r>
      <w:r>
        <w:rPr>
          <w:lang w:val="en-GB"/>
        </w:rPr>
        <w:t xml:space="preserve"> Leigh Lowe’s ‘Prima Latina: an introduction to Christian Latin. Student book’ (F1).</w:t>
      </w:r>
    </w:p>
    <w:p w14:paraId="01756A12" w14:textId="77777777" w:rsidR="00C4682A" w:rsidRDefault="00667CFC">
      <w:pPr>
        <w:pStyle w:val="Exampleslist"/>
        <w:numPr>
          <w:ilvl w:val="0"/>
          <w:numId w:val="35"/>
        </w:numPr>
        <w:rPr>
          <w:lang w:val="en-GB"/>
        </w:rPr>
      </w:pPr>
      <w:r>
        <w:rPr>
          <w:lang w:val="en-GB"/>
        </w:rPr>
        <w:t xml:space="preserve">Eric Gill’s set of illustrations for the Song of Songs (F1) </w:t>
      </w:r>
      <w:r>
        <w:rPr>
          <w:i/>
          <w:iCs/>
          <w:lang w:val="en-GB"/>
        </w:rPr>
        <w:t>accompanies or complements</w:t>
      </w:r>
      <w:r>
        <w:rPr>
          <w:lang w:val="en-GB"/>
        </w:rPr>
        <w:t xml:space="preserve"> the ‘Song of Songs’ in the 1931 publication by the Cranach Press (F1).</w:t>
      </w:r>
    </w:p>
    <w:p w14:paraId="1072EBD7" w14:textId="77777777" w:rsidR="00C4682A" w:rsidRDefault="00667CFC">
      <w:pPr>
        <w:pStyle w:val="Exampleslist"/>
        <w:numPr>
          <w:ilvl w:val="0"/>
          <w:numId w:val="35"/>
        </w:numPr>
        <w:rPr>
          <w:lang w:val="en-GB"/>
        </w:rPr>
      </w:pPr>
      <w:r>
        <w:rPr>
          <w:lang w:val="en-GB"/>
        </w:rPr>
        <w:t xml:space="preserve">The periodical ‘Applied economics quarterly’ (ISSN 1611-6607) (F1) </w:t>
      </w:r>
      <w:r>
        <w:rPr>
          <w:i/>
          <w:iCs/>
          <w:lang w:val="en-GB"/>
        </w:rPr>
        <w:t>is accompanied or complemented by</w:t>
      </w:r>
      <w:r>
        <w:rPr>
          <w:lang w:val="en-GB"/>
        </w:rPr>
        <w:t xml:space="preserve"> the periodical ‘Applied economics quarterly. Supplement’ (ISSN 1612-2127) (F1).</w:t>
      </w:r>
    </w:p>
    <w:p w14:paraId="23CE4C88" w14:textId="77777777" w:rsidR="00C4682A" w:rsidRDefault="00667CFC">
      <w:pPr>
        <w:pStyle w:val="Exampleslist"/>
        <w:numPr>
          <w:ilvl w:val="0"/>
          <w:numId w:val="35"/>
        </w:numPr>
        <w:rPr>
          <w:lang w:val="en-GB"/>
        </w:rPr>
      </w:pPr>
      <w:r>
        <w:rPr>
          <w:lang w:val="en-GB"/>
        </w:rPr>
        <w:t xml:space="preserve">The novel ‘Le chevalier au lion’ by Chrétien de Troyes (F1) </w:t>
      </w:r>
      <w:r>
        <w:rPr>
          <w:i/>
          <w:iCs/>
          <w:lang w:val="en-GB"/>
        </w:rPr>
        <w:t>is accompanied or complemented by</w:t>
      </w:r>
      <w:r>
        <w:rPr>
          <w:lang w:val="en-GB"/>
        </w:rPr>
        <w:t xml:space="preserve"> the concordance created by Pascal Bonnefois and Marie-Louise Ollier ‘Yvain ou Le chevalier au lion : concordance lemmatisée’ (F1) [the concordance is specifically based on the 1960 edition of the novel by Mario Roques]</w:t>
      </w:r>
    </w:p>
    <w:p w14:paraId="3C5ACFF1" w14:textId="77777777" w:rsidR="00C4682A" w:rsidRDefault="00667CFC">
      <w:pPr>
        <w:pStyle w:val="Heading3"/>
      </w:pPr>
      <w:bookmarkStart w:id="204" w:name="__RefHeading__922_913194534"/>
      <w:bookmarkStart w:id="205" w:name="__RefHeading__1057_1509028944"/>
      <w:bookmarkStart w:id="206" w:name="_R78_has_alternate"/>
      <w:bookmarkEnd w:id="204"/>
      <w:bookmarkEnd w:id="205"/>
      <w:bookmarkEnd w:id="206"/>
      <w:r>
        <w:t xml:space="preserve">R78 has alternate </w:t>
      </w:r>
    </w:p>
    <w:p w14:paraId="02E81A2C" w14:textId="77777777" w:rsidR="00C4682A" w:rsidRDefault="00667CFC">
      <w:pPr>
        <w:pStyle w:val="Scopenotemain"/>
      </w:pPr>
      <w:r>
        <w:t>Domain:</w:t>
      </w:r>
      <w:r>
        <w:tab/>
      </w:r>
      <w:hyperlink w:anchor="_F3_Manifestation" w:history="1">
        <w:r>
          <w:rPr>
            <w:rStyle w:val="Hyperlink"/>
            <w:rFonts w:cs="Calibri"/>
            <w:szCs w:val="20"/>
          </w:rPr>
          <w:t>F3</w:t>
        </w:r>
      </w:hyperlink>
      <w:r>
        <w:rPr>
          <w:szCs w:val="20"/>
        </w:rPr>
        <w:t xml:space="preserve"> Manifestation</w:t>
      </w:r>
    </w:p>
    <w:p w14:paraId="1D40BC0A" w14:textId="77777777" w:rsidR="00C4682A" w:rsidRDefault="00667CFC">
      <w:pPr>
        <w:pStyle w:val="Scopenotemain"/>
      </w:pPr>
      <w:r>
        <w:t>Range:</w:t>
      </w:r>
      <w:r>
        <w:tab/>
      </w:r>
      <w:hyperlink w:anchor="_F3_Manifestation" w:history="1">
        <w:r>
          <w:rPr>
            <w:rStyle w:val="Hyperlink"/>
            <w:rFonts w:cs="Calibri"/>
            <w:szCs w:val="20"/>
          </w:rPr>
          <w:t>F3</w:t>
        </w:r>
      </w:hyperlink>
      <w:r>
        <w:rPr>
          <w:szCs w:val="20"/>
        </w:rPr>
        <w:t xml:space="preserve"> Manifestation</w:t>
      </w:r>
    </w:p>
    <w:p w14:paraId="577A8BFF" w14:textId="77777777" w:rsidR="00C4682A" w:rsidRDefault="00667CFC">
      <w:pPr>
        <w:pStyle w:val="Scopenotemain"/>
      </w:pPr>
      <w:r>
        <w:t xml:space="preserve">Inverse shortcut of: </w:t>
      </w:r>
      <w:hyperlink w:anchor="_F3_Manifestation" w:history="1">
        <w:r>
          <w:rPr>
            <w:rStyle w:val="Hyperlink"/>
            <w:rFonts w:cs="Calibri"/>
            <w:szCs w:val="20"/>
          </w:rPr>
          <w:t>F3</w:t>
        </w:r>
      </w:hyperlink>
      <w:r>
        <w:rPr>
          <w:szCs w:val="20"/>
        </w:rPr>
        <w:t xml:space="preserve"> Manifestation</w:t>
      </w:r>
      <w:r>
        <w:rPr>
          <w:color w:val="000000"/>
          <w:szCs w:val="20"/>
        </w:rPr>
        <w:t xml:space="preserve">. </w:t>
      </w:r>
      <w:hyperlink w:anchor="_R4_embodies_(is" w:history="1">
        <w:r>
          <w:rPr>
            <w:rStyle w:val="Hyperlink"/>
            <w:szCs w:val="20"/>
          </w:rPr>
          <w:t>R4</w:t>
        </w:r>
      </w:hyperlink>
      <w:r>
        <w:rPr>
          <w:color w:val="000000"/>
          <w:szCs w:val="20"/>
        </w:rPr>
        <w:t xml:space="preserve"> embodies: </w:t>
      </w:r>
      <w:hyperlink w:anchor="_F2_Expression" w:history="1">
        <w:r>
          <w:rPr>
            <w:rStyle w:val="Hyperlink"/>
            <w:szCs w:val="20"/>
          </w:rPr>
          <w:t>F2</w:t>
        </w:r>
      </w:hyperlink>
      <w:r>
        <w:rPr>
          <w:color w:val="000000"/>
          <w:szCs w:val="20"/>
        </w:rPr>
        <w:t xml:space="preserve"> Expression. </w:t>
      </w:r>
      <w:hyperlink w:anchor="_R4_embodies_(is" w:history="1">
        <w:r>
          <w:rPr>
            <w:rStyle w:val="Hyperlink"/>
            <w:szCs w:val="20"/>
          </w:rPr>
          <w:t>R4</w:t>
        </w:r>
      </w:hyperlink>
      <w:r>
        <w:rPr>
          <w:color w:val="000000"/>
          <w:szCs w:val="20"/>
        </w:rPr>
        <w:t xml:space="preserve">i is embodied by: </w:t>
      </w:r>
      <w:hyperlink w:anchor="_F3_Manifestation" w:history="1">
        <w:r>
          <w:rPr>
            <w:rStyle w:val="Hyperlink"/>
            <w:rFonts w:cs="Calibri"/>
            <w:szCs w:val="20"/>
          </w:rPr>
          <w:t>F3</w:t>
        </w:r>
      </w:hyperlink>
      <w:r>
        <w:rPr>
          <w:color w:val="000000"/>
          <w:szCs w:val="20"/>
        </w:rPr>
        <w:t xml:space="preserve"> Manifestation</w:t>
      </w:r>
    </w:p>
    <w:p w14:paraId="1359A79B" w14:textId="77777777" w:rsidR="00C4682A" w:rsidRDefault="00667CFC">
      <w:pPr>
        <w:pStyle w:val="Scopenotemain"/>
      </w:pPr>
      <w:r>
        <w:t>Quantification:</w:t>
      </w:r>
      <w:r>
        <w:tab/>
      </w:r>
      <w:r>
        <w:rPr>
          <w:color w:val="000000"/>
          <w:szCs w:val="20"/>
        </w:rPr>
        <w:t>many to many (0,n:0,n)</w:t>
      </w:r>
    </w:p>
    <w:p w14:paraId="717FA359" w14:textId="77777777" w:rsidR="00C4682A" w:rsidRDefault="00667CFC">
      <w:pPr>
        <w:pStyle w:val="Scopenotemain"/>
        <w:ind w:left="1418" w:hanging="1418"/>
        <w:jc w:val="both"/>
      </w:pPr>
      <w:r>
        <w:t>Scope note:</w:t>
      </w:r>
      <w:r>
        <w:tab/>
        <w:t>This property associates one instance of F3 Manifestation with another instance of F3 Manifestation that exemplifies the same instance of F2 Expression, when the two instances of F3 Manifestation can be used as alternatives for each other in particular use cases. This property is transitive and symmetric. It is irreflexive.</w:t>
      </w:r>
    </w:p>
    <w:p w14:paraId="48AA7675" w14:textId="77777777" w:rsidR="00C4682A" w:rsidRDefault="00667CFC">
      <w:pPr>
        <w:pStyle w:val="Scopenotemain"/>
        <w:ind w:left="1418"/>
        <w:jc w:val="both"/>
      </w:pPr>
      <w:r>
        <w:t>The alternative manifestations may be in the same physical form, for example, simultaneous publications in different markets. More frequently, the alternative relationship is established when the alternative manifestations are in different physical forms, designed to enable use of the same content with different playback equipment (such as a DVD and Blu-ray disc version of the same videorecording).</w:t>
      </w:r>
    </w:p>
    <w:p w14:paraId="4E8F3A59" w14:textId="77777777" w:rsidR="00C4682A" w:rsidRDefault="00667CFC">
      <w:pPr>
        <w:pStyle w:val="Scopenotemain"/>
      </w:pPr>
      <w:r>
        <w:t>Examples:</w:t>
      </w:r>
    </w:p>
    <w:p w14:paraId="67BE4BFC" w14:textId="77777777" w:rsidR="00C4682A" w:rsidRDefault="00667CFC">
      <w:pPr>
        <w:pStyle w:val="Exampleslist"/>
        <w:numPr>
          <w:ilvl w:val="0"/>
          <w:numId w:val="27"/>
        </w:numPr>
        <w:rPr>
          <w:lang w:val="en-GB"/>
        </w:rPr>
      </w:pPr>
      <w:r>
        <w:rPr>
          <w:lang w:val="en-GB"/>
        </w:rPr>
        <w:t xml:space="preserve">Agatha Christie’s ‘The Sittaford Mystery’ published in 1931 in the UK by William Collins &amp; Sons (F3) </w:t>
      </w:r>
      <w:r>
        <w:rPr>
          <w:i/>
          <w:iCs/>
          <w:lang w:val="en-GB"/>
        </w:rPr>
        <w:t>has alternate</w:t>
      </w:r>
      <w:r>
        <w:rPr>
          <w:lang w:val="en-GB"/>
        </w:rPr>
        <w:t xml:space="preserve"> the simultaneous US edition published as ‘The Murder at Hazelmoor’ by Dodd, Mead &amp; Co. (F3).</w:t>
      </w:r>
    </w:p>
    <w:p w14:paraId="0A75F2B8" w14:textId="77777777" w:rsidR="00C4682A" w:rsidRDefault="00667CFC">
      <w:pPr>
        <w:pStyle w:val="Exampleslist"/>
        <w:numPr>
          <w:ilvl w:val="0"/>
          <w:numId w:val="27"/>
        </w:numPr>
        <w:rPr>
          <w:lang w:val="en-GB"/>
        </w:rPr>
      </w:pPr>
      <w:r>
        <w:rPr>
          <w:lang w:val="en-GB"/>
        </w:rPr>
        <w:t xml:space="preserve">The LP release of the punk rock band the Soviettes’ album titled ‘LP III’ (F3) </w:t>
      </w:r>
      <w:r>
        <w:rPr>
          <w:i/>
          <w:iCs/>
          <w:lang w:val="en-GB"/>
        </w:rPr>
        <w:t>has alternate</w:t>
      </w:r>
      <w:r>
        <w:rPr>
          <w:lang w:val="en-GB"/>
        </w:rPr>
        <w:t xml:space="preserve"> the CD release of the punk rock band the Soviettes’ album titled ‘LP III’ (F3).</w:t>
      </w:r>
    </w:p>
    <w:p w14:paraId="69ED2D18" w14:textId="77777777" w:rsidR="00C4682A" w:rsidRDefault="00667CFC">
      <w:pPr>
        <w:pStyle w:val="Heading3"/>
      </w:pPr>
      <w:bookmarkStart w:id="207" w:name="__RefHeading__924_913194534"/>
      <w:bookmarkStart w:id="208" w:name="__RefHeading__1059_1509028944"/>
      <w:bookmarkStart w:id="209" w:name="_R79_has_representative"/>
      <w:bookmarkEnd w:id="207"/>
      <w:bookmarkEnd w:id="208"/>
      <w:bookmarkEnd w:id="209"/>
      <w:r>
        <w:t xml:space="preserve">R79 has representative expression attribute (is representative expression attribute of) </w:t>
      </w:r>
    </w:p>
    <w:p w14:paraId="4AE7F106" w14:textId="77777777" w:rsidR="00C4682A" w:rsidRDefault="00667CFC">
      <w:pPr>
        <w:pStyle w:val="Scopenotemain"/>
      </w:pPr>
      <w:r>
        <w:t>Domain:</w:t>
      </w:r>
      <w:r>
        <w:tab/>
      </w:r>
      <w:hyperlink w:anchor="_F1_Work" w:history="1">
        <w:r>
          <w:rPr>
            <w:rStyle w:val="Hyperlink"/>
            <w:szCs w:val="20"/>
          </w:rPr>
          <w:t>F1</w:t>
        </w:r>
      </w:hyperlink>
      <w:r>
        <w:rPr>
          <w:szCs w:val="20"/>
        </w:rPr>
        <w:t xml:space="preserve"> Work</w:t>
      </w:r>
    </w:p>
    <w:p w14:paraId="3F163DF5" w14:textId="77777777" w:rsidR="00C4682A" w:rsidRDefault="00667CFC">
      <w:pPr>
        <w:pStyle w:val="Scopenotemain"/>
        <w:rPr>
          <w:color w:val="000000"/>
          <w:szCs w:val="20"/>
        </w:rPr>
      </w:pPr>
      <w:r>
        <w:t>Range:</w:t>
      </w:r>
      <w:r>
        <w:tab/>
      </w:r>
      <w:r>
        <w:rPr>
          <w:szCs w:val="20"/>
        </w:rPr>
        <w:t>E55 Type</w:t>
      </w:r>
    </w:p>
    <w:p w14:paraId="5353C47B" w14:textId="77777777" w:rsidR="00C4682A" w:rsidRDefault="00667CFC">
      <w:pPr>
        <w:pStyle w:val="Scopenotemain"/>
      </w:pPr>
      <w:r>
        <w:rPr>
          <w:color w:val="000000"/>
          <w:szCs w:val="20"/>
        </w:rPr>
        <w:t>Subproperty of:</w:t>
      </w:r>
      <w:r>
        <w:rPr>
          <w:color w:val="000000"/>
          <w:szCs w:val="20"/>
        </w:rPr>
        <w:tab/>
        <w:t>E1 CRM Entity. P2 has type (is type of): E55 Type</w:t>
      </w:r>
    </w:p>
    <w:p w14:paraId="4FA592C7" w14:textId="77777777" w:rsidR="00C4682A" w:rsidRDefault="00667CFC">
      <w:pPr>
        <w:pStyle w:val="Scopenotemain"/>
      </w:pPr>
      <w:r>
        <w:t>Quantification:</w:t>
      </w:r>
      <w:r>
        <w:tab/>
      </w:r>
      <w:r>
        <w:rPr>
          <w:color w:val="000000"/>
          <w:szCs w:val="20"/>
        </w:rPr>
        <w:t>many to many (0,n:0,n)</w:t>
      </w:r>
    </w:p>
    <w:p w14:paraId="1DFCABF2" w14:textId="77777777" w:rsidR="00C4682A" w:rsidRDefault="00667CFC">
      <w:pPr>
        <w:pStyle w:val="Scopenotemain"/>
        <w:ind w:left="1418" w:hanging="1418"/>
        <w:jc w:val="both"/>
      </w:pPr>
      <w:r>
        <w:t>Scope note:</w:t>
      </w:r>
      <w:r>
        <w:tab/>
        <w:t>This property associates an instance of F1 Work with an instance of E55 Type that describes a category of attribute that is considered essential in characterizing instances of F1 Work. The types of interest will vary depending on the kind of work.</w:t>
      </w:r>
    </w:p>
    <w:p w14:paraId="015D199E" w14:textId="77777777" w:rsidR="00C4682A" w:rsidRDefault="00667CFC">
      <w:pPr>
        <w:pStyle w:val="Scopenotemain"/>
        <w:ind w:left="1418"/>
        <w:jc w:val="both"/>
      </w:pPr>
      <w:r>
        <w:t xml:space="preserve">The value of the attribute is considered representative of the instance of F1 Work. It is normally inferred from the values attributed to instances of F2 Expression that realize the work and that are considered canonical or best representative of the work. The values may also be assigned from characteristics abstracted from a more or less nebulous network of similar expressions. There is </w:t>
      </w:r>
      <w:r>
        <w:lastRenderedPageBreak/>
        <w:t xml:space="preserve">no requirement to precisely identify one or more expressions which serve as sources for the values of the types serving as representative expression attributes; however, if this is known, an instance of F2 Expression considered representative of an F1 Work may be related to the instance of F1 Work using the R73 </w:t>
      </w:r>
      <w:r>
        <w:rPr>
          <w:i/>
          <w:iCs/>
        </w:rPr>
        <w:t>takes representative attribute from (bears representative attribute for)</w:t>
      </w:r>
      <w:r>
        <w:t xml:space="preserve"> property.</w:t>
      </w:r>
    </w:p>
    <w:p w14:paraId="6BAC6670" w14:textId="77777777" w:rsidR="00C4682A" w:rsidRDefault="00667CFC">
      <w:pPr>
        <w:pStyle w:val="Scopenotemain"/>
      </w:pPr>
      <w:r>
        <w:t>Examples:</w:t>
      </w:r>
    </w:p>
    <w:p w14:paraId="4FE2BEB0" w14:textId="77777777" w:rsidR="00C4682A" w:rsidRDefault="00667CFC">
      <w:pPr>
        <w:pStyle w:val="Exampleslist"/>
        <w:numPr>
          <w:ilvl w:val="0"/>
          <w:numId w:val="53"/>
        </w:numPr>
        <w:rPr>
          <w:lang w:val="en-GB"/>
        </w:rPr>
      </w:pPr>
      <w:r>
        <w:rPr>
          <w:lang w:val="en-GB"/>
        </w:rPr>
        <w:t xml:space="preserve">The work ‘Reading for life, a first book for adults and their tutors’ by Virginia French Allen (F1) </w:t>
      </w:r>
      <w:r>
        <w:rPr>
          <w:i/>
          <w:iCs/>
          <w:lang w:val="en-GB"/>
        </w:rPr>
        <w:t>has representative expression attribute</w:t>
      </w:r>
      <w:r>
        <w:rPr>
          <w:lang w:val="en-GB"/>
        </w:rPr>
        <w:t xml:space="preserve"> language ‘English’ (E56).</w:t>
      </w:r>
    </w:p>
    <w:p w14:paraId="48BA4FD0" w14:textId="77777777" w:rsidR="00C4682A" w:rsidRDefault="00667CFC">
      <w:pPr>
        <w:pStyle w:val="Exampleslist"/>
        <w:numPr>
          <w:ilvl w:val="0"/>
          <w:numId w:val="53"/>
        </w:numPr>
        <w:rPr>
          <w:lang w:val="en-GB"/>
        </w:rPr>
      </w:pPr>
      <w:r>
        <w:rPr>
          <w:lang w:val="en-GB"/>
        </w:rPr>
        <w:t xml:space="preserve">The work ‘Piglet has a bath’ by A. A. Milne (F1) </w:t>
      </w:r>
      <w:r>
        <w:rPr>
          <w:i/>
          <w:iCs/>
          <w:lang w:val="en-GB"/>
        </w:rPr>
        <w:t>has representative expression attribute</w:t>
      </w:r>
      <w:r>
        <w:rPr>
          <w:lang w:val="en-GB"/>
        </w:rPr>
        <w:t xml:space="preserve"> intended audience ‘children’ (E55).</w:t>
      </w:r>
    </w:p>
    <w:p w14:paraId="2E94AB4A" w14:textId="77777777" w:rsidR="00C4682A" w:rsidRDefault="00667CFC">
      <w:pPr>
        <w:pStyle w:val="Exampleslist"/>
        <w:numPr>
          <w:ilvl w:val="0"/>
          <w:numId w:val="53"/>
        </w:numPr>
        <w:rPr>
          <w:lang w:val="en-GB"/>
        </w:rPr>
      </w:pPr>
      <w:r>
        <w:rPr>
          <w:lang w:val="en-GB"/>
        </w:rPr>
        <w:t xml:space="preserve">The work ‘Fugue in G Minor, BWV 1000’ by J. S. Bach (F1) </w:t>
      </w:r>
      <w:r>
        <w:rPr>
          <w:i/>
          <w:iCs/>
          <w:lang w:val="en-GB"/>
        </w:rPr>
        <w:t>has representative expression attribute</w:t>
      </w:r>
      <w:r>
        <w:rPr>
          <w:lang w:val="en-GB"/>
        </w:rPr>
        <w:t xml:space="preserve"> medium of performance ‘lute’ (E55). [The original 1723 composition was for lute; it is now mostly performed on the guitar.]</w:t>
      </w:r>
    </w:p>
    <w:p w14:paraId="187C0FB9" w14:textId="77777777" w:rsidR="00C4682A" w:rsidRDefault="00667CFC">
      <w:pPr>
        <w:pStyle w:val="Heading3"/>
      </w:pPr>
      <w:bookmarkStart w:id="210" w:name="__RefHeading__926_913194534"/>
      <w:bookmarkStart w:id="211" w:name="__RefHeading__1061_1509028944"/>
      <w:bookmarkStart w:id="212" w:name="_R80_performed"/>
      <w:bookmarkEnd w:id="210"/>
      <w:bookmarkEnd w:id="211"/>
      <w:bookmarkEnd w:id="212"/>
      <w:r>
        <w:t xml:space="preserve">R80 performed (is performed in) </w:t>
      </w:r>
    </w:p>
    <w:p w14:paraId="6A73FDE0" w14:textId="77777777" w:rsidR="00C4682A" w:rsidRDefault="00667CFC">
      <w:pPr>
        <w:pStyle w:val="Scopenotemain"/>
      </w:pPr>
      <w:r>
        <w:t>Domain:</w:t>
      </w:r>
      <w:r>
        <w:tab/>
      </w:r>
      <w:hyperlink w:anchor="_F31_Performance" w:history="1">
        <w:r>
          <w:rPr>
            <w:rStyle w:val="Hyperlink"/>
          </w:rPr>
          <w:t>F31</w:t>
        </w:r>
      </w:hyperlink>
      <w:r>
        <w:t xml:space="preserve"> Performance</w:t>
      </w:r>
    </w:p>
    <w:p w14:paraId="7EDF7A20" w14:textId="77777777" w:rsidR="00C4682A" w:rsidRDefault="00667CFC">
      <w:pPr>
        <w:pStyle w:val="Scopenotemain"/>
        <w:rPr>
          <w:color w:val="000000"/>
          <w:szCs w:val="20"/>
        </w:rPr>
      </w:pPr>
      <w:r>
        <w:t>Range:</w:t>
      </w:r>
      <w:r>
        <w:tab/>
      </w:r>
      <w:hyperlink w:anchor="_F1_Work" w:history="1">
        <w:r>
          <w:rPr>
            <w:rStyle w:val="Hyperlink"/>
            <w:szCs w:val="20"/>
          </w:rPr>
          <w:t>F1</w:t>
        </w:r>
      </w:hyperlink>
      <w:r>
        <w:rPr>
          <w:color w:val="000000"/>
          <w:szCs w:val="20"/>
        </w:rPr>
        <w:t xml:space="preserve"> Work</w:t>
      </w:r>
    </w:p>
    <w:p w14:paraId="5E5D1236" w14:textId="77777777" w:rsidR="00C4682A" w:rsidRDefault="00667CFC">
      <w:pPr>
        <w:pStyle w:val="Scopenotemain"/>
      </w:pPr>
      <w:r>
        <w:rPr>
          <w:color w:val="000000"/>
          <w:szCs w:val="20"/>
        </w:rPr>
        <w:t>Subproperty of:</w:t>
      </w:r>
      <w:r>
        <w:rPr>
          <w:color w:val="000000"/>
          <w:szCs w:val="20"/>
        </w:rPr>
        <w:tab/>
        <w:t>E70 Thing. P130 shows features of (features are also found on): E70 Thing</w:t>
      </w:r>
    </w:p>
    <w:p w14:paraId="339093BC" w14:textId="77777777" w:rsidR="00C4682A" w:rsidRDefault="00667CFC">
      <w:pPr>
        <w:pStyle w:val="Scopenotemain"/>
      </w:pPr>
      <w:r>
        <w:t>Quantification:</w:t>
      </w:r>
      <w:r>
        <w:tab/>
      </w:r>
      <w:r>
        <w:rPr>
          <w:color w:val="000000"/>
          <w:szCs w:val="20"/>
        </w:rPr>
        <w:t>many to one, necessary (1,1:0,n)</w:t>
      </w:r>
    </w:p>
    <w:p w14:paraId="4C805F46" w14:textId="77777777" w:rsidR="00C4682A" w:rsidRDefault="00667CFC">
      <w:pPr>
        <w:pStyle w:val="Scopenotemain"/>
        <w:ind w:left="1418" w:hanging="1418"/>
        <w:jc w:val="both"/>
      </w:pPr>
      <w:r>
        <w:t>Scope note:</w:t>
      </w:r>
      <w:r>
        <w:tab/>
        <w:t>This property associates an instance of F31 Performance with an instance of F1 Work.</w:t>
      </w:r>
    </w:p>
    <w:p w14:paraId="73D3E14F" w14:textId="77777777" w:rsidR="00C4682A" w:rsidRDefault="00667CFC">
      <w:pPr>
        <w:pStyle w:val="Scopenotemain"/>
        <w:ind w:left="1418"/>
        <w:jc w:val="both"/>
      </w:pPr>
      <w:r>
        <w:t>The property is used to express the association between an instance of F31 Performance and the instance of F1 Work it conveys.</w:t>
      </w:r>
    </w:p>
    <w:p w14:paraId="22778E95" w14:textId="77777777" w:rsidR="00C4682A" w:rsidRDefault="00667CFC">
      <w:pPr>
        <w:pStyle w:val="Scopenotemain"/>
      </w:pPr>
      <w:r>
        <w:t>Examples:</w:t>
      </w:r>
    </w:p>
    <w:p w14:paraId="5FA5BFC5" w14:textId="77777777" w:rsidR="00C4682A" w:rsidRDefault="00667CFC">
      <w:pPr>
        <w:pStyle w:val="Exampleslist"/>
        <w:numPr>
          <w:ilvl w:val="0"/>
          <w:numId w:val="53"/>
        </w:numPr>
        <w:rPr>
          <w:lang w:val="en-GB"/>
        </w:rPr>
      </w:pPr>
      <w:r>
        <w:rPr>
          <w:lang w:val="en-GB"/>
        </w:rPr>
        <w:t xml:space="preserve">The performance of ‘Hamlet’ on 17 June 1909 in Berlin, Deutsches Theater, by Alexander Moissi, directed by Max Reinhardt (F31) </w:t>
      </w:r>
      <w:r>
        <w:rPr>
          <w:i/>
          <w:lang w:val="en-GB"/>
        </w:rPr>
        <w:t>performed</w:t>
      </w:r>
      <w:r>
        <w:rPr>
          <w:lang w:val="en-GB"/>
        </w:rPr>
        <w:t xml:space="preserve"> William Shakespeare’s work ‘Hamlet’ (F1).</w:t>
      </w:r>
    </w:p>
    <w:p w14:paraId="74BADA01" w14:textId="77777777" w:rsidR="00C4682A" w:rsidRDefault="00667CFC">
      <w:pPr>
        <w:pStyle w:val="Exampleslist"/>
        <w:numPr>
          <w:ilvl w:val="0"/>
          <w:numId w:val="53"/>
        </w:numPr>
        <w:rPr>
          <w:lang w:val="en-GB"/>
        </w:rPr>
      </w:pPr>
      <w:r>
        <w:rPr>
          <w:lang w:val="en-GB"/>
        </w:rPr>
        <w:t xml:space="preserve">The performance (at the Salzburg Festival in 2005) of Verdi’s ‘La Traviata’ that was staged by Willy Decker, directed by Brian Large and featuring Anna Netrebko and Rolando Villazón (F31) </w:t>
      </w:r>
      <w:r>
        <w:rPr>
          <w:i/>
          <w:iCs/>
          <w:lang w:val="en-GB"/>
        </w:rPr>
        <w:t>performed</w:t>
      </w:r>
      <w:r>
        <w:rPr>
          <w:lang w:val="en-GB"/>
        </w:rPr>
        <w:t xml:space="preserve"> Giuseppe Verdi’s work ‘La Traviata’ (F1).</w:t>
      </w:r>
    </w:p>
    <w:p w14:paraId="3F4A58B7" w14:textId="77777777" w:rsidR="00C4682A" w:rsidRDefault="00667CFC">
      <w:pPr>
        <w:pStyle w:val="Exampleslist"/>
        <w:numPr>
          <w:ilvl w:val="0"/>
          <w:numId w:val="53"/>
        </w:numPr>
        <w:rPr>
          <w:lang w:val="en-GB"/>
        </w:rPr>
      </w:pPr>
      <w:r>
        <w:rPr>
          <w:lang w:val="en-GB"/>
        </w:rPr>
        <w:t>The performance on July 7, 1995 (at the Popes’ Palace in Avignon) of the ballet entitled ‘Rite of spring’</w:t>
      </w:r>
      <w:r>
        <w:rPr>
          <w:i/>
          <w:lang w:val="en-GB"/>
        </w:rPr>
        <w:t xml:space="preserve"> </w:t>
      </w:r>
      <w:r>
        <w:rPr>
          <w:lang w:val="en-GB"/>
        </w:rPr>
        <w:t xml:space="preserve">(F31) </w:t>
      </w:r>
      <w:r>
        <w:rPr>
          <w:i/>
          <w:iCs/>
          <w:lang w:val="en-GB"/>
        </w:rPr>
        <w:t>performed</w:t>
      </w:r>
      <w:r>
        <w:rPr>
          <w:lang w:val="en-GB"/>
        </w:rPr>
        <w:t xml:space="preserve"> the choreographic work ‘Rite of spring’ by Pina Bausch (F1).</w:t>
      </w:r>
    </w:p>
    <w:p w14:paraId="223A442B" w14:textId="77777777" w:rsidR="00C4682A" w:rsidRDefault="00667CFC">
      <w:pPr>
        <w:pStyle w:val="Exampleslist"/>
        <w:numPr>
          <w:ilvl w:val="0"/>
          <w:numId w:val="53"/>
        </w:numPr>
        <w:rPr>
          <w:lang w:val="en-GB"/>
        </w:rPr>
      </w:pPr>
      <w:r>
        <w:rPr>
          <w:lang w:val="en-GB"/>
        </w:rPr>
        <w:t xml:space="preserve">The Mariinsky Orchestra and Ballet’s performance of Michel Fokine’s choreography and libretto (choreographic work) for Stravinsky’s ‘The Firebird’ at the Mariinsky Theatre in Saint Petersburg, June 2008 (F31) </w:t>
      </w:r>
      <w:r>
        <w:rPr>
          <w:i/>
          <w:iCs/>
          <w:lang w:val="en-GB"/>
        </w:rPr>
        <w:t>performed</w:t>
      </w:r>
      <w:r>
        <w:rPr>
          <w:lang w:val="en-GB"/>
        </w:rPr>
        <w:t xml:space="preserve"> Michel Fokine’s choreography and libretto (choreographic work) for Stravinsky’s ‘The Firebird’ (F1).</w:t>
      </w:r>
    </w:p>
    <w:p w14:paraId="3055D760" w14:textId="77777777" w:rsidR="00C4682A" w:rsidRDefault="00667CFC">
      <w:pPr>
        <w:pStyle w:val="Exampleslist"/>
        <w:numPr>
          <w:ilvl w:val="0"/>
          <w:numId w:val="53"/>
        </w:numPr>
        <w:rPr>
          <w:lang w:val="en-GB"/>
        </w:rPr>
      </w:pPr>
      <w:r>
        <w:rPr>
          <w:lang w:val="en-GB"/>
        </w:rPr>
        <w:t xml:space="preserve">The performance of Daniel Humair (drums) and Damien Varaillon (double bass) improvising their ‘Hommage à John Coltrane’ in the Bal Blomet (Paris), on 18 January 2018 (F31) </w:t>
      </w:r>
      <w:r>
        <w:rPr>
          <w:i/>
          <w:iCs/>
          <w:lang w:val="en-GB"/>
        </w:rPr>
        <w:t>performed</w:t>
      </w:r>
      <w:r>
        <w:rPr>
          <w:lang w:val="en-GB"/>
        </w:rPr>
        <w:t xml:space="preserve"> Daniel Humair and Damien Varaillon’s work ‘Hommage à John Coltrane’ (F1).</w:t>
      </w:r>
    </w:p>
    <w:p w14:paraId="683448BA" w14:textId="77777777" w:rsidR="00C4682A" w:rsidRDefault="00667CFC">
      <w:pPr>
        <w:pStyle w:val="Heading3"/>
      </w:pPr>
      <w:bookmarkStart w:id="213" w:name="__RefHeading__928_913194534"/>
      <w:bookmarkStart w:id="214" w:name="__RefHeading__1063_1509028944"/>
      <w:bookmarkStart w:id="215" w:name="_R81_recorded"/>
      <w:bookmarkEnd w:id="213"/>
      <w:bookmarkEnd w:id="214"/>
      <w:bookmarkEnd w:id="215"/>
      <w:r>
        <w:t xml:space="preserve">R81 recorded (is recorded in) </w:t>
      </w:r>
    </w:p>
    <w:p w14:paraId="38D6F305" w14:textId="77777777" w:rsidR="00C4682A" w:rsidRDefault="00667CFC">
      <w:pPr>
        <w:pStyle w:val="Scopenotemain"/>
      </w:pPr>
      <w:r>
        <w:t>Domain:</w:t>
      </w:r>
      <w:r>
        <w:tab/>
      </w:r>
      <w:hyperlink w:anchor="_F28_Expression_Creation" w:history="1">
        <w:r>
          <w:rPr>
            <w:rStyle w:val="Hyperlink"/>
          </w:rPr>
          <w:t>F28</w:t>
        </w:r>
      </w:hyperlink>
      <w:r>
        <w:t xml:space="preserve"> Expression Creation</w:t>
      </w:r>
    </w:p>
    <w:p w14:paraId="2935CC6D" w14:textId="77777777" w:rsidR="00C4682A" w:rsidRDefault="00667CFC">
      <w:pPr>
        <w:pStyle w:val="Scopenotemain"/>
        <w:rPr>
          <w:color w:val="000000"/>
          <w:szCs w:val="20"/>
        </w:rPr>
      </w:pPr>
      <w:r>
        <w:t>Range:</w:t>
      </w:r>
      <w:r>
        <w:tab/>
      </w:r>
      <w:hyperlink w:anchor="_F31_Performance" w:history="1">
        <w:r>
          <w:rPr>
            <w:rStyle w:val="Hyperlink"/>
          </w:rPr>
          <w:t>F31</w:t>
        </w:r>
      </w:hyperlink>
      <w:r>
        <w:rPr>
          <w:rStyle w:val="Hyperlink"/>
          <w:color w:val="auto"/>
          <w:szCs w:val="20"/>
          <w:u w:val="none"/>
        </w:rPr>
        <w:t xml:space="preserve"> Performance</w:t>
      </w:r>
    </w:p>
    <w:p w14:paraId="0FF041A0" w14:textId="5AE511E0" w:rsidR="00C4682A" w:rsidRDefault="00667CFC">
      <w:pPr>
        <w:pStyle w:val="Scopenotemain"/>
      </w:pPr>
      <w:r>
        <w:rPr>
          <w:color w:val="000000"/>
          <w:szCs w:val="20"/>
        </w:rPr>
        <w:t>Subproperty of:</w:t>
      </w:r>
    </w:p>
    <w:p w14:paraId="0F124A4E" w14:textId="77777777" w:rsidR="00C4682A" w:rsidRDefault="00667CFC">
      <w:pPr>
        <w:pStyle w:val="Scopenotemain"/>
      </w:pPr>
      <w:r>
        <w:t>Quantification:</w:t>
      </w:r>
      <w:r>
        <w:tab/>
      </w:r>
      <w:r>
        <w:rPr>
          <w:color w:val="000000"/>
          <w:szCs w:val="20"/>
        </w:rPr>
        <w:t>many to one (0,1:0,n)</w:t>
      </w:r>
    </w:p>
    <w:p w14:paraId="4BB94822" w14:textId="77777777" w:rsidR="00C4682A" w:rsidRDefault="00667CFC">
      <w:pPr>
        <w:pStyle w:val="Scopenotemain"/>
        <w:ind w:left="1418" w:hanging="1418"/>
        <w:jc w:val="both"/>
      </w:pPr>
      <w:r>
        <w:t>Scope note:</w:t>
      </w:r>
      <w:r>
        <w:tab/>
        <w:t>This property associates an instance of F28 Expression Creation with an instance of F31 Performance that it records.</w:t>
      </w:r>
    </w:p>
    <w:p w14:paraId="1E112A3A" w14:textId="77777777" w:rsidR="00C4682A" w:rsidRDefault="00667CFC">
      <w:pPr>
        <w:ind w:left="1440"/>
        <w:rPr>
          <w:lang w:val="en-GB"/>
        </w:rPr>
      </w:pPr>
      <w:r>
        <w:rPr>
          <w:lang w:val="en-GB"/>
        </w:rPr>
        <w:t xml:space="preserve">This property allows for the documentation of the association that exists between the outcome of an instance of F28 Expression Creation such as a performance recording, and the instance of F31 Performance that it is a recording of. For documenting performances that are more integral and planned parts of an expression creation (such as the recording of a performance solely done for </w:t>
      </w:r>
      <w:r>
        <w:rPr>
          <w:lang w:val="en-GB"/>
        </w:rPr>
        <w:lastRenderedPageBreak/>
        <w:t xml:space="preserve">the purpose of audio or video productions), the use of the property </w:t>
      </w:r>
      <w:r>
        <w:rPr>
          <w:i/>
          <w:iCs/>
          <w:lang w:val="en-GB"/>
        </w:rPr>
        <w:t>P9 consist of (forms part of)</w:t>
      </w:r>
      <w:r>
        <w:rPr>
          <w:lang w:val="en-GB"/>
        </w:rPr>
        <w:t xml:space="preserve"> is more specific (and appropriate).</w:t>
      </w:r>
    </w:p>
    <w:p w14:paraId="138DBFCD" w14:textId="77777777" w:rsidR="00C4682A" w:rsidRDefault="00667CFC">
      <w:pPr>
        <w:pStyle w:val="Scopenotemain"/>
        <w:rPr>
          <w:rFonts w:cs="Times New Roman"/>
        </w:rPr>
      </w:pPr>
      <w:r>
        <w:t>Examples:</w:t>
      </w:r>
    </w:p>
    <w:p w14:paraId="4003CEF3" w14:textId="77777777" w:rsidR="00C4682A" w:rsidRDefault="00667CFC">
      <w:pPr>
        <w:pStyle w:val="Exampleslist"/>
        <w:numPr>
          <w:ilvl w:val="0"/>
          <w:numId w:val="53"/>
        </w:numPr>
        <w:rPr>
          <w:lang w:val="en-GB"/>
        </w:rPr>
      </w:pPr>
      <w:r>
        <w:rPr>
          <w:lang w:val="en-GB"/>
        </w:rPr>
        <w:t xml:space="preserve">The Hyperion production (for CD release) of Angela Hewitt performing the ‘Goldberg Variations’ (F28) </w:t>
      </w:r>
      <w:r>
        <w:rPr>
          <w:i/>
          <w:iCs/>
          <w:lang w:val="en-GB"/>
        </w:rPr>
        <w:t>recorded</w:t>
      </w:r>
      <w:r>
        <w:rPr>
          <w:lang w:val="en-GB"/>
        </w:rPr>
        <w:t xml:space="preserve"> Angela Hewitt’s performance of the ‘Goldberg Variations’ in Christuskirche (Berlin) on 14-17 December 2015 (F31).</w:t>
      </w:r>
    </w:p>
    <w:p w14:paraId="6D2711F2" w14:textId="77777777" w:rsidR="00C4682A" w:rsidRDefault="00667CFC">
      <w:pPr>
        <w:pStyle w:val="Exampleslist"/>
        <w:numPr>
          <w:ilvl w:val="0"/>
          <w:numId w:val="53"/>
        </w:numPr>
        <w:rPr>
          <w:lang w:val="en-GB"/>
        </w:rPr>
      </w:pPr>
      <w:r>
        <w:rPr>
          <w:lang w:val="en-GB"/>
        </w:rPr>
        <w:t xml:space="preserve">The Deutsche Grammophon video production of Verdi’s ‘La Traviata’ from the Salzburg Festival in 2005 (F28) </w:t>
      </w:r>
      <w:r>
        <w:rPr>
          <w:i/>
          <w:iCs/>
          <w:lang w:val="en-GB"/>
        </w:rPr>
        <w:t>recorded</w:t>
      </w:r>
      <w:r>
        <w:rPr>
          <w:lang w:val="en-GB"/>
        </w:rPr>
        <w:t xml:space="preserve"> the live performance of ‘La Traviata’ that was staged by Willy Decker, directed by Brian Large and featuring Anna Netrebko and Rolando Villazón (F31).</w:t>
      </w:r>
    </w:p>
    <w:p w14:paraId="0EE870AC" w14:textId="77777777" w:rsidR="00C4682A" w:rsidRDefault="00667CFC">
      <w:pPr>
        <w:pStyle w:val="Exampleslist"/>
        <w:numPr>
          <w:ilvl w:val="0"/>
          <w:numId w:val="53"/>
        </w:numPr>
        <w:rPr>
          <w:lang w:val="en-GB"/>
        </w:rPr>
      </w:pPr>
      <w:r>
        <w:rPr>
          <w:lang w:val="en-GB"/>
        </w:rPr>
        <w:t xml:space="preserve">The Deutsche Grammophon audio production of Verdi’s ‘La Traviata’ from the Salzburg Festival in 2005 (F28) </w:t>
      </w:r>
      <w:r>
        <w:rPr>
          <w:i/>
          <w:iCs/>
          <w:lang w:val="en-GB"/>
        </w:rPr>
        <w:t>recorded</w:t>
      </w:r>
      <w:r>
        <w:rPr>
          <w:lang w:val="en-GB"/>
        </w:rPr>
        <w:t xml:space="preserve"> the live performance of ‘La Traviata’ performed by the Vienna Philharmonic, conducted by Carlo Rizzi featuring Anna Netrebko and Rolando Villazón (F31).</w:t>
      </w:r>
    </w:p>
    <w:p w14:paraId="06371E6D" w14:textId="77777777" w:rsidR="00C4682A" w:rsidRDefault="00667CFC">
      <w:pPr>
        <w:pStyle w:val="Exampleslist"/>
        <w:numPr>
          <w:ilvl w:val="0"/>
          <w:numId w:val="53"/>
        </w:numPr>
        <w:rPr>
          <w:lang w:val="en-GB"/>
        </w:rPr>
      </w:pPr>
      <w:r>
        <w:rPr>
          <w:lang w:val="en-GB"/>
        </w:rPr>
        <w:t xml:space="preserve">The Belair production (DVD) produced by François Duplat and directed for video by Denis Calozzi, of Michel Fokine’s choreography and libretto for Stravinsky’s ‘The Firebird’ (F28) </w:t>
      </w:r>
      <w:r>
        <w:rPr>
          <w:i/>
          <w:iCs/>
          <w:lang w:val="en-GB"/>
        </w:rPr>
        <w:t>recorded</w:t>
      </w:r>
      <w:r>
        <w:rPr>
          <w:lang w:val="en-GB"/>
        </w:rPr>
        <w:t xml:space="preserve"> the Mariinsky Orchestra and Ballet’s performance of Michel Fokine’s choreography and libretto (choreographic work) for Stravinsky’s ‘The Firebird’, at the Mariinsky Theatre in Saint Petersburg, June 2008 (F31).</w:t>
      </w:r>
    </w:p>
    <w:p w14:paraId="0B96E7F5" w14:textId="77777777" w:rsidR="00C4682A" w:rsidRDefault="00667CFC">
      <w:pPr>
        <w:numPr>
          <w:ilvl w:val="0"/>
          <w:numId w:val="53"/>
        </w:numPr>
        <w:spacing w:after="0"/>
        <w:rPr>
          <w:lang w:val="en-GB"/>
        </w:rPr>
      </w:pPr>
      <w:r>
        <w:rPr>
          <w:lang w:val="en-GB"/>
        </w:rPr>
        <w:t xml:space="preserve">The Music Development Company production (for CD release) of Daniel Humair (drums) and Damien Varaillon (double bass) performing their improvisation ‘Hommage à John Coltrane’ (F28) </w:t>
      </w:r>
      <w:r>
        <w:rPr>
          <w:i/>
          <w:iCs/>
          <w:lang w:val="en-GB"/>
        </w:rPr>
        <w:t>recorded</w:t>
      </w:r>
      <w:r>
        <w:rPr>
          <w:lang w:val="en-GB"/>
        </w:rPr>
        <w:t xml:space="preserve"> Daniel Humair and Damien Varaillon’s performance in the Bal Blomet (Paris), on 18 January 2018 (F31).</w:t>
      </w:r>
    </w:p>
    <w:p w14:paraId="374D69DC" w14:textId="77777777" w:rsidR="00C4682A" w:rsidRDefault="00C4682A">
      <w:pPr>
        <w:rPr>
          <w:lang w:val="en-GB"/>
        </w:rPr>
      </w:pPr>
    </w:p>
    <w:p w14:paraId="2FE2FE2E" w14:textId="77777777" w:rsidR="00C4682A" w:rsidRDefault="00C4682A">
      <w:pPr>
        <w:rPr>
          <w:lang w:val="en-GB"/>
        </w:rPr>
      </w:pPr>
    </w:p>
    <w:p w14:paraId="323DFBB6" w14:textId="77777777" w:rsidR="00C4682A" w:rsidRDefault="00C4682A">
      <w:pPr>
        <w:rPr>
          <w:lang w:val="en-GB"/>
        </w:rPr>
      </w:pPr>
    </w:p>
    <w:p w14:paraId="0EEE3629" w14:textId="77777777" w:rsidR="00C4682A" w:rsidRDefault="00C4682A">
      <w:pPr>
        <w:rPr>
          <w:lang w:val="en-GB"/>
        </w:rPr>
      </w:pPr>
    </w:p>
    <w:p w14:paraId="63A0697B" w14:textId="77777777" w:rsidR="00C4682A" w:rsidRDefault="00667CFC">
      <w:pPr>
        <w:pStyle w:val="Heading1"/>
        <w:pageBreakBefore/>
        <w:rPr>
          <w:lang w:val="en-GB"/>
        </w:rPr>
      </w:pPr>
      <w:bookmarkStart w:id="216" w:name="__RefHeading__930_913194534"/>
      <w:bookmarkStart w:id="217" w:name="__RefHeading__1065_1509028944"/>
      <w:bookmarkEnd w:id="216"/>
      <w:bookmarkEnd w:id="217"/>
      <w:r>
        <w:rPr>
          <w:lang w:val="en-GB"/>
        </w:rPr>
        <w:lastRenderedPageBreak/>
        <w:t>8. IFLA LRM to LRM</w:t>
      </w:r>
      <w:r>
        <w:rPr>
          <w:vertAlign w:val="subscript"/>
          <w:lang w:val="en-GB"/>
        </w:rPr>
        <w:t>OO</w:t>
      </w:r>
      <w:r>
        <w:rPr>
          <w:lang w:val="en-GB"/>
        </w:rPr>
        <w:t xml:space="preserve"> mapping </w:t>
      </w:r>
    </w:p>
    <w:p w14:paraId="1BFB826E" w14:textId="77777777" w:rsidR="00C4682A" w:rsidRDefault="00C4682A">
      <w:pPr>
        <w:rPr>
          <w:lang w:val="en-GB"/>
        </w:rPr>
      </w:pPr>
    </w:p>
    <w:p w14:paraId="1AC77B46" w14:textId="77777777" w:rsidR="00C4682A" w:rsidRDefault="00667CFC">
      <w:pPr>
        <w:rPr>
          <w:lang w:val="en-GB"/>
        </w:rPr>
      </w:pPr>
      <w:r>
        <w:rPr>
          <w:lang w:val="en-GB"/>
        </w:rPr>
        <w:t>The mapping is divided into three sections, respectively the IFLA LRM entities, attributes, and relationships. Each IFLA LRM element is identified by its LRM ID and name, and the definitions are given. However, for the IFLA LRM scope notes, consult the IFLA LRM model definition.</w:t>
      </w:r>
    </w:p>
    <w:p w14:paraId="71D0E094" w14:textId="77777777" w:rsidR="00C4682A" w:rsidRDefault="00667CFC">
      <w:pPr>
        <w:rPr>
          <w:lang w:val="en-GB"/>
        </w:rPr>
      </w:pPr>
      <w:r>
        <w:rPr>
          <w:lang w:val="en-GB"/>
        </w:rPr>
        <w:t>The mappings preferentially use LRM</w:t>
      </w:r>
      <w:r>
        <w:rPr>
          <w:bCs/>
          <w:vertAlign w:val="subscript"/>
          <w:lang w:val="en-GB"/>
        </w:rPr>
        <w:t>OO</w:t>
      </w:r>
      <w:r>
        <w:rPr>
          <w:lang w:val="en-GB"/>
        </w:rPr>
        <w:t xml:space="preserve"> constructs, else the most specific CIDOC CRM construct that corresponds. The intention is for it to be feasible to implement these mappings using only LRM</w:t>
      </w:r>
      <w:r>
        <w:rPr>
          <w:bCs/>
          <w:vertAlign w:val="subscript"/>
          <w:lang w:val="en-GB"/>
        </w:rPr>
        <w:t>OO</w:t>
      </w:r>
      <w:r>
        <w:rPr>
          <w:lang w:val="en-GB"/>
        </w:rPr>
        <w:t xml:space="preserve"> and the subset of CIDOC CRM indicated in </w:t>
      </w:r>
      <w:hyperlink w:anchor="4.7.5.3. List of CIDOC CRM classes used in LRMOO |outline" w:history="1">
        <w:r>
          <w:rPr>
            <w:rStyle w:val="Hyperlink"/>
            <w:lang w:val="en-GB"/>
          </w:rPr>
          <w:t>sections 5.3</w:t>
        </w:r>
      </w:hyperlink>
      <w:r>
        <w:rPr>
          <w:lang w:val="en-GB"/>
        </w:rPr>
        <w:t xml:space="preserve"> and </w:t>
      </w:r>
      <w:hyperlink w:anchor="4.12.5.7. List of CIDOC CRM properties used in LRMOO |outline" w:history="1">
        <w:r>
          <w:rPr>
            <w:rStyle w:val="Hyperlink"/>
            <w:lang w:val="en-GB"/>
          </w:rPr>
          <w:t>5.7</w:t>
        </w:r>
      </w:hyperlink>
      <w:r>
        <w:rPr>
          <w:lang w:val="en-GB"/>
        </w:rPr>
        <w:t xml:space="preserve">. Thus, the mappings do not use any classes or properties from any other CRM family model. In particular, the classes and properties to be transferred to CRMsoc and listed in </w:t>
      </w:r>
      <w:hyperlink w:anchor="6.9. FRBROO Classes and Properties transferred to CRMsoc |outline" w:history="1">
        <w:r>
          <w:rPr>
            <w:rStyle w:val="Hyperlink"/>
            <w:lang w:val="en-GB"/>
          </w:rPr>
          <w:t>section 9</w:t>
        </w:r>
      </w:hyperlink>
      <w:r>
        <w:rPr>
          <w:lang w:val="en-GB"/>
        </w:rPr>
        <w:t xml:space="preserve"> are not used. In the cases where the FRAD mapping found in FRBR</w:t>
      </w:r>
      <w:r>
        <w:rPr>
          <w:bCs/>
          <w:vertAlign w:val="subscript"/>
          <w:lang w:val="en-GB"/>
        </w:rPr>
        <w:t>OO</w:t>
      </w:r>
      <w:r>
        <w:rPr>
          <w:lang w:val="en-GB"/>
        </w:rPr>
        <w:t xml:space="preserve"> version 2.4 used these classes, this mapping uses their CIDOC CRM superclasses.</w:t>
      </w:r>
    </w:p>
    <w:p w14:paraId="754477C9" w14:textId="77777777" w:rsidR="00C4682A" w:rsidRDefault="00667CFC">
      <w:pPr>
        <w:rPr>
          <w:lang w:val="en-GB"/>
        </w:rPr>
      </w:pPr>
      <w:r>
        <w:rPr>
          <w:lang w:val="en-GB"/>
        </w:rPr>
        <w:t>The mappings from LRM</w:t>
      </w:r>
      <w:r>
        <w:rPr>
          <w:bCs/>
          <w:vertAlign w:val="subscript"/>
          <w:lang w:val="en-GB"/>
        </w:rPr>
        <w:t>OO</w:t>
      </w:r>
      <w:r>
        <w:rPr>
          <w:lang w:val="en-GB"/>
        </w:rPr>
        <w:t xml:space="preserve"> or CIDOC CRM provided for the IFLA LRM entities are strictly equivalent. Most of the mappings for IFLA LRM attributes and relationships are also equivalent. However, in some cases, the granularity of the models differ and more than one mapping in CIDOC CRM applies, depending on the situation covered by the IFLA LRM definition. For these broader IFLA LRM attributes or relationships, more than one mapping is given, and the condition governing the choice is briefly described in the column preceding the mapping.</w:t>
      </w:r>
    </w:p>
    <w:p w14:paraId="5EB45B1F" w14:textId="77777777" w:rsidR="00C4682A" w:rsidRDefault="00667CFC">
      <w:pPr>
        <w:rPr>
          <w:b/>
          <w:bCs/>
          <w:lang w:val="en-GB"/>
        </w:rPr>
      </w:pPr>
      <w:r>
        <w:rPr>
          <w:lang w:val="en-GB"/>
        </w:rPr>
        <w:t>IFLA LRM entities are always mapped to classes, either in LRM</w:t>
      </w:r>
      <w:r>
        <w:rPr>
          <w:bCs/>
          <w:vertAlign w:val="subscript"/>
          <w:lang w:val="en-GB"/>
        </w:rPr>
        <w:t>OO</w:t>
      </w:r>
      <w:r>
        <w:rPr>
          <w:lang w:val="en-GB"/>
        </w:rPr>
        <w:t xml:space="preserve"> or in CIDOC CRM. IFLA LRM attributes are always mapped to a property. This property is presented with a domain corresponding to the IFLA LRM entity that the attribute is the attribute of. The IFLA LRM entity may be a subclass of the actual domain of the property. The mapping is given as a path and the property label is given only in the direction that corresponds with its use. IFLA LRM relationships are also mapped to a property or a path, presented in the direction that corresponds to the IFLA LRM domain-to-range.</w:t>
      </w:r>
    </w:p>
    <w:p w14:paraId="48188CE7" w14:textId="77777777" w:rsidR="00C4682A" w:rsidRDefault="00667CFC">
      <w:pPr>
        <w:rPr>
          <w:b/>
          <w:bCs/>
          <w:lang w:val="en-GB"/>
        </w:rPr>
      </w:pPr>
      <w:r>
        <w:rPr>
          <w:b/>
          <w:bCs/>
          <w:lang w:val="en-GB"/>
        </w:rPr>
        <w:t>Multiple instantiation in the mapping:</w:t>
      </w:r>
      <w:r>
        <w:rPr>
          <w:lang w:val="en-GB"/>
        </w:rPr>
        <w:t xml:space="preserve"> In some cases the domain must be multiply instantiated as a specific CRM class for the relevant property to be valid. For example, </w:t>
      </w:r>
      <w:r>
        <w:rPr>
          <w:i/>
          <w:iCs/>
          <w:lang w:val="en-GB"/>
        </w:rPr>
        <w:t>P72 has language</w:t>
      </w:r>
      <w:r>
        <w:rPr>
          <w:lang w:val="en-GB"/>
        </w:rPr>
        <w:t xml:space="preserve"> requires a domain of E33 Linguistic Object. To indicate the language attribute of an F2 Expression, that instance of expression must also be an instance of E33 Linguistic Object for it to be valid as the domain of </w:t>
      </w:r>
      <w:r>
        <w:rPr>
          <w:i/>
          <w:iCs/>
          <w:lang w:val="en-GB"/>
        </w:rPr>
        <w:t>P72 has language</w:t>
      </w:r>
      <w:r>
        <w:rPr>
          <w:lang w:val="en-GB"/>
        </w:rPr>
        <w:t xml:space="preserve"> and be connected to an instance of E56 Language. This multiple instantiation requirement is given in parentheses after the class.</w:t>
      </w:r>
    </w:p>
    <w:p w14:paraId="70E24F2F" w14:textId="77777777" w:rsidR="00C4682A" w:rsidRDefault="00667CFC">
      <w:pPr>
        <w:rPr>
          <w:lang w:val="en-GB"/>
        </w:rPr>
      </w:pPr>
      <w:r>
        <w:rPr>
          <w:b/>
          <w:bCs/>
          <w:lang w:val="en-GB"/>
        </w:rPr>
        <w:t>Mappings to range E55 Type</w:t>
      </w:r>
      <w:r>
        <w:rPr>
          <w:lang w:val="en-GB"/>
        </w:rPr>
        <w:t xml:space="preserve">: </w:t>
      </w:r>
    </w:p>
    <w:p w14:paraId="3504B30A" w14:textId="77777777" w:rsidR="00C4682A" w:rsidRDefault="00667CFC">
      <w:pPr>
        <w:numPr>
          <w:ilvl w:val="0"/>
          <w:numId w:val="56"/>
        </w:numPr>
        <w:rPr>
          <w:lang w:val="en-GB"/>
        </w:rPr>
      </w:pPr>
      <w:r>
        <w:rPr>
          <w:lang w:val="en-GB"/>
        </w:rPr>
        <w:t>If the values of E55 Type concerned are to come from a particular kind of categorization, that categorization is indicated in curly brackets.</w:t>
      </w:r>
    </w:p>
    <w:p w14:paraId="10554EF1" w14:textId="77777777" w:rsidR="00C4682A" w:rsidRDefault="00667CFC">
      <w:pPr>
        <w:ind w:left="720"/>
        <w:rPr>
          <w:lang w:val="en-GB"/>
        </w:rPr>
      </w:pPr>
      <w:r>
        <w:rPr>
          <w:lang w:val="en-GB"/>
        </w:rPr>
        <w:t>For example, LRM-E1-A1 Res-Category: the E55 Type is to be drawn from a categorization of types of Res. This is notated: E55 Type {Res:Category}.</w:t>
      </w:r>
    </w:p>
    <w:p w14:paraId="33C231E4" w14:textId="77777777" w:rsidR="00C4682A" w:rsidRDefault="00667CFC">
      <w:pPr>
        <w:numPr>
          <w:ilvl w:val="0"/>
          <w:numId w:val="57"/>
        </w:numPr>
        <w:rPr>
          <w:lang w:val="en-GB"/>
        </w:rPr>
      </w:pPr>
      <w:r>
        <w:rPr>
          <w:lang w:val="en-GB"/>
        </w:rPr>
        <w:t>If a specific value of E55 Type is intended, this is indicated with an equals sign and a string in quotes.</w:t>
      </w:r>
    </w:p>
    <w:p w14:paraId="3C00D677" w14:textId="77777777" w:rsidR="00C4682A" w:rsidRDefault="00667CFC">
      <w:pPr>
        <w:ind w:left="720"/>
        <w:rPr>
          <w:b/>
          <w:bCs/>
          <w:lang w:val="en-GB"/>
        </w:rPr>
      </w:pPr>
      <w:r>
        <w:rPr>
          <w:lang w:val="en-GB"/>
        </w:rPr>
        <w:t xml:space="preserve">For example, in mappings for creation relationships where the property P14 </w:t>
      </w:r>
      <w:r>
        <w:rPr>
          <w:i/>
          <w:iCs/>
          <w:lang w:val="en-GB"/>
        </w:rPr>
        <w:t>carried out by</w:t>
      </w:r>
      <w:r>
        <w:rPr>
          <w:lang w:val="en-GB"/>
        </w:rPr>
        <w:t xml:space="preserve"> is used to link the creation event to an instance of E39 Actor responsible for the creation, the statement {P14.1 in the role of: E55 Type = “creator”} is used to state that the agent’s role must have been assigned the value “creator”. This side-branch of the path is all enclosed in curly brackets.</w:t>
      </w:r>
    </w:p>
    <w:p w14:paraId="07305685" w14:textId="77777777" w:rsidR="00C4682A" w:rsidRDefault="00667CFC">
      <w:pPr>
        <w:rPr>
          <w:i/>
          <w:iCs/>
          <w:lang w:val="en-GB"/>
        </w:rPr>
      </w:pPr>
      <w:r>
        <w:rPr>
          <w:b/>
          <w:bCs/>
          <w:lang w:val="en-GB"/>
        </w:rPr>
        <w:t xml:space="preserve">Notes on specific mappings </w:t>
      </w:r>
    </w:p>
    <w:p w14:paraId="6473E423" w14:textId="77777777" w:rsidR="00C4682A" w:rsidRDefault="00667CFC">
      <w:pPr>
        <w:rPr>
          <w:lang w:val="en-GB"/>
        </w:rPr>
      </w:pPr>
      <w:r>
        <w:rPr>
          <w:i/>
          <w:iCs/>
          <w:lang w:val="en-GB"/>
        </w:rPr>
        <w:t>Extent</w:t>
      </w:r>
      <w:r>
        <w:rPr>
          <w:lang w:val="en-GB"/>
        </w:rPr>
        <w:t xml:space="preserve">: A complete mapping for each dimension being recorded must specify three things: </w:t>
      </w:r>
    </w:p>
    <w:p w14:paraId="4D03F8EB" w14:textId="77777777" w:rsidR="00C4682A" w:rsidRDefault="00667CFC">
      <w:pPr>
        <w:numPr>
          <w:ilvl w:val="0"/>
          <w:numId w:val="58"/>
        </w:numPr>
        <w:rPr>
          <w:lang w:val="en-GB"/>
        </w:rPr>
      </w:pPr>
      <w:r>
        <w:rPr>
          <w:lang w:val="en-GB"/>
        </w:rPr>
        <w:t>The specific dimension being recorded, a value of E54 Dimension, e.g. height</w:t>
      </w:r>
    </w:p>
    <w:p w14:paraId="2C711FEC" w14:textId="77777777" w:rsidR="00C4682A" w:rsidRDefault="00667CFC">
      <w:pPr>
        <w:numPr>
          <w:ilvl w:val="0"/>
          <w:numId w:val="58"/>
        </w:numPr>
        <w:rPr>
          <w:lang w:val="en-GB"/>
        </w:rPr>
      </w:pPr>
      <w:r>
        <w:rPr>
          <w:lang w:val="en-GB"/>
        </w:rPr>
        <w:t xml:space="preserve">The numeric value found for that dimension, a value of E60 Number connected to E54 Dimension via </w:t>
      </w:r>
      <w:r>
        <w:rPr>
          <w:i/>
          <w:iCs/>
          <w:lang w:val="en-GB"/>
        </w:rPr>
        <w:t>P90 has value</w:t>
      </w:r>
      <w:r>
        <w:rPr>
          <w:lang w:val="en-GB"/>
        </w:rPr>
        <w:t>, e.g. 28</w:t>
      </w:r>
    </w:p>
    <w:p w14:paraId="0AE25E54" w14:textId="77777777" w:rsidR="00C4682A" w:rsidRDefault="00667CFC">
      <w:pPr>
        <w:numPr>
          <w:ilvl w:val="0"/>
          <w:numId w:val="58"/>
        </w:numPr>
        <w:rPr>
          <w:lang w:val="en-GB"/>
        </w:rPr>
      </w:pPr>
      <w:r>
        <w:rPr>
          <w:lang w:val="en-GB"/>
        </w:rPr>
        <w:t xml:space="preserve">The type of units that are being applied to the measurement to determine the numeric value, a value of E58 Measurement Unit connected to E54 Dimension via </w:t>
      </w:r>
      <w:r>
        <w:rPr>
          <w:i/>
          <w:iCs/>
          <w:lang w:val="en-GB"/>
        </w:rPr>
        <w:t>P91 has unit</w:t>
      </w:r>
      <w:r>
        <w:rPr>
          <w:lang w:val="en-GB"/>
        </w:rPr>
        <w:t>, e.g. cm</w:t>
      </w:r>
    </w:p>
    <w:p w14:paraId="29497BD5" w14:textId="77777777" w:rsidR="00C4682A" w:rsidRDefault="00667CFC">
      <w:pPr>
        <w:numPr>
          <w:ilvl w:val="0"/>
          <w:numId w:val="58"/>
        </w:numPr>
        <w:rPr>
          <w:i/>
          <w:iCs/>
          <w:lang w:val="en-GB"/>
        </w:rPr>
      </w:pPr>
      <w:r>
        <w:rPr>
          <w:lang w:val="en-GB"/>
        </w:rPr>
        <w:t xml:space="preserve">That both </w:t>
      </w:r>
      <w:r>
        <w:rPr>
          <w:i/>
          <w:iCs/>
          <w:lang w:val="en-GB"/>
        </w:rPr>
        <w:t>P90 has value</w:t>
      </w:r>
      <w:r>
        <w:rPr>
          <w:lang w:val="en-GB"/>
        </w:rPr>
        <w:t xml:space="preserve"> and </w:t>
      </w:r>
      <w:r>
        <w:rPr>
          <w:i/>
          <w:iCs/>
          <w:lang w:val="en-GB"/>
        </w:rPr>
        <w:t>P91 has unit</w:t>
      </w:r>
      <w:r>
        <w:rPr>
          <w:lang w:val="en-GB"/>
        </w:rPr>
        <w:t xml:space="preserve"> must be present and that the same instance of E54 Dimension is the domain of both properties, is indicated by “</w:t>
      </w:r>
      <w:r>
        <w:rPr>
          <w:i/>
          <w:iCs/>
          <w:lang w:val="en-GB"/>
        </w:rPr>
        <w:t>and”</w:t>
      </w:r>
      <w:r>
        <w:rPr>
          <w:lang w:val="en-GB"/>
        </w:rPr>
        <w:t xml:space="preserve"> in the mapping.</w:t>
      </w:r>
    </w:p>
    <w:p w14:paraId="03206084" w14:textId="77777777" w:rsidR="00C4682A" w:rsidRDefault="00667CFC">
      <w:pPr>
        <w:rPr>
          <w:lang w:val="en-GB"/>
        </w:rPr>
        <w:sectPr w:rsidR="00C4682A">
          <w:headerReference w:type="even" r:id="rId31"/>
          <w:headerReference w:type="default" r:id="rId32"/>
          <w:footerReference w:type="even" r:id="rId33"/>
          <w:footerReference w:type="default" r:id="rId34"/>
          <w:headerReference w:type="first" r:id="rId35"/>
          <w:footerReference w:type="first" r:id="rId36"/>
          <w:pgSz w:w="11906" w:h="16838"/>
          <w:pgMar w:top="1440" w:right="1273" w:bottom="1234" w:left="1440" w:header="720" w:footer="720" w:gutter="0"/>
          <w:cols w:space="720"/>
          <w:docGrid w:linePitch="600" w:charSpace="40960"/>
        </w:sectPr>
      </w:pPr>
      <w:r>
        <w:rPr>
          <w:i/>
          <w:iCs/>
          <w:lang w:val="en-GB"/>
        </w:rPr>
        <w:t>Association relationships</w:t>
      </w:r>
      <w:r>
        <w:rPr>
          <w:lang w:val="en-GB"/>
        </w:rPr>
        <w:t>: The general association relationships LRM-R1, LRM-R33, and LRM-R35, involving LRM-E1 Res, are so broad that they are broader than any CRM properties. Thus they are not mapped. The intention in LRM</w:t>
      </w:r>
      <w:r>
        <w:rPr>
          <w:bCs/>
          <w:vertAlign w:val="subscript"/>
          <w:lang w:val="en-GB"/>
        </w:rPr>
        <w:t>OO</w:t>
      </w:r>
      <w:r>
        <w:rPr>
          <w:lang w:val="en-GB"/>
        </w:rPr>
        <w:t xml:space="preserve"> is that more specific refinements of these relationships would be implemented.</w:t>
      </w:r>
    </w:p>
    <w:p w14:paraId="0C235C08" w14:textId="77777777" w:rsidR="00C4682A" w:rsidRDefault="00667CFC">
      <w:pPr>
        <w:pStyle w:val="Heading2"/>
        <w:rPr>
          <w:lang w:val="en-GB"/>
        </w:rPr>
      </w:pPr>
      <w:bookmarkStart w:id="218" w:name="__RefHeading__932_913194534"/>
      <w:bookmarkStart w:id="219" w:name="__RefHeading__1067_1509028944"/>
      <w:bookmarkEnd w:id="218"/>
      <w:bookmarkEnd w:id="219"/>
      <w:r>
        <w:rPr>
          <w:lang w:val="en-GB"/>
        </w:rPr>
        <w:lastRenderedPageBreak/>
        <w:t xml:space="preserve">8.1. IFLA LRM Entities </w:t>
      </w:r>
    </w:p>
    <w:p w14:paraId="438E5B9A" w14:textId="77777777" w:rsidR="00C4682A" w:rsidRDefault="00C4682A">
      <w:pPr>
        <w:pStyle w:val="BodyText"/>
        <w:rPr>
          <w:rFonts w:ascii="Arial" w:hAnsi="Arial" w:cs="Arial"/>
          <w:lang w:val="en-GB"/>
        </w:rPr>
      </w:pPr>
    </w:p>
    <w:tbl>
      <w:tblPr>
        <w:tblW w:w="0" w:type="auto"/>
        <w:tblInd w:w="108" w:type="dxa"/>
        <w:tblLayout w:type="fixed"/>
        <w:tblLook w:val="0000" w:firstRow="0" w:lastRow="0" w:firstColumn="0" w:lastColumn="0" w:noHBand="0" w:noVBand="0"/>
      </w:tblPr>
      <w:tblGrid>
        <w:gridCol w:w="1155"/>
        <w:gridCol w:w="1708"/>
        <w:gridCol w:w="8807"/>
        <w:gridCol w:w="2276"/>
      </w:tblGrid>
      <w:tr w:rsidR="00C4682A" w14:paraId="372DE482" w14:textId="77777777">
        <w:trPr>
          <w:tblHeader/>
        </w:trPr>
        <w:tc>
          <w:tcPr>
            <w:tcW w:w="1155" w:type="dxa"/>
            <w:tcBorders>
              <w:top w:val="single" w:sz="1" w:space="0" w:color="000000"/>
              <w:left w:val="single" w:sz="1" w:space="0" w:color="000000"/>
              <w:bottom w:val="single" w:sz="1" w:space="0" w:color="000000"/>
            </w:tcBorders>
            <w:shd w:val="clear" w:color="auto" w:fill="FFFFFF"/>
            <w:vAlign w:val="center"/>
          </w:tcPr>
          <w:p w14:paraId="475CF25C"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708" w:type="dxa"/>
            <w:tcBorders>
              <w:top w:val="single" w:sz="1" w:space="0" w:color="000000"/>
              <w:left w:val="single" w:sz="1" w:space="0" w:color="000000"/>
              <w:bottom w:val="single" w:sz="1" w:space="0" w:color="000000"/>
            </w:tcBorders>
            <w:shd w:val="clear" w:color="auto" w:fill="FFFFFF"/>
            <w:vAlign w:val="center"/>
          </w:tcPr>
          <w:p w14:paraId="53CA92A8" w14:textId="77777777" w:rsidR="00C4682A" w:rsidRDefault="00667CFC">
            <w:pPr>
              <w:pStyle w:val="TableStyle2A"/>
              <w:shd w:val="clear" w:color="auto" w:fill="auto"/>
              <w:rPr>
                <w:rFonts w:ascii="Arial" w:hAnsi="Arial" w:cs="Arial"/>
                <w:b/>
                <w:bCs/>
                <w:lang w:val="en-GB"/>
              </w:rPr>
            </w:pPr>
            <w:r>
              <w:rPr>
                <w:rFonts w:ascii="Arial" w:hAnsi="Arial" w:cs="Arial"/>
                <w:b/>
                <w:bCs/>
                <w:color w:val="auto"/>
                <w:lang w:val="en-GB"/>
              </w:rPr>
              <w:t>LRM Name</w:t>
            </w:r>
          </w:p>
        </w:tc>
        <w:tc>
          <w:tcPr>
            <w:tcW w:w="8807" w:type="dxa"/>
            <w:tcBorders>
              <w:top w:val="single" w:sz="1" w:space="0" w:color="000000"/>
              <w:left w:val="single" w:sz="1" w:space="0" w:color="000000"/>
              <w:bottom w:val="single" w:sz="1" w:space="0" w:color="000000"/>
            </w:tcBorders>
            <w:shd w:val="clear" w:color="auto" w:fill="FFFFFF"/>
            <w:vAlign w:val="center"/>
          </w:tcPr>
          <w:p w14:paraId="1D690BB4" w14:textId="77777777" w:rsidR="00C4682A" w:rsidRDefault="00667CFC">
            <w:pPr>
              <w:pStyle w:val="TableStyle2A"/>
              <w:rPr>
                <w:rFonts w:ascii="Arial" w:hAnsi="Arial" w:cs="Arial"/>
                <w:b/>
                <w:bCs/>
                <w:color w:val="auto"/>
                <w:lang w:val="en-GB"/>
              </w:rPr>
            </w:pPr>
            <w:r>
              <w:rPr>
                <w:rFonts w:ascii="Arial" w:hAnsi="Arial" w:cs="Arial"/>
                <w:b/>
                <w:bCs/>
                <w:lang w:val="en-GB"/>
              </w:rPr>
              <w:t>LRM Definition</w:t>
            </w:r>
          </w:p>
        </w:tc>
        <w:tc>
          <w:tcPr>
            <w:tcW w:w="2276"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1F2B59B" w14:textId="77777777" w:rsidR="00C4682A" w:rsidRDefault="00667CFC">
            <w:pPr>
              <w:pStyle w:val="TableStyle2A"/>
              <w:shd w:val="clear" w:color="auto" w:fill="auto"/>
            </w:pPr>
            <w:r>
              <w:rPr>
                <w:rFonts w:ascii="Arial" w:hAnsi="Arial" w:cs="Arial"/>
                <w:b/>
                <w:bCs/>
                <w:color w:val="auto"/>
                <w:lang w:val="en-GB"/>
              </w:rPr>
              <w:t>Mapping</w:t>
            </w:r>
          </w:p>
        </w:tc>
      </w:tr>
      <w:tr w:rsidR="00C4682A" w14:paraId="779698C8"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76A429F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w:t>
            </w:r>
          </w:p>
        </w:tc>
        <w:tc>
          <w:tcPr>
            <w:tcW w:w="1708" w:type="dxa"/>
            <w:tcBorders>
              <w:top w:val="single" w:sz="1" w:space="0" w:color="000000"/>
              <w:left w:val="single" w:sz="1" w:space="0" w:color="000000"/>
              <w:bottom w:val="single" w:sz="1" w:space="0" w:color="000000"/>
            </w:tcBorders>
            <w:shd w:val="clear" w:color="auto" w:fill="EDEDED"/>
          </w:tcPr>
          <w:p w14:paraId="12EAC14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8807" w:type="dxa"/>
            <w:tcBorders>
              <w:top w:val="single" w:sz="1" w:space="0" w:color="000000"/>
              <w:left w:val="single" w:sz="1" w:space="0" w:color="000000"/>
              <w:bottom w:val="single" w:sz="1" w:space="0" w:color="000000"/>
            </w:tcBorders>
            <w:shd w:val="clear" w:color="auto" w:fill="EDEDED"/>
          </w:tcPr>
          <w:p w14:paraId="53064F0F" w14:textId="77777777" w:rsidR="00C4682A" w:rsidRDefault="00667CFC">
            <w:pPr>
              <w:pStyle w:val="BodyA"/>
              <w:rPr>
                <w:rFonts w:ascii="Arial" w:hAnsi="Arial" w:cs="Arial"/>
                <w:color w:val="auto"/>
                <w:lang w:val="en-GB"/>
              </w:rPr>
            </w:pPr>
            <w:r>
              <w:rPr>
                <w:rFonts w:ascii="Arial" w:hAnsi="Arial" w:cs="Arial"/>
                <w:color w:val="auto"/>
                <w:lang w:val="en-GB"/>
              </w:rPr>
              <w:t>Any entity in the universe of discourse</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3413D31C" w14:textId="77777777" w:rsidR="00C4682A" w:rsidRDefault="00667CFC">
            <w:pPr>
              <w:pStyle w:val="TableStyle2A"/>
              <w:shd w:val="clear" w:color="auto" w:fill="auto"/>
            </w:pPr>
            <w:r>
              <w:rPr>
                <w:rFonts w:ascii="Arial" w:hAnsi="Arial" w:cs="Arial"/>
                <w:color w:val="auto"/>
                <w:lang w:val="en-GB"/>
              </w:rPr>
              <w:t>E1 CRM Entity</w:t>
            </w:r>
          </w:p>
        </w:tc>
      </w:tr>
      <w:tr w:rsidR="00C4682A" w14:paraId="32906987" w14:textId="77777777">
        <w:trPr>
          <w:trHeight w:val="250"/>
        </w:trPr>
        <w:tc>
          <w:tcPr>
            <w:tcW w:w="1155" w:type="dxa"/>
            <w:tcBorders>
              <w:top w:val="single" w:sz="1" w:space="0" w:color="000000"/>
              <w:left w:val="single" w:sz="1" w:space="0" w:color="000000"/>
              <w:bottom w:val="single" w:sz="1" w:space="0" w:color="000000"/>
            </w:tcBorders>
            <w:shd w:val="clear" w:color="auto" w:fill="FFFFFF"/>
          </w:tcPr>
          <w:p w14:paraId="6770390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LRM-E2</w:t>
            </w:r>
          </w:p>
        </w:tc>
        <w:tc>
          <w:tcPr>
            <w:tcW w:w="1708" w:type="dxa"/>
            <w:tcBorders>
              <w:top w:val="single" w:sz="1" w:space="0" w:color="000000"/>
              <w:left w:val="single" w:sz="1" w:space="0" w:color="000000"/>
              <w:bottom w:val="single" w:sz="1" w:space="0" w:color="000000"/>
            </w:tcBorders>
            <w:shd w:val="clear" w:color="auto" w:fill="FFFFFF"/>
          </w:tcPr>
          <w:p w14:paraId="57488B7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8807" w:type="dxa"/>
            <w:tcBorders>
              <w:top w:val="single" w:sz="1" w:space="0" w:color="000000"/>
              <w:left w:val="single" w:sz="1" w:space="0" w:color="000000"/>
              <w:bottom w:val="single" w:sz="1" w:space="0" w:color="000000"/>
            </w:tcBorders>
            <w:shd w:val="clear" w:color="auto" w:fill="FFFFFF"/>
          </w:tcPr>
          <w:p w14:paraId="151C6BB2" w14:textId="77777777" w:rsidR="00C4682A" w:rsidRDefault="00667CFC">
            <w:pPr>
              <w:pStyle w:val="BodyA"/>
              <w:rPr>
                <w:rFonts w:ascii="Arial" w:hAnsi="Arial" w:cs="Arial"/>
                <w:color w:val="auto"/>
                <w:lang w:val="en-GB"/>
              </w:rPr>
            </w:pPr>
            <w:r>
              <w:rPr>
                <w:rFonts w:ascii="Arial" w:hAnsi="Arial" w:cs="Arial"/>
                <w:color w:val="auto"/>
                <w:lang w:val="en-GB"/>
              </w:rPr>
              <w:t>The intellectual or artistic content of a distinct creation</w:t>
            </w:r>
          </w:p>
        </w:tc>
        <w:tc>
          <w:tcPr>
            <w:tcW w:w="2276" w:type="dxa"/>
            <w:tcBorders>
              <w:top w:val="single" w:sz="1" w:space="0" w:color="000000"/>
              <w:left w:val="single" w:sz="1" w:space="0" w:color="000000"/>
              <w:bottom w:val="single" w:sz="1" w:space="0" w:color="000000"/>
              <w:right w:val="single" w:sz="1" w:space="0" w:color="000000"/>
            </w:tcBorders>
            <w:shd w:val="clear" w:color="auto" w:fill="FFFFFF"/>
          </w:tcPr>
          <w:p w14:paraId="7E5C35FF" w14:textId="77777777" w:rsidR="00C4682A" w:rsidRDefault="00667CFC">
            <w:pPr>
              <w:pStyle w:val="TableStyle2A"/>
              <w:shd w:val="clear" w:color="auto" w:fill="auto"/>
            </w:pPr>
            <w:r>
              <w:rPr>
                <w:rFonts w:ascii="Arial" w:hAnsi="Arial" w:cs="Arial"/>
                <w:color w:val="auto"/>
                <w:lang w:val="en-GB"/>
              </w:rPr>
              <w:t>F1 Work</w:t>
            </w:r>
          </w:p>
        </w:tc>
      </w:tr>
      <w:tr w:rsidR="00C4682A" w14:paraId="4BF2DFEB"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692D3D7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w:t>
            </w:r>
          </w:p>
        </w:tc>
        <w:tc>
          <w:tcPr>
            <w:tcW w:w="1708" w:type="dxa"/>
            <w:tcBorders>
              <w:top w:val="single" w:sz="1" w:space="0" w:color="000000"/>
              <w:left w:val="single" w:sz="1" w:space="0" w:color="000000"/>
              <w:bottom w:val="single" w:sz="1" w:space="0" w:color="000000"/>
            </w:tcBorders>
            <w:shd w:val="clear" w:color="auto" w:fill="EDEDED"/>
          </w:tcPr>
          <w:p w14:paraId="079C5E9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8807" w:type="dxa"/>
            <w:tcBorders>
              <w:top w:val="single" w:sz="1" w:space="0" w:color="000000"/>
              <w:left w:val="single" w:sz="1" w:space="0" w:color="000000"/>
              <w:bottom w:val="single" w:sz="1" w:space="0" w:color="000000"/>
            </w:tcBorders>
            <w:shd w:val="clear" w:color="auto" w:fill="EDEDED"/>
          </w:tcPr>
          <w:p w14:paraId="14E4B413" w14:textId="77777777" w:rsidR="00C4682A" w:rsidRDefault="00667CFC">
            <w:pPr>
              <w:pStyle w:val="BodyA"/>
              <w:rPr>
                <w:rFonts w:ascii="Arial" w:hAnsi="Arial" w:cs="Arial"/>
                <w:color w:val="auto"/>
                <w:lang w:val="en-GB"/>
              </w:rPr>
            </w:pPr>
            <w:r>
              <w:rPr>
                <w:rFonts w:ascii="Arial" w:hAnsi="Arial" w:cs="Arial"/>
                <w:color w:val="auto"/>
                <w:lang w:val="en-GB"/>
              </w:rPr>
              <w:t>A distinct combination of signs conveying intellectual or artistic content</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24DCF6C0" w14:textId="77777777" w:rsidR="00C4682A" w:rsidRDefault="00667CFC">
            <w:pPr>
              <w:pStyle w:val="TableStyle2A"/>
              <w:shd w:val="clear" w:color="auto" w:fill="auto"/>
            </w:pPr>
            <w:r>
              <w:rPr>
                <w:rFonts w:ascii="Arial" w:hAnsi="Arial" w:cs="Arial"/>
                <w:color w:val="auto"/>
                <w:lang w:val="en-GB"/>
              </w:rPr>
              <w:t>F2 Expression</w:t>
            </w:r>
          </w:p>
        </w:tc>
      </w:tr>
      <w:tr w:rsidR="00C4682A" w14:paraId="54FE1ED9" w14:textId="77777777">
        <w:tc>
          <w:tcPr>
            <w:tcW w:w="1155" w:type="dxa"/>
            <w:tcBorders>
              <w:top w:val="single" w:sz="1" w:space="0" w:color="000000"/>
              <w:left w:val="single" w:sz="1" w:space="0" w:color="000000"/>
              <w:bottom w:val="single" w:sz="1" w:space="0" w:color="000000"/>
            </w:tcBorders>
            <w:shd w:val="clear" w:color="auto" w:fill="FFFFFF"/>
          </w:tcPr>
          <w:p w14:paraId="3F850EB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w:t>
            </w:r>
          </w:p>
        </w:tc>
        <w:tc>
          <w:tcPr>
            <w:tcW w:w="1708" w:type="dxa"/>
            <w:tcBorders>
              <w:top w:val="single" w:sz="1" w:space="0" w:color="000000"/>
              <w:left w:val="single" w:sz="1" w:space="0" w:color="000000"/>
              <w:bottom w:val="single" w:sz="1" w:space="0" w:color="000000"/>
            </w:tcBorders>
            <w:shd w:val="clear" w:color="auto" w:fill="FFFFFF"/>
          </w:tcPr>
          <w:p w14:paraId="6E9356B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8807" w:type="dxa"/>
            <w:tcBorders>
              <w:top w:val="single" w:sz="1" w:space="0" w:color="000000"/>
              <w:left w:val="single" w:sz="1" w:space="0" w:color="000000"/>
              <w:bottom w:val="single" w:sz="1" w:space="0" w:color="000000"/>
            </w:tcBorders>
            <w:shd w:val="clear" w:color="auto" w:fill="FFFFFF"/>
          </w:tcPr>
          <w:p w14:paraId="25731741" w14:textId="77777777" w:rsidR="00C4682A" w:rsidRDefault="00667CFC">
            <w:pPr>
              <w:pStyle w:val="BodyA"/>
              <w:jc w:val="left"/>
              <w:rPr>
                <w:rFonts w:ascii="Arial" w:hAnsi="Arial" w:cs="Arial"/>
                <w:color w:val="auto"/>
                <w:lang w:val="en-GB"/>
              </w:rPr>
            </w:pPr>
            <w:r>
              <w:rPr>
                <w:rFonts w:ascii="Arial" w:hAnsi="Arial" w:cs="Arial"/>
                <w:color w:val="auto"/>
                <w:lang w:val="en-GB"/>
              </w:rPr>
              <w:t>A set of all carriers that are assumed to share the same characteristics as to intellectual or artistic content and aspects of physical form. That set is defined by both the overall content and the production plan for its carrier or carriers</w:t>
            </w:r>
          </w:p>
        </w:tc>
        <w:tc>
          <w:tcPr>
            <w:tcW w:w="2276" w:type="dxa"/>
            <w:tcBorders>
              <w:top w:val="single" w:sz="1" w:space="0" w:color="000000"/>
              <w:left w:val="single" w:sz="1" w:space="0" w:color="000000"/>
              <w:bottom w:val="single" w:sz="1" w:space="0" w:color="000000"/>
              <w:right w:val="single" w:sz="1" w:space="0" w:color="000000"/>
            </w:tcBorders>
            <w:shd w:val="clear" w:color="auto" w:fill="FFFFFF"/>
          </w:tcPr>
          <w:p w14:paraId="4B4FF1DA" w14:textId="77777777" w:rsidR="00C4682A" w:rsidRDefault="00667CFC">
            <w:pPr>
              <w:pStyle w:val="TableStyle2A"/>
              <w:shd w:val="clear" w:color="auto" w:fill="auto"/>
            </w:pPr>
            <w:r>
              <w:rPr>
                <w:rFonts w:ascii="Arial" w:hAnsi="Arial" w:cs="Arial"/>
                <w:color w:val="auto"/>
                <w:lang w:val="en-GB"/>
              </w:rPr>
              <w:t>F3 Manifestation</w:t>
            </w:r>
          </w:p>
        </w:tc>
      </w:tr>
      <w:tr w:rsidR="00C4682A" w14:paraId="0940D44A" w14:textId="77777777">
        <w:tc>
          <w:tcPr>
            <w:tcW w:w="1155" w:type="dxa"/>
            <w:tcBorders>
              <w:top w:val="single" w:sz="1" w:space="0" w:color="000000"/>
              <w:left w:val="single" w:sz="1" w:space="0" w:color="000000"/>
              <w:bottom w:val="single" w:sz="1" w:space="0" w:color="000000"/>
            </w:tcBorders>
            <w:shd w:val="clear" w:color="auto" w:fill="EDEDED"/>
          </w:tcPr>
          <w:p w14:paraId="33F23ED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LRM-E5</w:t>
            </w:r>
          </w:p>
        </w:tc>
        <w:tc>
          <w:tcPr>
            <w:tcW w:w="1708" w:type="dxa"/>
            <w:tcBorders>
              <w:top w:val="single" w:sz="1" w:space="0" w:color="000000"/>
              <w:left w:val="single" w:sz="1" w:space="0" w:color="000000"/>
              <w:bottom w:val="single" w:sz="1" w:space="0" w:color="000000"/>
            </w:tcBorders>
            <w:shd w:val="clear" w:color="auto" w:fill="EDEDED"/>
          </w:tcPr>
          <w:p w14:paraId="6F61163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8807" w:type="dxa"/>
            <w:tcBorders>
              <w:top w:val="single" w:sz="1" w:space="0" w:color="000000"/>
              <w:left w:val="single" w:sz="1" w:space="0" w:color="000000"/>
              <w:bottom w:val="single" w:sz="1" w:space="0" w:color="000000"/>
            </w:tcBorders>
            <w:shd w:val="clear" w:color="auto" w:fill="EDEDED"/>
          </w:tcPr>
          <w:p w14:paraId="7A9F3072" w14:textId="77777777" w:rsidR="00C4682A" w:rsidRDefault="00667CFC">
            <w:pPr>
              <w:pStyle w:val="BodyA"/>
              <w:rPr>
                <w:rFonts w:ascii="Arial" w:hAnsi="Arial" w:cs="Arial"/>
                <w:color w:val="auto"/>
                <w:lang w:val="en-GB"/>
              </w:rPr>
            </w:pPr>
            <w:r>
              <w:rPr>
                <w:rFonts w:ascii="Arial" w:hAnsi="Arial" w:cs="Arial"/>
                <w:color w:val="auto"/>
                <w:lang w:val="en-GB"/>
              </w:rPr>
              <w:t>An object or objects carrying signs intended to convey intellectual or artistic content</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48128338" w14:textId="77777777" w:rsidR="00C4682A" w:rsidRDefault="00667CFC">
            <w:pPr>
              <w:pStyle w:val="Body"/>
              <w:shd w:val="clear" w:color="auto" w:fill="auto"/>
            </w:pPr>
            <w:r>
              <w:rPr>
                <w:rFonts w:ascii="Arial" w:hAnsi="Arial" w:cs="Arial"/>
                <w:color w:val="auto"/>
                <w:sz w:val="20"/>
                <w:szCs w:val="20"/>
                <w:lang w:val="en-GB"/>
              </w:rPr>
              <w:t>F5 Item</w:t>
            </w:r>
          </w:p>
        </w:tc>
      </w:tr>
      <w:tr w:rsidR="00C4682A" w14:paraId="7B16B2B6" w14:textId="77777777">
        <w:trPr>
          <w:trHeight w:val="488"/>
        </w:trPr>
        <w:tc>
          <w:tcPr>
            <w:tcW w:w="1155" w:type="dxa"/>
            <w:tcBorders>
              <w:top w:val="single" w:sz="1" w:space="0" w:color="000000"/>
              <w:left w:val="single" w:sz="1" w:space="0" w:color="000000"/>
              <w:bottom w:val="single" w:sz="1" w:space="0" w:color="000000"/>
            </w:tcBorders>
            <w:shd w:val="clear" w:color="auto" w:fill="FFFFFF"/>
          </w:tcPr>
          <w:p w14:paraId="171CBF4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w:t>
            </w:r>
          </w:p>
        </w:tc>
        <w:tc>
          <w:tcPr>
            <w:tcW w:w="1708" w:type="dxa"/>
            <w:tcBorders>
              <w:top w:val="single" w:sz="1" w:space="0" w:color="000000"/>
              <w:left w:val="single" w:sz="1" w:space="0" w:color="000000"/>
              <w:bottom w:val="single" w:sz="1" w:space="0" w:color="000000"/>
            </w:tcBorders>
            <w:shd w:val="clear" w:color="auto" w:fill="FFFFFF"/>
          </w:tcPr>
          <w:p w14:paraId="44E3AB1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8807" w:type="dxa"/>
            <w:tcBorders>
              <w:top w:val="single" w:sz="1" w:space="0" w:color="000000"/>
              <w:left w:val="single" w:sz="1" w:space="0" w:color="000000"/>
              <w:bottom w:val="single" w:sz="1" w:space="0" w:color="000000"/>
            </w:tcBorders>
            <w:shd w:val="clear" w:color="auto" w:fill="FFFFFF"/>
          </w:tcPr>
          <w:p w14:paraId="6D275B15" w14:textId="77777777" w:rsidR="00C4682A" w:rsidRDefault="00667CFC">
            <w:pPr>
              <w:pStyle w:val="BodyA"/>
              <w:jc w:val="left"/>
              <w:rPr>
                <w:rFonts w:ascii="Arial" w:hAnsi="Arial" w:cs="Arial"/>
                <w:color w:val="auto"/>
                <w:lang w:val="en-GB"/>
              </w:rPr>
            </w:pPr>
            <w:r>
              <w:rPr>
                <w:rFonts w:ascii="Arial" w:hAnsi="Arial" w:cs="Arial"/>
                <w:color w:val="auto"/>
                <w:lang w:val="en-GB"/>
              </w:rPr>
              <w:t>An entity capable of deliberate actions, of being granted rights, and of being held accountable for its actions</w:t>
            </w:r>
          </w:p>
        </w:tc>
        <w:tc>
          <w:tcPr>
            <w:tcW w:w="2276" w:type="dxa"/>
            <w:tcBorders>
              <w:top w:val="single" w:sz="1" w:space="0" w:color="000000"/>
              <w:left w:val="single" w:sz="1" w:space="0" w:color="000000"/>
              <w:bottom w:val="single" w:sz="1" w:space="0" w:color="000000"/>
              <w:right w:val="single" w:sz="1" w:space="0" w:color="000000"/>
            </w:tcBorders>
            <w:shd w:val="clear" w:color="auto" w:fill="FFFFFF"/>
          </w:tcPr>
          <w:p w14:paraId="19DE2AA5" w14:textId="77777777" w:rsidR="00C4682A" w:rsidRDefault="00667CFC">
            <w:pPr>
              <w:pStyle w:val="TableStyle2A"/>
              <w:shd w:val="clear" w:color="auto" w:fill="auto"/>
            </w:pPr>
            <w:r>
              <w:rPr>
                <w:rFonts w:ascii="Arial" w:hAnsi="Arial" w:cs="Arial"/>
                <w:color w:val="auto"/>
                <w:lang w:val="en-GB"/>
              </w:rPr>
              <w:t>E39 Actor</w:t>
            </w:r>
          </w:p>
        </w:tc>
      </w:tr>
      <w:tr w:rsidR="00C4682A" w14:paraId="58150F5A"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30D2E7D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LRM-E7</w:t>
            </w:r>
          </w:p>
        </w:tc>
        <w:tc>
          <w:tcPr>
            <w:tcW w:w="1708" w:type="dxa"/>
            <w:tcBorders>
              <w:top w:val="single" w:sz="1" w:space="0" w:color="000000"/>
              <w:left w:val="single" w:sz="1" w:space="0" w:color="000000"/>
              <w:bottom w:val="single" w:sz="1" w:space="0" w:color="000000"/>
            </w:tcBorders>
            <w:shd w:val="clear" w:color="auto" w:fill="EDEDED"/>
          </w:tcPr>
          <w:p w14:paraId="26157A3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Person</w:t>
            </w:r>
          </w:p>
        </w:tc>
        <w:tc>
          <w:tcPr>
            <w:tcW w:w="8807" w:type="dxa"/>
            <w:tcBorders>
              <w:top w:val="single" w:sz="1" w:space="0" w:color="000000"/>
              <w:left w:val="single" w:sz="1" w:space="0" w:color="000000"/>
              <w:bottom w:val="single" w:sz="1" w:space="0" w:color="000000"/>
            </w:tcBorders>
            <w:shd w:val="clear" w:color="auto" w:fill="EDEDED"/>
          </w:tcPr>
          <w:p w14:paraId="20FEC95B" w14:textId="77777777" w:rsidR="00C4682A" w:rsidRDefault="00667CFC">
            <w:pPr>
              <w:pStyle w:val="BodyA"/>
              <w:rPr>
                <w:rFonts w:ascii="Arial" w:hAnsi="Arial" w:cs="Arial"/>
                <w:color w:val="auto"/>
                <w:lang w:val="en-GB"/>
              </w:rPr>
            </w:pPr>
            <w:r>
              <w:rPr>
                <w:rFonts w:ascii="Arial" w:hAnsi="Arial" w:cs="Arial"/>
                <w:color w:val="auto"/>
                <w:lang w:val="en-GB"/>
              </w:rPr>
              <w:t>An individual human being</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697F6A11" w14:textId="77777777" w:rsidR="00C4682A" w:rsidRDefault="00667CFC">
            <w:pPr>
              <w:pStyle w:val="TableStyle2A"/>
              <w:shd w:val="clear" w:color="auto" w:fill="auto"/>
            </w:pPr>
            <w:r>
              <w:rPr>
                <w:rFonts w:ascii="Arial" w:hAnsi="Arial" w:cs="Arial"/>
                <w:color w:val="auto"/>
                <w:lang w:val="en-GB"/>
              </w:rPr>
              <w:t>E21 Person</w:t>
            </w:r>
          </w:p>
        </w:tc>
      </w:tr>
      <w:tr w:rsidR="00C4682A" w14:paraId="7388E696" w14:textId="77777777">
        <w:trPr>
          <w:trHeight w:val="249"/>
        </w:trPr>
        <w:tc>
          <w:tcPr>
            <w:tcW w:w="1155" w:type="dxa"/>
            <w:tcBorders>
              <w:top w:val="single" w:sz="1" w:space="0" w:color="000000"/>
              <w:left w:val="single" w:sz="1" w:space="0" w:color="000000"/>
              <w:bottom w:val="single" w:sz="1" w:space="0" w:color="000000"/>
            </w:tcBorders>
            <w:shd w:val="clear" w:color="auto" w:fill="FFFFFF"/>
          </w:tcPr>
          <w:p w14:paraId="3AFACF3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LRM-E8</w:t>
            </w:r>
          </w:p>
        </w:tc>
        <w:tc>
          <w:tcPr>
            <w:tcW w:w="1708" w:type="dxa"/>
            <w:tcBorders>
              <w:top w:val="single" w:sz="1" w:space="0" w:color="000000"/>
              <w:left w:val="single" w:sz="1" w:space="0" w:color="000000"/>
              <w:bottom w:val="single" w:sz="1" w:space="0" w:color="000000"/>
            </w:tcBorders>
            <w:shd w:val="clear" w:color="auto" w:fill="FFFFFF"/>
          </w:tcPr>
          <w:p w14:paraId="42ECD49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8807" w:type="dxa"/>
            <w:tcBorders>
              <w:top w:val="single" w:sz="1" w:space="0" w:color="000000"/>
              <w:left w:val="single" w:sz="1" w:space="0" w:color="000000"/>
              <w:bottom w:val="single" w:sz="1" w:space="0" w:color="000000"/>
            </w:tcBorders>
            <w:shd w:val="clear" w:color="auto" w:fill="FFFFFF"/>
          </w:tcPr>
          <w:p w14:paraId="12A55E22" w14:textId="77777777" w:rsidR="00C4682A" w:rsidRDefault="00667CFC">
            <w:pPr>
              <w:pStyle w:val="BodyA"/>
              <w:rPr>
                <w:rFonts w:ascii="Arial" w:hAnsi="Arial" w:cs="Arial"/>
                <w:color w:val="auto"/>
                <w:lang w:val="en-GB"/>
              </w:rPr>
            </w:pPr>
            <w:r>
              <w:rPr>
                <w:rFonts w:ascii="Arial" w:hAnsi="Arial" w:cs="Arial"/>
                <w:color w:val="auto"/>
                <w:lang w:val="en-GB"/>
              </w:rPr>
              <w:t xml:space="preserve">A gathering or organization of </w:t>
            </w:r>
            <w:r>
              <w:rPr>
                <w:rFonts w:ascii="Arial" w:hAnsi="Arial" w:cs="Arial"/>
                <w:i/>
                <w:iCs/>
                <w:color w:val="auto"/>
                <w:lang w:val="en-GB"/>
              </w:rPr>
              <w:t xml:space="preserve">persons </w:t>
            </w:r>
            <w:r>
              <w:rPr>
                <w:rFonts w:ascii="Arial" w:hAnsi="Arial" w:cs="Arial"/>
                <w:color w:val="auto"/>
                <w:lang w:val="en-GB"/>
              </w:rPr>
              <w:t>bearing a particular name and capable of acting as a unit</w:t>
            </w:r>
          </w:p>
        </w:tc>
        <w:tc>
          <w:tcPr>
            <w:tcW w:w="2276" w:type="dxa"/>
            <w:tcBorders>
              <w:top w:val="single" w:sz="1" w:space="0" w:color="000000"/>
              <w:left w:val="single" w:sz="1" w:space="0" w:color="000000"/>
              <w:bottom w:val="single" w:sz="1" w:space="0" w:color="000000"/>
              <w:right w:val="single" w:sz="1" w:space="0" w:color="000000"/>
            </w:tcBorders>
            <w:shd w:val="clear" w:color="auto" w:fill="FFFFFF"/>
          </w:tcPr>
          <w:p w14:paraId="6D1902AF" w14:textId="77777777" w:rsidR="00C4682A" w:rsidRDefault="00667CFC">
            <w:pPr>
              <w:pStyle w:val="BodyA"/>
            </w:pPr>
            <w:r>
              <w:rPr>
                <w:rFonts w:ascii="Arial" w:hAnsi="Arial" w:cs="Arial"/>
                <w:color w:val="auto"/>
                <w:lang w:val="en-GB"/>
              </w:rPr>
              <w:t>F55 Collective Agent</w:t>
            </w:r>
          </w:p>
        </w:tc>
      </w:tr>
      <w:tr w:rsidR="00C4682A" w14:paraId="620CF046" w14:textId="77777777">
        <w:trPr>
          <w:trHeight w:val="250"/>
        </w:trPr>
        <w:tc>
          <w:tcPr>
            <w:tcW w:w="1155" w:type="dxa"/>
            <w:tcBorders>
              <w:top w:val="single" w:sz="1" w:space="0" w:color="000000"/>
              <w:left w:val="single" w:sz="1" w:space="0" w:color="000000"/>
              <w:bottom w:val="single" w:sz="1" w:space="0" w:color="000000"/>
            </w:tcBorders>
            <w:shd w:val="clear" w:color="auto" w:fill="EDEDED"/>
          </w:tcPr>
          <w:p w14:paraId="660301C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w:t>
            </w:r>
          </w:p>
        </w:tc>
        <w:tc>
          <w:tcPr>
            <w:tcW w:w="1708" w:type="dxa"/>
            <w:tcBorders>
              <w:top w:val="single" w:sz="1" w:space="0" w:color="000000"/>
              <w:left w:val="single" w:sz="1" w:space="0" w:color="000000"/>
              <w:bottom w:val="single" w:sz="1" w:space="0" w:color="000000"/>
            </w:tcBorders>
            <w:shd w:val="clear" w:color="auto" w:fill="EDEDED"/>
          </w:tcPr>
          <w:p w14:paraId="1C68F25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8807" w:type="dxa"/>
            <w:tcBorders>
              <w:top w:val="single" w:sz="1" w:space="0" w:color="000000"/>
              <w:left w:val="single" w:sz="1" w:space="0" w:color="000000"/>
              <w:bottom w:val="single" w:sz="1" w:space="0" w:color="000000"/>
            </w:tcBorders>
            <w:shd w:val="clear" w:color="auto" w:fill="EDEDED"/>
          </w:tcPr>
          <w:p w14:paraId="01249C91" w14:textId="77777777" w:rsidR="00C4682A" w:rsidRDefault="00667CFC">
            <w:pPr>
              <w:pStyle w:val="BodyA"/>
              <w:rPr>
                <w:rFonts w:ascii="Arial" w:hAnsi="Arial" w:cs="Arial"/>
                <w:color w:val="auto"/>
                <w:lang w:val="en-GB"/>
              </w:rPr>
            </w:pPr>
            <w:r>
              <w:rPr>
                <w:rFonts w:ascii="Arial" w:hAnsi="Arial" w:cs="Arial"/>
                <w:color w:val="auto"/>
                <w:lang w:val="en-GB"/>
              </w:rPr>
              <w:t>An association between an entity and a designation that refers to it</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74970E4F" w14:textId="77777777" w:rsidR="00C4682A" w:rsidRDefault="00667CFC">
            <w:pPr>
              <w:pStyle w:val="TableStyle2A"/>
              <w:shd w:val="clear" w:color="auto" w:fill="auto"/>
            </w:pPr>
            <w:r>
              <w:rPr>
                <w:rFonts w:ascii="Arial" w:hAnsi="Arial" w:cs="Arial"/>
                <w:color w:val="auto"/>
                <w:lang w:val="en-GB"/>
              </w:rPr>
              <w:t>F12 Nomen</w:t>
            </w:r>
          </w:p>
        </w:tc>
      </w:tr>
      <w:tr w:rsidR="00C4682A" w14:paraId="040A3C7B" w14:textId="77777777">
        <w:trPr>
          <w:trHeight w:val="250"/>
        </w:trPr>
        <w:tc>
          <w:tcPr>
            <w:tcW w:w="1155" w:type="dxa"/>
            <w:tcBorders>
              <w:top w:val="single" w:sz="1" w:space="0" w:color="000000"/>
              <w:left w:val="single" w:sz="1" w:space="0" w:color="000000"/>
              <w:bottom w:val="single" w:sz="1" w:space="0" w:color="000000"/>
            </w:tcBorders>
            <w:shd w:val="clear" w:color="auto" w:fill="FFFFFF"/>
          </w:tcPr>
          <w:p w14:paraId="256A915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LRM-E10</w:t>
            </w:r>
          </w:p>
        </w:tc>
        <w:tc>
          <w:tcPr>
            <w:tcW w:w="1708" w:type="dxa"/>
            <w:tcBorders>
              <w:top w:val="single" w:sz="1" w:space="0" w:color="000000"/>
              <w:left w:val="single" w:sz="1" w:space="0" w:color="000000"/>
              <w:bottom w:val="single" w:sz="1" w:space="0" w:color="000000"/>
            </w:tcBorders>
            <w:shd w:val="clear" w:color="auto" w:fill="FFFFFF"/>
          </w:tcPr>
          <w:p w14:paraId="0455626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8807" w:type="dxa"/>
            <w:tcBorders>
              <w:top w:val="single" w:sz="1" w:space="0" w:color="000000"/>
              <w:left w:val="single" w:sz="1" w:space="0" w:color="000000"/>
              <w:bottom w:val="single" w:sz="1" w:space="0" w:color="000000"/>
            </w:tcBorders>
            <w:shd w:val="clear" w:color="auto" w:fill="FFFFFF"/>
          </w:tcPr>
          <w:p w14:paraId="5AAD2066" w14:textId="77777777" w:rsidR="00C4682A" w:rsidRDefault="00667CFC">
            <w:pPr>
              <w:pStyle w:val="BodyA"/>
              <w:rPr>
                <w:rFonts w:ascii="Arial" w:hAnsi="Arial" w:cs="Arial"/>
                <w:color w:val="auto"/>
                <w:lang w:val="en-GB"/>
              </w:rPr>
            </w:pPr>
            <w:r>
              <w:rPr>
                <w:rFonts w:ascii="Arial" w:hAnsi="Arial" w:cs="Arial"/>
                <w:color w:val="auto"/>
                <w:lang w:val="en-GB"/>
              </w:rPr>
              <w:t>A given extent of space</w:t>
            </w:r>
          </w:p>
        </w:tc>
        <w:tc>
          <w:tcPr>
            <w:tcW w:w="2276" w:type="dxa"/>
            <w:tcBorders>
              <w:top w:val="single" w:sz="1" w:space="0" w:color="000000"/>
              <w:left w:val="single" w:sz="1" w:space="0" w:color="000000"/>
              <w:bottom w:val="single" w:sz="1" w:space="0" w:color="000000"/>
              <w:right w:val="single" w:sz="1" w:space="0" w:color="000000"/>
            </w:tcBorders>
            <w:shd w:val="clear" w:color="auto" w:fill="FFFFFF"/>
          </w:tcPr>
          <w:p w14:paraId="3EC0C31E" w14:textId="77777777" w:rsidR="00C4682A" w:rsidRDefault="00667CFC">
            <w:pPr>
              <w:pStyle w:val="TableStyle2A"/>
              <w:shd w:val="clear" w:color="auto" w:fill="auto"/>
            </w:pPr>
            <w:r>
              <w:rPr>
                <w:rFonts w:ascii="Arial" w:hAnsi="Arial" w:cs="Arial"/>
                <w:color w:val="auto"/>
                <w:lang w:val="en-GB"/>
              </w:rPr>
              <w:t>E53 Place</w:t>
            </w:r>
          </w:p>
        </w:tc>
      </w:tr>
      <w:tr w:rsidR="00C4682A" w14:paraId="19376113" w14:textId="77777777">
        <w:trPr>
          <w:trHeight w:val="299"/>
        </w:trPr>
        <w:tc>
          <w:tcPr>
            <w:tcW w:w="1155" w:type="dxa"/>
            <w:tcBorders>
              <w:top w:val="single" w:sz="1" w:space="0" w:color="000000"/>
              <w:left w:val="single" w:sz="1" w:space="0" w:color="000000"/>
              <w:bottom w:val="single" w:sz="1" w:space="0" w:color="000000"/>
            </w:tcBorders>
            <w:shd w:val="clear" w:color="auto" w:fill="EDEDED"/>
          </w:tcPr>
          <w:p w14:paraId="17BEE15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LRM-E11</w:t>
            </w:r>
          </w:p>
        </w:tc>
        <w:tc>
          <w:tcPr>
            <w:tcW w:w="1708" w:type="dxa"/>
            <w:tcBorders>
              <w:top w:val="single" w:sz="1" w:space="0" w:color="000000"/>
              <w:left w:val="single" w:sz="1" w:space="0" w:color="000000"/>
              <w:bottom w:val="single" w:sz="1" w:space="0" w:color="000000"/>
            </w:tcBorders>
            <w:shd w:val="clear" w:color="auto" w:fill="EDEDED"/>
          </w:tcPr>
          <w:p w14:paraId="10D7E2A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8807" w:type="dxa"/>
            <w:tcBorders>
              <w:top w:val="single" w:sz="1" w:space="0" w:color="000000"/>
              <w:left w:val="single" w:sz="1" w:space="0" w:color="000000"/>
              <w:bottom w:val="single" w:sz="1" w:space="0" w:color="000000"/>
            </w:tcBorders>
            <w:shd w:val="clear" w:color="auto" w:fill="EDEDED"/>
          </w:tcPr>
          <w:p w14:paraId="452014C3" w14:textId="77777777" w:rsidR="00C4682A" w:rsidRDefault="00667CFC">
            <w:pPr>
              <w:pStyle w:val="BodyA"/>
              <w:rPr>
                <w:rFonts w:ascii="Arial" w:hAnsi="Arial" w:cs="Arial"/>
                <w:color w:val="auto"/>
                <w:lang w:val="en-GB"/>
              </w:rPr>
            </w:pPr>
            <w:r>
              <w:rPr>
                <w:rFonts w:ascii="Arial" w:hAnsi="Arial" w:cs="Arial"/>
                <w:color w:val="auto"/>
                <w:lang w:val="en-GB"/>
              </w:rPr>
              <w:t>A temporal extent having a beginning, an end and a duration</w:t>
            </w:r>
          </w:p>
        </w:tc>
        <w:tc>
          <w:tcPr>
            <w:tcW w:w="2276" w:type="dxa"/>
            <w:tcBorders>
              <w:top w:val="single" w:sz="1" w:space="0" w:color="000000"/>
              <w:left w:val="single" w:sz="1" w:space="0" w:color="000000"/>
              <w:bottom w:val="single" w:sz="1" w:space="0" w:color="000000"/>
              <w:right w:val="single" w:sz="1" w:space="0" w:color="000000"/>
            </w:tcBorders>
            <w:shd w:val="clear" w:color="auto" w:fill="EDEDED"/>
          </w:tcPr>
          <w:p w14:paraId="7AC957B9" w14:textId="77777777" w:rsidR="00C4682A" w:rsidRDefault="00667CFC">
            <w:pPr>
              <w:pStyle w:val="TableStyle2A"/>
              <w:shd w:val="clear" w:color="auto" w:fill="auto"/>
            </w:pPr>
            <w:r>
              <w:rPr>
                <w:rFonts w:ascii="Arial" w:hAnsi="Arial" w:cs="Arial"/>
                <w:color w:val="auto"/>
                <w:lang w:val="en-GB"/>
              </w:rPr>
              <w:t>E52 Time-span</w:t>
            </w:r>
          </w:p>
        </w:tc>
      </w:tr>
    </w:tbl>
    <w:p w14:paraId="7C93DBF5" w14:textId="77777777" w:rsidR="00C4682A" w:rsidRDefault="00C4682A">
      <w:pPr>
        <w:pStyle w:val="BodyA"/>
        <w:widowControl w:val="0"/>
        <w:ind w:left="324" w:hanging="324"/>
        <w:rPr>
          <w:rFonts w:ascii="Arial" w:hAnsi="Arial" w:cs="Arial"/>
          <w:color w:val="auto"/>
          <w:lang w:val="en-GB"/>
        </w:rPr>
      </w:pPr>
    </w:p>
    <w:p w14:paraId="4F6A3FD6" w14:textId="77777777" w:rsidR="00C4682A" w:rsidRDefault="00C4682A">
      <w:pPr>
        <w:pStyle w:val="BodyA"/>
        <w:widowControl w:val="0"/>
        <w:ind w:left="324" w:hanging="324"/>
        <w:rPr>
          <w:rFonts w:ascii="Arial" w:hAnsi="Arial" w:cs="Arial"/>
          <w:color w:val="auto"/>
          <w:lang w:val="en-GB"/>
        </w:rPr>
      </w:pPr>
    </w:p>
    <w:p w14:paraId="3A1FDC12" w14:textId="77777777" w:rsidR="00C4682A" w:rsidRDefault="00667CFC">
      <w:pPr>
        <w:pStyle w:val="Heading2"/>
        <w:rPr>
          <w:lang w:val="en-GB"/>
        </w:rPr>
      </w:pPr>
      <w:bookmarkStart w:id="220" w:name="__RefHeading__934_913194534"/>
      <w:bookmarkStart w:id="221" w:name="__RefHeading__1069_1509028944"/>
      <w:bookmarkEnd w:id="220"/>
      <w:bookmarkEnd w:id="221"/>
      <w:r>
        <w:rPr>
          <w:lang w:val="en-GB"/>
        </w:rPr>
        <w:t xml:space="preserve">8.2. IFLA LRM Attributes </w:t>
      </w:r>
    </w:p>
    <w:p w14:paraId="734A6485" w14:textId="77777777" w:rsidR="00C4682A" w:rsidRDefault="00C4682A">
      <w:pPr>
        <w:pStyle w:val="BodyA"/>
        <w:rPr>
          <w:rFonts w:ascii="Arial" w:hAnsi="Arial" w:cs="Arial"/>
          <w:color w:val="auto"/>
          <w:lang w:val="en-GB"/>
        </w:rPr>
      </w:pPr>
    </w:p>
    <w:tbl>
      <w:tblPr>
        <w:tblW w:w="0" w:type="auto"/>
        <w:tblInd w:w="108" w:type="dxa"/>
        <w:tblLayout w:type="fixed"/>
        <w:tblLook w:val="0000" w:firstRow="0" w:lastRow="0" w:firstColumn="0" w:lastColumn="0" w:noHBand="0" w:noVBand="0"/>
      </w:tblPr>
      <w:tblGrid>
        <w:gridCol w:w="1445"/>
        <w:gridCol w:w="1473"/>
        <w:gridCol w:w="1568"/>
        <w:gridCol w:w="3854"/>
        <w:gridCol w:w="1590"/>
        <w:gridCol w:w="4729"/>
      </w:tblGrid>
      <w:tr w:rsidR="00C4682A" w14:paraId="18DE3EA6" w14:textId="77777777">
        <w:trPr>
          <w:tblHeader/>
        </w:trPr>
        <w:tc>
          <w:tcPr>
            <w:tcW w:w="1445" w:type="dxa"/>
            <w:tcBorders>
              <w:top w:val="single" w:sz="1" w:space="0" w:color="000000"/>
              <w:left w:val="single" w:sz="1" w:space="0" w:color="000000"/>
              <w:bottom w:val="single" w:sz="1" w:space="0" w:color="000000"/>
            </w:tcBorders>
            <w:shd w:val="clear" w:color="auto" w:fill="FFFFFF"/>
            <w:vAlign w:val="center"/>
          </w:tcPr>
          <w:p w14:paraId="07FF352F"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73" w:type="dxa"/>
            <w:tcBorders>
              <w:top w:val="single" w:sz="1" w:space="0" w:color="000000"/>
              <w:left w:val="single" w:sz="1" w:space="0" w:color="000000"/>
              <w:bottom w:val="single" w:sz="1" w:space="0" w:color="000000"/>
            </w:tcBorders>
            <w:shd w:val="clear" w:color="auto" w:fill="FFFFFF"/>
            <w:vAlign w:val="center"/>
          </w:tcPr>
          <w:p w14:paraId="64A81115"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Entity</w:t>
            </w:r>
          </w:p>
        </w:tc>
        <w:tc>
          <w:tcPr>
            <w:tcW w:w="1568" w:type="dxa"/>
            <w:tcBorders>
              <w:top w:val="single" w:sz="1" w:space="0" w:color="000000"/>
              <w:left w:val="single" w:sz="1" w:space="0" w:color="000000"/>
              <w:bottom w:val="single" w:sz="1" w:space="0" w:color="000000"/>
            </w:tcBorders>
            <w:shd w:val="clear" w:color="auto" w:fill="FFFFFF"/>
            <w:vAlign w:val="center"/>
          </w:tcPr>
          <w:p w14:paraId="1EA437A2"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Name</w:t>
            </w:r>
          </w:p>
        </w:tc>
        <w:tc>
          <w:tcPr>
            <w:tcW w:w="3854" w:type="dxa"/>
            <w:tcBorders>
              <w:top w:val="single" w:sz="1" w:space="0" w:color="000000"/>
              <w:left w:val="single" w:sz="1" w:space="0" w:color="000000"/>
              <w:bottom w:val="single" w:sz="1" w:space="0" w:color="000000"/>
            </w:tcBorders>
            <w:shd w:val="clear" w:color="auto" w:fill="FFFFFF"/>
            <w:vAlign w:val="center"/>
          </w:tcPr>
          <w:p w14:paraId="1CF71600"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90" w:type="dxa"/>
            <w:tcBorders>
              <w:top w:val="single" w:sz="1" w:space="0" w:color="000000"/>
              <w:left w:val="single" w:sz="1" w:space="0" w:color="000000"/>
              <w:bottom w:val="single" w:sz="1" w:space="0" w:color="000000"/>
            </w:tcBorders>
            <w:shd w:val="clear" w:color="auto" w:fill="FFFFFF"/>
            <w:vAlign w:val="center"/>
          </w:tcPr>
          <w:p w14:paraId="4E13B0CD"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4729"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4728827" w14:textId="77777777" w:rsidR="00C4682A" w:rsidRDefault="00667CFC">
            <w:pPr>
              <w:pStyle w:val="TableStyle2A"/>
              <w:shd w:val="clear" w:color="auto" w:fill="auto"/>
            </w:pPr>
            <w:r>
              <w:rPr>
                <w:rFonts w:ascii="Arial" w:hAnsi="Arial" w:cs="Arial"/>
                <w:b/>
                <w:bCs/>
                <w:color w:val="auto"/>
                <w:lang w:val="en-GB"/>
              </w:rPr>
              <w:t>Mapping</w:t>
            </w:r>
          </w:p>
        </w:tc>
      </w:tr>
      <w:tr w:rsidR="00C4682A" w14:paraId="256C8D3F" w14:textId="77777777">
        <w:tc>
          <w:tcPr>
            <w:tcW w:w="1445" w:type="dxa"/>
            <w:tcBorders>
              <w:top w:val="single" w:sz="1" w:space="0" w:color="000000"/>
              <w:left w:val="single" w:sz="1" w:space="0" w:color="000000"/>
              <w:bottom w:val="single" w:sz="1" w:space="0" w:color="000000"/>
            </w:tcBorders>
            <w:shd w:val="clear" w:color="auto" w:fill="EDEDED"/>
          </w:tcPr>
          <w:p w14:paraId="2116312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LRM-E1-A1</w:t>
            </w:r>
          </w:p>
        </w:tc>
        <w:tc>
          <w:tcPr>
            <w:tcW w:w="1473" w:type="dxa"/>
            <w:tcBorders>
              <w:top w:val="single" w:sz="1" w:space="0" w:color="000000"/>
              <w:left w:val="single" w:sz="1" w:space="0" w:color="000000"/>
              <w:bottom w:val="single" w:sz="1" w:space="0" w:color="000000"/>
            </w:tcBorders>
            <w:shd w:val="clear" w:color="auto" w:fill="EDEDED"/>
          </w:tcPr>
          <w:p w14:paraId="6B68B6F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568" w:type="dxa"/>
            <w:tcBorders>
              <w:top w:val="single" w:sz="1" w:space="0" w:color="000000"/>
              <w:left w:val="single" w:sz="1" w:space="0" w:color="000000"/>
              <w:bottom w:val="single" w:sz="1" w:space="0" w:color="000000"/>
            </w:tcBorders>
            <w:shd w:val="clear" w:color="auto" w:fill="EDEDED"/>
          </w:tcPr>
          <w:p w14:paraId="2B4080C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6499BBD8" w14:textId="77777777" w:rsidR="00C4682A" w:rsidRDefault="00667CFC">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res</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78C82DF9"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3298A7DD" w14:textId="77777777" w:rsidR="00C4682A" w:rsidRDefault="00667CFC">
            <w:pPr>
              <w:pStyle w:val="Body"/>
              <w:shd w:val="clear" w:color="auto" w:fill="auto"/>
            </w:pPr>
            <w:r>
              <w:rPr>
                <w:rFonts w:ascii="Arial" w:hAnsi="Arial" w:cs="Arial"/>
                <w:color w:val="auto"/>
                <w:sz w:val="20"/>
                <w:szCs w:val="20"/>
                <w:lang w:val="en-GB"/>
              </w:rPr>
              <w:t>E1 CRM Entity. P2 has type: E55 Type {Res:Category}</w:t>
            </w:r>
          </w:p>
        </w:tc>
      </w:tr>
      <w:tr w:rsidR="00C4682A" w14:paraId="044F317D" w14:textId="77777777">
        <w:tc>
          <w:tcPr>
            <w:tcW w:w="1445" w:type="dxa"/>
            <w:tcBorders>
              <w:top w:val="single" w:sz="1" w:space="0" w:color="000000"/>
              <w:left w:val="single" w:sz="1" w:space="0" w:color="000000"/>
              <w:bottom w:val="single" w:sz="1" w:space="0" w:color="000000"/>
            </w:tcBorders>
            <w:shd w:val="clear" w:color="auto" w:fill="FFFFFF"/>
          </w:tcPr>
          <w:p w14:paraId="50737A0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LRM-E1-A2</w:t>
            </w:r>
          </w:p>
        </w:tc>
        <w:tc>
          <w:tcPr>
            <w:tcW w:w="1473" w:type="dxa"/>
            <w:tcBorders>
              <w:top w:val="single" w:sz="1" w:space="0" w:color="000000"/>
              <w:left w:val="single" w:sz="1" w:space="0" w:color="000000"/>
              <w:bottom w:val="single" w:sz="1" w:space="0" w:color="000000"/>
            </w:tcBorders>
            <w:shd w:val="clear" w:color="auto" w:fill="FFFFFF"/>
          </w:tcPr>
          <w:p w14:paraId="791E78E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568" w:type="dxa"/>
            <w:tcBorders>
              <w:top w:val="single" w:sz="1" w:space="0" w:color="000000"/>
              <w:left w:val="single" w:sz="1" w:space="0" w:color="000000"/>
              <w:bottom w:val="single" w:sz="1" w:space="0" w:color="000000"/>
            </w:tcBorders>
            <w:shd w:val="clear" w:color="auto" w:fill="FFFFFF"/>
          </w:tcPr>
          <w:p w14:paraId="2111F00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Note</w:t>
            </w:r>
          </w:p>
        </w:tc>
        <w:tc>
          <w:tcPr>
            <w:tcW w:w="3854" w:type="dxa"/>
            <w:tcBorders>
              <w:top w:val="single" w:sz="1" w:space="0" w:color="000000"/>
              <w:left w:val="single" w:sz="1" w:space="0" w:color="000000"/>
              <w:bottom w:val="single" w:sz="1" w:space="0" w:color="000000"/>
            </w:tcBorders>
            <w:shd w:val="clear" w:color="auto" w:fill="FFFFFF"/>
          </w:tcPr>
          <w:p w14:paraId="4831B413" w14:textId="77777777" w:rsidR="00C4682A" w:rsidRDefault="00667CFC">
            <w:pPr>
              <w:pStyle w:val="BodyA"/>
              <w:jc w:val="left"/>
              <w:rPr>
                <w:rFonts w:ascii="Arial" w:hAnsi="Arial" w:cs="Arial"/>
                <w:lang w:val="en-GB"/>
              </w:rPr>
            </w:pPr>
            <w:r>
              <w:rPr>
                <w:rFonts w:ascii="Arial" w:hAnsi="Arial" w:cs="Arial"/>
                <w:color w:val="auto"/>
                <w:lang w:val="en-GB"/>
              </w:rPr>
              <w:t xml:space="preserve">Any kind of information about a </w:t>
            </w:r>
            <w:r>
              <w:rPr>
                <w:rFonts w:ascii="Arial" w:hAnsi="Arial" w:cs="Arial"/>
                <w:i/>
                <w:iCs/>
                <w:color w:val="auto"/>
                <w:lang w:val="en-GB"/>
              </w:rPr>
              <w:t>res</w:t>
            </w:r>
            <w:r>
              <w:rPr>
                <w:rFonts w:ascii="Arial" w:hAnsi="Arial" w:cs="Arial"/>
                <w:color w:val="auto"/>
                <w:lang w:val="en-GB"/>
              </w:rPr>
              <w:t xml:space="preserve"> that is not recorded through the use of specific attributes and/or relationships</w:t>
            </w:r>
          </w:p>
        </w:tc>
        <w:tc>
          <w:tcPr>
            <w:tcW w:w="1590" w:type="dxa"/>
            <w:tcBorders>
              <w:top w:val="single" w:sz="1" w:space="0" w:color="000000"/>
              <w:left w:val="single" w:sz="1" w:space="0" w:color="000000"/>
              <w:bottom w:val="single" w:sz="1" w:space="0" w:color="000000"/>
            </w:tcBorders>
            <w:shd w:val="clear" w:color="auto" w:fill="FFFFFF"/>
          </w:tcPr>
          <w:p w14:paraId="35D628F3"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73EDC944" w14:textId="77777777" w:rsidR="00C4682A" w:rsidRDefault="00667CFC">
            <w:pPr>
              <w:pStyle w:val="Body"/>
              <w:shd w:val="clear" w:color="auto" w:fill="auto"/>
            </w:pPr>
            <w:r>
              <w:rPr>
                <w:rFonts w:ascii="Arial" w:hAnsi="Arial" w:cs="Arial"/>
                <w:color w:val="auto"/>
                <w:sz w:val="20"/>
                <w:szCs w:val="20"/>
                <w:lang w:val="en-GB"/>
              </w:rPr>
              <w:t>E1 CRM Entity. P3 has note: E62 String</w:t>
            </w:r>
          </w:p>
        </w:tc>
      </w:tr>
      <w:tr w:rsidR="00C4682A" w14:paraId="02B9E596" w14:textId="77777777">
        <w:tc>
          <w:tcPr>
            <w:tcW w:w="1445" w:type="dxa"/>
            <w:tcBorders>
              <w:top w:val="single" w:sz="1" w:space="0" w:color="000000"/>
              <w:left w:val="single" w:sz="1" w:space="0" w:color="000000"/>
              <w:bottom w:val="single" w:sz="1" w:space="0" w:color="000000"/>
            </w:tcBorders>
            <w:shd w:val="clear" w:color="auto" w:fill="EDEDED"/>
          </w:tcPr>
          <w:p w14:paraId="6D2A3E9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LRM-E2-A1</w:t>
            </w:r>
          </w:p>
        </w:tc>
        <w:tc>
          <w:tcPr>
            <w:tcW w:w="1473" w:type="dxa"/>
            <w:tcBorders>
              <w:top w:val="single" w:sz="1" w:space="0" w:color="000000"/>
              <w:left w:val="single" w:sz="1" w:space="0" w:color="000000"/>
              <w:bottom w:val="single" w:sz="1" w:space="0" w:color="000000"/>
            </w:tcBorders>
            <w:shd w:val="clear" w:color="auto" w:fill="EDEDED"/>
          </w:tcPr>
          <w:p w14:paraId="08AFC07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568" w:type="dxa"/>
            <w:tcBorders>
              <w:top w:val="single" w:sz="1" w:space="0" w:color="000000"/>
              <w:left w:val="single" w:sz="1" w:space="0" w:color="000000"/>
              <w:bottom w:val="single" w:sz="1" w:space="0" w:color="000000"/>
            </w:tcBorders>
            <w:shd w:val="clear" w:color="auto" w:fill="EDEDED"/>
          </w:tcPr>
          <w:p w14:paraId="59780D5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6DA3C612" w14:textId="77777777" w:rsidR="00C4682A" w:rsidRDefault="00667CFC">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work</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3EF2A516"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7DB42344" w14:textId="77777777" w:rsidR="00C4682A" w:rsidRDefault="00667CFC">
            <w:pPr>
              <w:pStyle w:val="Body"/>
              <w:shd w:val="clear" w:color="auto" w:fill="auto"/>
            </w:pPr>
            <w:r>
              <w:rPr>
                <w:rFonts w:ascii="Arial" w:hAnsi="Arial" w:cs="Arial"/>
                <w:color w:val="auto"/>
                <w:sz w:val="20"/>
                <w:szCs w:val="20"/>
                <w:lang w:val="en-GB"/>
              </w:rPr>
              <w:t>F1 Work. P2 has type: E55 Type {Work:Category}</w:t>
            </w:r>
          </w:p>
        </w:tc>
      </w:tr>
      <w:tr w:rsidR="00C4682A" w14:paraId="69BD212D" w14:textId="77777777">
        <w:tc>
          <w:tcPr>
            <w:tcW w:w="1445" w:type="dxa"/>
            <w:tcBorders>
              <w:top w:val="single" w:sz="1" w:space="0" w:color="000000"/>
              <w:left w:val="single" w:sz="1" w:space="0" w:color="000000"/>
              <w:bottom w:val="single" w:sz="1" w:space="0" w:color="000000"/>
            </w:tcBorders>
            <w:shd w:val="clear" w:color="auto" w:fill="FFFFFF"/>
          </w:tcPr>
          <w:p w14:paraId="30A964F7" w14:textId="77777777" w:rsidR="00C4682A" w:rsidRDefault="00667CFC">
            <w:pPr>
              <w:pStyle w:val="BodyA"/>
              <w:jc w:val="left"/>
              <w:rPr>
                <w:rFonts w:ascii="Arial" w:hAnsi="Arial" w:cs="Arial"/>
                <w:color w:val="auto"/>
                <w:lang w:val="en-GB"/>
              </w:rPr>
            </w:pPr>
            <w:r>
              <w:rPr>
                <w:rFonts w:ascii="Arial" w:hAnsi="Arial" w:cs="Arial"/>
                <w:color w:val="auto"/>
                <w:lang w:val="en-GB"/>
              </w:rPr>
              <w:lastRenderedPageBreak/>
              <w:t>LRM-E2-A2</w:t>
            </w:r>
          </w:p>
        </w:tc>
        <w:tc>
          <w:tcPr>
            <w:tcW w:w="1473" w:type="dxa"/>
            <w:tcBorders>
              <w:top w:val="single" w:sz="1" w:space="0" w:color="000000"/>
              <w:left w:val="single" w:sz="1" w:space="0" w:color="000000"/>
              <w:bottom w:val="single" w:sz="1" w:space="0" w:color="000000"/>
            </w:tcBorders>
            <w:shd w:val="clear" w:color="auto" w:fill="FFFFFF"/>
          </w:tcPr>
          <w:p w14:paraId="6D93176B" w14:textId="77777777" w:rsidR="00C4682A" w:rsidRDefault="00667CFC">
            <w:pPr>
              <w:pStyle w:val="BodyA"/>
              <w:rPr>
                <w:rFonts w:ascii="Arial" w:hAnsi="Arial" w:cs="Arial"/>
                <w:color w:val="auto"/>
                <w:lang w:val="en-GB"/>
              </w:rPr>
            </w:pPr>
            <w:r>
              <w:rPr>
                <w:rFonts w:ascii="Arial" w:hAnsi="Arial" w:cs="Arial"/>
                <w:color w:val="auto"/>
                <w:lang w:val="en-GB"/>
              </w:rPr>
              <w:t>Work</w:t>
            </w:r>
          </w:p>
        </w:tc>
        <w:tc>
          <w:tcPr>
            <w:tcW w:w="1568" w:type="dxa"/>
            <w:tcBorders>
              <w:top w:val="single" w:sz="1" w:space="0" w:color="000000"/>
              <w:left w:val="single" w:sz="1" w:space="0" w:color="000000"/>
              <w:bottom w:val="single" w:sz="1" w:space="0" w:color="000000"/>
            </w:tcBorders>
            <w:shd w:val="clear" w:color="auto" w:fill="FFFFFF"/>
          </w:tcPr>
          <w:p w14:paraId="3EF663D9" w14:textId="77777777" w:rsidR="00C4682A" w:rsidRDefault="00667CFC">
            <w:pPr>
              <w:pStyle w:val="BodyA"/>
              <w:rPr>
                <w:rFonts w:ascii="Arial" w:hAnsi="Arial" w:cs="Arial"/>
                <w:color w:val="auto"/>
                <w:lang w:val="en-GB"/>
              </w:rPr>
            </w:pPr>
            <w:r>
              <w:rPr>
                <w:rFonts w:ascii="Arial" w:hAnsi="Arial" w:cs="Arial"/>
                <w:color w:val="auto"/>
                <w:lang w:val="en-GB"/>
              </w:rPr>
              <w:t>Representative expression attribute</w:t>
            </w:r>
          </w:p>
        </w:tc>
        <w:tc>
          <w:tcPr>
            <w:tcW w:w="3854" w:type="dxa"/>
            <w:tcBorders>
              <w:top w:val="single" w:sz="1" w:space="0" w:color="000000"/>
              <w:left w:val="single" w:sz="1" w:space="0" w:color="000000"/>
              <w:bottom w:val="single" w:sz="1" w:space="0" w:color="000000"/>
            </w:tcBorders>
            <w:shd w:val="clear" w:color="auto" w:fill="FFFFFF"/>
          </w:tcPr>
          <w:p w14:paraId="0D615EF7" w14:textId="77777777" w:rsidR="00C4682A" w:rsidRDefault="00667CFC">
            <w:pPr>
              <w:pStyle w:val="BodyA"/>
              <w:jc w:val="left"/>
              <w:rPr>
                <w:rFonts w:ascii="Arial" w:hAnsi="Arial" w:cs="Arial"/>
                <w:lang w:val="en-GB"/>
              </w:rPr>
            </w:pPr>
            <w:r>
              <w:rPr>
                <w:rFonts w:ascii="Arial" w:hAnsi="Arial" w:cs="Arial"/>
                <w:color w:val="auto"/>
                <w:lang w:val="en-GB"/>
              </w:rPr>
              <w:t xml:space="preserve">An attribute which is deemed essential in characterizing the </w:t>
            </w:r>
            <w:r>
              <w:rPr>
                <w:rFonts w:ascii="Arial" w:hAnsi="Arial" w:cs="Arial"/>
                <w:i/>
                <w:iCs/>
                <w:color w:val="auto"/>
                <w:lang w:val="en-GB"/>
              </w:rPr>
              <w:t>work</w:t>
            </w:r>
            <w:r>
              <w:rPr>
                <w:rFonts w:ascii="Arial" w:hAnsi="Arial" w:cs="Arial"/>
                <w:color w:val="auto"/>
                <w:lang w:val="en-GB"/>
              </w:rPr>
              <w:t xml:space="preserve"> and whose values are taken from a representative or canonical </w:t>
            </w:r>
            <w:r>
              <w:rPr>
                <w:rFonts w:ascii="Arial" w:hAnsi="Arial" w:cs="Arial"/>
                <w:i/>
                <w:iCs/>
                <w:color w:val="auto"/>
                <w:lang w:val="en-GB"/>
              </w:rPr>
              <w:t>expression</w:t>
            </w:r>
            <w:r>
              <w:rPr>
                <w:rFonts w:ascii="Arial" w:hAnsi="Arial" w:cs="Arial"/>
                <w:color w:val="auto"/>
                <w:lang w:val="en-GB"/>
              </w:rPr>
              <w:t xml:space="preserve"> of the </w:t>
            </w:r>
            <w:r>
              <w:rPr>
                <w:rFonts w:ascii="Arial" w:hAnsi="Arial" w:cs="Arial"/>
                <w:i/>
                <w:iCs/>
                <w:color w:val="auto"/>
                <w:lang w:val="en-GB"/>
              </w:rPr>
              <w:t>work</w:t>
            </w:r>
          </w:p>
        </w:tc>
        <w:tc>
          <w:tcPr>
            <w:tcW w:w="1590" w:type="dxa"/>
            <w:tcBorders>
              <w:top w:val="single" w:sz="1" w:space="0" w:color="000000"/>
              <w:left w:val="single" w:sz="1" w:space="0" w:color="000000"/>
              <w:bottom w:val="single" w:sz="1" w:space="0" w:color="000000"/>
            </w:tcBorders>
            <w:shd w:val="clear" w:color="auto" w:fill="FFFFFF"/>
          </w:tcPr>
          <w:p w14:paraId="6B84E91E"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64F0175C" w14:textId="77777777" w:rsidR="00C4682A" w:rsidRDefault="00667CFC">
            <w:pPr>
              <w:pStyle w:val="Body"/>
              <w:shd w:val="clear" w:color="auto" w:fill="auto"/>
            </w:pPr>
            <w:r>
              <w:rPr>
                <w:rFonts w:ascii="Arial" w:hAnsi="Arial" w:cs="Arial"/>
                <w:color w:val="auto"/>
                <w:sz w:val="20"/>
                <w:szCs w:val="20"/>
                <w:lang w:val="en-GB"/>
              </w:rPr>
              <w:t>F1 Work. R79 has representative expression attribute: E55 Type</w:t>
            </w:r>
          </w:p>
        </w:tc>
      </w:tr>
      <w:tr w:rsidR="00C4682A" w14:paraId="57F07C11" w14:textId="77777777">
        <w:tc>
          <w:tcPr>
            <w:tcW w:w="1445" w:type="dxa"/>
            <w:tcBorders>
              <w:top w:val="single" w:sz="1" w:space="0" w:color="000000"/>
              <w:left w:val="single" w:sz="1" w:space="0" w:color="000000"/>
              <w:bottom w:val="single" w:sz="1" w:space="0" w:color="000000"/>
            </w:tcBorders>
            <w:shd w:val="clear" w:color="auto" w:fill="EDEDED"/>
          </w:tcPr>
          <w:p w14:paraId="17AEA5C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LRM-E3-A1</w:t>
            </w:r>
          </w:p>
        </w:tc>
        <w:tc>
          <w:tcPr>
            <w:tcW w:w="1473" w:type="dxa"/>
            <w:tcBorders>
              <w:top w:val="single" w:sz="1" w:space="0" w:color="000000"/>
              <w:left w:val="single" w:sz="1" w:space="0" w:color="000000"/>
              <w:bottom w:val="single" w:sz="1" w:space="0" w:color="000000"/>
            </w:tcBorders>
            <w:shd w:val="clear" w:color="auto" w:fill="EDEDED"/>
          </w:tcPr>
          <w:p w14:paraId="2219678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43A5896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4094E259" w14:textId="77777777" w:rsidR="00C4682A" w:rsidRDefault="00667CFC">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expression</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EDEDED"/>
          </w:tcPr>
          <w:p w14:paraId="2ABC576F"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167314C5" w14:textId="77777777" w:rsidR="00C4682A" w:rsidRDefault="00667CFC">
            <w:pPr>
              <w:pStyle w:val="Body"/>
              <w:shd w:val="clear" w:color="auto" w:fill="auto"/>
            </w:pPr>
            <w:r>
              <w:rPr>
                <w:rFonts w:ascii="Arial" w:hAnsi="Arial" w:cs="Arial"/>
                <w:color w:val="auto"/>
                <w:sz w:val="20"/>
                <w:szCs w:val="20"/>
                <w:lang w:val="en-GB"/>
              </w:rPr>
              <w:t>F2 Expression. P2 has type: E55 Type {Expression:Category}</w:t>
            </w:r>
          </w:p>
        </w:tc>
      </w:tr>
      <w:tr w:rsidR="00C4682A" w14:paraId="3FF50C4F" w14:textId="77777777">
        <w:tc>
          <w:tcPr>
            <w:tcW w:w="1445" w:type="dxa"/>
            <w:tcBorders>
              <w:top w:val="single" w:sz="1" w:space="0" w:color="000000"/>
              <w:left w:val="single" w:sz="1" w:space="0" w:color="000000"/>
              <w:bottom w:val="single" w:sz="1" w:space="0" w:color="000000"/>
            </w:tcBorders>
            <w:shd w:val="clear" w:color="auto" w:fill="FFFFFF"/>
          </w:tcPr>
          <w:p w14:paraId="3FD4825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LRM-E3-A2</w:t>
            </w:r>
          </w:p>
        </w:tc>
        <w:tc>
          <w:tcPr>
            <w:tcW w:w="1473" w:type="dxa"/>
            <w:tcBorders>
              <w:top w:val="single" w:sz="1" w:space="0" w:color="000000"/>
              <w:left w:val="single" w:sz="1" w:space="0" w:color="000000"/>
              <w:bottom w:val="single" w:sz="1" w:space="0" w:color="000000"/>
            </w:tcBorders>
            <w:shd w:val="clear" w:color="auto" w:fill="FFFFFF"/>
          </w:tcPr>
          <w:p w14:paraId="569978E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58C1322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Extent</w:t>
            </w:r>
          </w:p>
        </w:tc>
        <w:tc>
          <w:tcPr>
            <w:tcW w:w="3854" w:type="dxa"/>
            <w:tcBorders>
              <w:top w:val="single" w:sz="1" w:space="0" w:color="000000"/>
              <w:left w:val="single" w:sz="1" w:space="0" w:color="000000"/>
              <w:bottom w:val="single" w:sz="1" w:space="0" w:color="000000"/>
            </w:tcBorders>
            <w:shd w:val="clear" w:color="auto" w:fill="FFFFFF"/>
          </w:tcPr>
          <w:p w14:paraId="06AEE1E3" w14:textId="77777777" w:rsidR="00C4682A" w:rsidRDefault="00667CFC">
            <w:pPr>
              <w:pStyle w:val="BodyA"/>
              <w:jc w:val="left"/>
              <w:rPr>
                <w:rFonts w:ascii="Arial" w:hAnsi="Arial" w:cs="Arial"/>
                <w:lang w:val="en-GB"/>
              </w:rPr>
            </w:pPr>
            <w:r>
              <w:rPr>
                <w:rFonts w:ascii="Arial" w:hAnsi="Arial" w:cs="Arial"/>
                <w:color w:val="auto"/>
                <w:lang w:val="en-GB"/>
              </w:rPr>
              <w:t xml:space="preserve">A quantification of the extent of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7E1C6667"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22916C50" w14:textId="77777777" w:rsidR="00C4682A" w:rsidRDefault="00667CFC">
            <w:pPr>
              <w:pStyle w:val="Body"/>
              <w:shd w:val="clear" w:color="auto" w:fill="auto"/>
            </w:pPr>
            <w:r>
              <w:rPr>
                <w:rFonts w:ascii="Arial" w:hAnsi="Arial" w:cs="Arial"/>
                <w:color w:val="auto"/>
                <w:sz w:val="20"/>
                <w:szCs w:val="20"/>
                <w:lang w:val="en-GB"/>
              </w:rPr>
              <w:t>F2 Expression. P43 has dimension: E54 Dimension. P90 has value: E60 Number, a</w:t>
            </w:r>
            <w:r>
              <w:rPr>
                <w:rFonts w:ascii="Arial" w:hAnsi="Arial" w:cs="Arial"/>
                <w:i/>
                <w:iCs/>
                <w:color w:val="auto"/>
                <w:sz w:val="20"/>
                <w:szCs w:val="20"/>
                <w:lang w:val="en-GB"/>
              </w:rPr>
              <w:t xml:space="preserve">nd </w:t>
            </w:r>
            <w:r>
              <w:rPr>
                <w:rFonts w:ascii="Arial" w:hAnsi="Arial" w:cs="Arial"/>
                <w:color w:val="auto"/>
                <w:sz w:val="20"/>
                <w:szCs w:val="20"/>
                <w:lang w:val="en-GB"/>
              </w:rPr>
              <w:t>P91 has unit: E58 Measurement Unit</w:t>
            </w:r>
          </w:p>
        </w:tc>
      </w:tr>
      <w:tr w:rsidR="00C4682A" w14:paraId="5EFC921F" w14:textId="77777777">
        <w:tc>
          <w:tcPr>
            <w:tcW w:w="1445" w:type="dxa"/>
            <w:tcBorders>
              <w:top w:val="single" w:sz="1" w:space="0" w:color="000000"/>
              <w:left w:val="single" w:sz="1" w:space="0" w:color="000000"/>
              <w:bottom w:val="single" w:sz="1" w:space="0" w:color="000000"/>
            </w:tcBorders>
            <w:shd w:val="clear" w:color="auto" w:fill="EDEDED"/>
          </w:tcPr>
          <w:p w14:paraId="36E604F9"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LRM-E3-A3</w:t>
            </w:r>
          </w:p>
        </w:tc>
        <w:tc>
          <w:tcPr>
            <w:tcW w:w="1473" w:type="dxa"/>
            <w:tcBorders>
              <w:top w:val="single" w:sz="1" w:space="0" w:color="000000"/>
              <w:left w:val="single" w:sz="1" w:space="0" w:color="000000"/>
              <w:bottom w:val="single" w:sz="1" w:space="0" w:color="000000"/>
            </w:tcBorders>
            <w:shd w:val="clear" w:color="auto" w:fill="EDEDED"/>
          </w:tcPr>
          <w:p w14:paraId="315988DE"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52E48045"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Intended audience</w:t>
            </w:r>
          </w:p>
        </w:tc>
        <w:tc>
          <w:tcPr>
            <w:tcW w:w="3854" w:type="dxa"/>
            <w:tcBorders>
              <w:top w:val="single" w:sz="1" w:space="0" w:color="000000"/>
              <w:left w:val="single" w:sz="1" w:space="0" w:color="000000"/>
              <w:bottom w:val="single" w:sz="1" w:space="0" w:color="000000"/>
            </w:tcBorders>
            <w:shd w:val="clear" w:color="auto" w:fill="EDEDED"/>
          </w:tcPr>
          <w:p w14:paraId="2319A5D1" w14:textId="77777777" w:rsidR="00C4682A" w:rsidRDefault="00667CFC">
            <w:pPr>
              <w:pStyle w:val="Body"/>
              <w:shd w:val="clear" w:color="auto" w:fill="auto"/>
              <w:rPr>
                <w:rFonts w:ascii="Arial" w:hAnsi="Arial" w:cs="Arial"/>
                <w:szCs w:val="20"/>
                <w:lang w:val="en-GB"/>
              </w:rPr>
            </w:pPr>
            <w:r>
              <w:rPr>
                <w:rFonts w:ascii="Arial" w:hAnsi="Arial" w:cs="Arial"/>
                <w:color w:val="auto"/>
                <w:sz w:val="20"/>
                <w:szCs w:val="20"/>
                <w:lang w:val="en-GB"/>
              </w:rPr>
              <w:t xml:space="preserve">A class of users for which the </w:t>
            </w:r>
            <w:r>
              <w:rPr>
                <w:rFonts w:ascii="Arial" w:hAnsi="Arial" w:cs="Arial"/>
                <w:i/>
                <w:iCs/>
                <w:color w:val="auto"/>
                <w:sz w:val="20"/>
                <w:szCs w:val="20"/>
                <w:lang w:val="en-GB"/>
              </w:rPr>
              <w:t>expression</w:t>
            </w:r>
            <w:r>
              <w:rPr>
                <w:rFonts w:ascii="Arial" w:hAnsi="Arial" w:cs="Arial"/>
                <w:color w:val="auto"/>
                <w:sz w:val="20"/>
                <w:szCs w:val="20"/>
                <w:lang w:val="en-GB"/>
              </w:rPr>
              <w:t xml:space="preserve"> is intended</w:t>
            </w:r>
          </w:p>
        </w:tc>
        <w:tc>
          <w:tcPr>
            <w:tcW w:w="1590" w:type="dxa"/>
            <w:tcBorders>
              <w:top w:val="single" w:sz="1" w:space="0" w:color="000000"/>
              <w:left w:val="single" w:sz="1" w:space="0" w:color="000000"/>
              <w:bottom w:val="single" w:sz="1" w:space="0" w:color="000000"/>
            </w:tcBorders>
            <w:shd w:val="clear" w:color="auto" w:fill="EDEDED"/>
          </w:tcPr>
          <w:p w14:paraId="29FB1918"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0FE8337" w14:textId="77777777" w:rsidR="00C4682A" w:rsidRDefault="00667CFC">
            <w:pPr>
              <w:jc w:val="left"/>
            </w:pPr>
            <w:r>
              <w:rPr>
                <w:rFonts w:ascii="Arial" w:hAnsi="Arial" w:cs="Arial"/>
                <w:szCs w:val="20"/>
                <w:lang w:val="en-GB"/>
              </w:rPr>
              <w:t>F2 Expression. P103 was intended for: E55 Type {Personal characteristic}</w:t>
            </w:r>
          </w:p>
        </w:tc>
      </w:tr>
      <w:tr w:rsidR="00C4682A" w14:paraId="5D299D15" w14:textId="77777777">
        <w:tc>
          <w:tcPr>
            <w:tcW w:w="1445" w:type="dxa"/>
            <w:tcBorders>
              <w:top w:val="single" w:sz="1" w:space="0" w:color="000000"/>
              <w:left w:val="single" w:sz="1" w:space="0" w:color="000000"/>
              <w:bottom w:val="single" w:sz="1" w:space="0" w:color="000000"/>
            </w:tcBorders>
            <w:shd w:val="clear" w:color="auto" w:fill="FFFFFF"/>
          </w:tcPr>
          <w:p w14:paraId="1A7E917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LRM-E3-A4</w:t>
            </w:r>
          </w:p>
        </w:tc>
        <w:tc>
          <w:tcPr>
            <w:tcW w:w="1473" w:type="dxa"/>
            <w:tcBorders>
              <w:top w:val="single" w:sz="1" w:space="0" w:color="000000"/>
              <w:left w:val="single" w:sz="1" w:space="0" w:color="000000"/>
              <w:bottom w:val="single" w:sz="1" w:space="0" w:color="000000"/>
            </w:tcBorders>
            <w:shd w:val="clear" w:color="auto" w:fill="FFFFFF"/>
          </w:tcPr>
          <w:p w14:paraId="04A06DA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199AB80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5F934FD1" w14:textId="77777777" w:rsidR="00C4682A" w:rsidRDefault="00667CFC">
            <w:pPr>
              <w:pStyle w:val="BodyA"/>
              <w:jc w:val="left"/>
              <w:rPr>
                <w:rFonts w:ascii="Arial" w:hAnsi="Arial" w:cs="Arial"/>
                <w:lang w:val="en-GB"/>
              </w:rPr>
            </w:pPr>
            <w:r>
              <w:rPr>
                <w:rFonts w:ascii="Arial" w:hAnsi="Arial" w:cs="Arial"/>
                <w:color w:val="auto"/>
                <w:lang w:val="en-GB"/>
              </w:rPr>
              <w:t xml:space="preserve">A class of use restrictions to which the </w:t>
            </w:r>
            <w:r>
              <w:rPr>
                <w:rFonts w:ascii="Arial" w:hAnsi="Arial" w:cs="Arial"/>
                <w:i/>
                <w:iCs/>
                <w:color w:val="auto"/>
                <w:lang w:val="en-GB"/>
              </w:rPr>
              <w:t>expression</w:t>
            </w:r>
            <w:r>
              <w:rPr>
                <w:rFonts w:ascii="Arial" w:hAnsi="Arial" w:cs="Arial"/>
                <w:color w:val="auto"/>
                <w:lang w:val="en-GB"/>
              </w:rPr>
              <w:t xml:space="preserve"> is submitted</w:t>
            </w:r>
          </w:p>
        </w:tc>
        <w:tc>
          <w:tcPr>
            <w:tcW w:w="1590" w:type="dxa"/>
            <w:tcBorders>
              <w:top w:val="single" w:sz="1" w:space="0" w:color="000000"/>
              <w:left w:val="single" w:sz="1" w:space="0" w:color="000000"/>
              <w:bottom w:val="single" w:sz="1" w:space="0" w:color="000000"/>
            </w:tcBorders>
            <w:shd w:val="clear" w:color="auto" w:fill="FFFFFF"/>
          </w:tcPr>
          <w:p w14:paraId="3169EC41"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47993F99" w14:textId="77777777" w:rsidR="00C4682A" w:rsidRDefault="00667CFC">
            <w:pPr>
              <w:pStyle w:val="Body"/>
              <w:shd w:val="clear" w:color="auto" w:fill="auto"/>
            </w:pPr>
            <w:r>
              <w:rPr>
                <w:rFonts w:ascii="Arial" w:hAnsi="Arial" w:cs="Arial"/>
                <w:color w:val="auto"/>
                <w:sz w:val="20"/>
                <w:szCs w:val="20"/>
                <w:lang w:val="en-GB"/>
              </w:rPr>
              <w:t>F2 Expression. P104 is subject to: E30 Right</w:t>
            </w:r>
          </w:p>
        </w:tc>
      </w:tr>
      <w:tr w:rsidR="00C4682A" w14:paraId="195589B8" w14:textId="77777777">
        <w:tc>
          <w:tcPr>
            <w:tcW w:w="1445" w:type="dxa"/>
            <w:tcBorders>
              <w:top w:val="single" w:sz="1" w:space="0" w:color="000000"/>
              <w:left w:val="single" w:sz="1" w:space="0" w:color="000000"/>
              <w:bottom w:val="single" w:sz="1" w:space="0" w:color="000000"/>
            </w:tcBorders>
            <w:shd w:val="clear" w:color="auto" w:fill="EDEDED"/>
          </w:tcPr>
          <w:p w14:paraId="207C19E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LRM-E3-A5</w:t>
            </w:r>
          </w:p>
        </w:tc>
        <w:tc>
          <w:tcPr>
            <w:tcW w:w="1473" w:type="dxa"/>
            <w:tcBorders>
              <w:top w:val="single" w:sz="1" w:space="0" w:color="000000"/>
              <w:left w:val="single" w:sz="1" w:space="0" w:color="000000"/>
              <w:bottom w:val="single" w:sz="1" w:space="0" w:color="000000"/>
            </w:tcBorders>
            <w:shd w:val="clear" w:color="auto" w:fill="EDEDED"/>
          </w:tcPr>
          <w:p w14:paraId="53FB772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71162B9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Cartographic scale</w:t>
            </w:r>
          </w:p>
        </w:tc>
        <w:tc>
          <w:tcPr>
            <w:tcW w:w="3854" w:type="dxa"/>
            <w:tcBorders>
              <w:top w:val="single" w:sz="1" w:space="0" w:color="000000"/>
              <w:left w:val="single" w:sz="1" w:space="0" w:color="000000"/>
              <w:bottom w:val="single" w:sz="1" w:space="0" w:color="000000"/>
            </w:tcBorders>
            <w:shd w:val="clear" w:color="auto" w:fill="EDEDED"/>
          </w:tcPr>
          <w:p w14:paraId="7A94252F" w14:textId="77777777" w:rsidR="00C4682A" w:rsidRDefault="00667CFC">
            <w:pPr>
              <w:pStyle w:val="BodyA"/>
              <w:jc w:val="left"/>
              <w:rPr>
                <w:rFonts w:ascii="Arial" w:hAnsi="Arial" w:cs="Arial"/>
                <w:lang w:val="en-GB"/>
              </w:rPr>
            </w:pPr>
            <w:r>
              <w:rPr>
                <w:rFonts w:ascii="Arial" w:hAnsi="Arial" w:cs="Arial"/>
                <w:color w:val="auto"/>
                <w:lang w:val="en-GB"/>
              </w:rPr>
              <w:t xml:space="preserve">A ratio of distances in a cartographic </w:t>
            </w:r>
            <w:r>
              <w:rPr>
                <w:rFonts w:ascii="Arial" w:hAnsi="Arial" w:cs="Arial"/>
                <w:i/>
                <w:iCs/>
                <w:color w:val="auto"/>
                <w:lang w:val="en-GB"/>
              </w:rPr>
              <w:t>expression</w:t>
            </w:r>
            <w:r>
              <w:rPr>
                <w:rFonts w:ascii="Arial" w:hAnsi="Arial" w:cs="Arial"/>
                <w:color w:val="auto"/>
                <w:lang w:val="en-GB"/>
              </w:rPr>
              <w:t xml:space="preserve"> to the actual distances they represent</w:t>
            </w:r>
          </w:p>
        </w:tc>
        <w:tc>
          <w:tcPr>
            <w:tcW w:w="1590" w:type="dxa"/>
            <w:tcBorders>
              <w:top w:val="single" w:sz="1" w:space="0" w:color="000000"/>
              <w:left w:val="single" w:sz="1" w:space="0" w:color="000000"/>
              <w:bottom w:val="single" w:sz="1" w:space="0" w:color="000000"/>
            </w:tcBorders>
            <w:shd w:val="clear" w:color="auto" w:fill="EDEDED"/>
          </w:tcPr>
          <w:p w14:paraId="206385B8"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50DB13F" w14:textId="77777777" w:rsidR="00C4682A" w:rsidRDefault="00667CFC">
            <w:pPr>
              <w:pStyle w:val="Body"/>
              <w:shd w:val="clear" w:color="auto" w:fill="auto"/>
            </w:pPr>
            <w:r>
              <w:rPr>
                <w:rFonts w:ascii="Arial" w:hAnsi="Arial" w:cs="Arial"/>
                <w:color w:val="auto"/>
                <w:sz w:val="20"/>
                <w:szCs w:val="20"/>
                <w:lang w:val="en-GB"/>
              </w:rPr>
              <w:t>F2 Expression (instantiated as E36 Visual Item. {P2 has type: E55 Type = “cartographic image”}). P2 has type: E55 Type {Cartographic scale}</w:t>
            </w:r>
          </w:p>
        </w:tc>
      </w:tr>
      <w:tr w:rsidR="00C4682A" w14:paraId="6496CC2B" w14:textId="77777777">
        <w:tc>
          <w:tcPr>
            <w:tcW w:w="1445" w:type="dxa"/>
            <w:tcBorders>
              <w:top w:val="single" w:sz="1" w:space="0" w:color="000000"/>
              <w:left w:val="single" w:sz="1" w:space="0" w:color="000000"/>
              <w:bottom w:val="single" w:sz="1" w:space="0" w:color="000000"/>
            </w:tcBorders>
            <w:shd w:val="clear" w:color="auto" w:fill="FFFFFF"/>
          </w:tcPr>
          <w:p w14:paraId="0191046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LRM-E3-A6</w:t>
            </w:r>
          </w:p>
        </w:tc>
        <w:tc>
          <w:tcPr>
            <w:tcW w:w="1473" w:type="dxa"/>
            <w:tcBorders>
              <w:top w:val="single" w:sz="1" w:space="0" w:color="000000"/>
              <w:left w:val="single" w:sz="1" w:space="0" w:color="000000"/>
              <w:bottom w:val="single" w:sz="1" w:space="0" w:color="000000"/>
            </w:tcBorders>
            <w:shd w:val="clear" w:color="auto" w:fill="FFFFFF"/>
          </w:tcPr>
          <w:p w14:paraId="3363A65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FFFFFF"/>
          </w:tcPr>
          <w:p w14:paraId="10F1EC5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tcBorders>
              <w:top w:val="single" w:sz="1" w:space="0" w:color="000000"/>
              <w:left w:val="single" w:sz="1" w:space="0" w:color="000000"/>
              <w:bottom w:val="single" w:sz="1" w:space="0" w:color="000000"/>
            </w:tcBorders>
            <w:shd w:val="clear" w:color="auto" w:fill="FFFFFF"/>
          </w:tcPr>
          <w:p w14:paraId="2C03BD0D" w14:textId="77777777" w:rsidR="00C4682A" w:rsidRDefault="00667CFC">
            <w:pPr>
              <w:pStyle w:val="BodyA"/>
              <w:jc w:val="left"/>
              <w:rPr>
                <w:rFonts w:ascii="Arial" w:hAnsi="Arial" w:cs="Arial"/>
                <w:lang w:val="en-GB"/>
              </w:rPr>
            </w:pPr>
            <w:r>
              <w:rPr>
                <w:rFonts w:ascii="Arial" w:hAnsi="Arial" w:cs="Arial"/>
                <w:color w:val="auto"/>
                <w:lang w:val="en-GB"/>
              </w:rPr>
              <w:t xml:space="preserve">A language used in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267860D9"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73281ABD" w14:textId="77777777" w:rsidR="00C4682A" w:rsidRPr="00365ADC" w:rsidRDefault="00667CFC">
            <w:pPr>
              <w:pStyle w:val="BodyA"/>
              <w:jc w:val="left"/>
              <w:rPr>
                <w:lang w:val="en-US"/>
              </w:rPr>
            </w:pPr>
            <w:r>
              <w:rPr>
                <w:rFonts w:ascii="Arial" w:hAnsi="Arial" w:cs="Arial"/>
                <w:color w:val="auto"/>
                <w:lang w:val="en-GB"/>
              </w:rPr>
              <w:t>F2 Expression (instantiated as E33 Linguistic Object). P72 has language: E56 Language</w:t>
            </w:r>
          </w:p>
        </w:tc>
      </w:tr>
      <w:tr w:rsidR="00C4682A" w14:paraId="03A8E2A5" w14:textId="77777777">
        <w:tc>
          <w:tcPr>
            <w:tcW w:w="1445" w:type="dxa"/>
            <w:tcBorders>
              <w:top w:val="single" w:sz="1" w:space="0" w:color="000000"/>
              <w:left w:val="single" w:sz="1" w:space="0" w:color="000000"/>
              <w:bottom w:val="single" w:sz="1" w:space="0" w:color="000000"/>
            </w:tcBorders>
            <w:shd w:val="clear" w:color="auto" w:fill="EDEDED"/>
          </w:tcPr>
          <w:p w14:paraId="0823677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LRM-E3-A7</w:t>
            </w:r>
          </w:p>
        </w:tc>
        <w:tc>
          <w:tcPr>
            <w:tcW w:w="1473" w:type="dxa"/>
            <w:tcBorders>
              <w:top w:val="single" w:sz="1" w:space="0" w:color="000000"/>
              <w:left w:val="single" w:sz="1" w:space="0" w:color="000000"/>
              <w:bottom w:val="single" w:sz="1" w:space="0" w:color="000000"/>
            </w:tcBorders>
            <w:shd w:val="clear" w:color="auto" w:fill="EDEDED"/>
          </w:tcPr>
          <w:p w14:paraId="5144EB8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tcBorders>
              <w:top w:val="single" w:sz="1" w:space="0" w:color="000000"/>
              <w:left w:val="single" w:sz="1" w:space="0" w:color="000000"/>
              <w:bottom w:val="single" w:sz="1" w:space="0" w:color="000000"/>
            </w:tcBorders>
            <w:shd w:val="clear" w:color="auto" w:fill="EDEDED"/>
          </w:tcPr>
          <w:p w14:paraId="5C0CE68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Key</w:t>
            </w:r>
          </w:p>
        </w:tc>
        <w:tc>
          <w:tcPr>
            <w:tcW w:w="3854" w:type="dxa"/>
            <w:tcBorders>
              <w:top w:val="single" w:sz="1" w:space="0" w:color="000000"/>
              <w:left w:val="single" w:sz="1" w:space="0" w:color="000000"/>
              <w:bottom w:val="single" w:sz="1" w:space="0" w:color="000000"/>
            </w:tcBorders>
            <w:shd w:val="clear" w:color="auto" w:fill="EDEDED"/>
          </w:tcPr>
          <w:p w14:paraId="75F470E7" w14:textId="77777777" w:rsidR="00C4682A" w:rsidRDefault="00667CFC">
            <w:pPr>
              <w:pStyle w:val="BodyA"/>
              <w:jc w:val="left"/>
              <w:rPr>
                <w:rFonts w:ascii="Arial" w:hAnsi="Arial" w:cs="Arial"/>
                <w:lang w:val="en-GB"/>
              </w:rPr>
            </w:pPr>
            <w:r>
              <w:rPr>
                <w:rFonts w:ascii="Arial" w:hAnsi="Arial" w:cs="Arial"/>
                <w:color w:val="auto"/>
                <w:lang w:val="en-GB"/>
              </w:rPr>
              <w:t xml:space="preserve">A pitch structure (musical scale, ecclesiastic mode, raga, maqam, etc.), that characterizes the </w:t>
            </w:r>
            <w:r>
              <w:rPr>
                <w:rFonts w:ascii="Arial" w:hAnsi="Arial" w:cs="Arial"/>
                <w:i/>
                <w:iCs/>
                <w:color w:val="auto"/>
                <w:lang w:val="en-GB"/>
              </w:rPr>
              <w:t>expression</w:t>
            </w:r>
          </w:p>
        </w:tc>
        <w:tc>
          <w:tcPr>
            <w:tcW w:w="1590" w:type="dxa"/>
            <w:tcBorders>
              <w:top w:val="single" w:sz="1" w:space="0" w:color="000000"/>
              <w:left w:val="single" w:sz="1" w:space="0" w:color="000000"/>
              <w:bottom w:val="single" w:sz="1" w:space="0" w:color="000000"/>
            </w:tcBorders>
            <w:shd w:val="clear" w:color="auto" w:fill="EDEDED"/>
          </w:tcPr>
          <w:p w14:paraId="3D9C4009"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E516553" w14:textId="77777777" w:rsidR="00C4682A" w:rsidRDefault="00667CFC">
            <w:pPr>
              <w:pStyle w:val="Body"/>
              <w:shd w:val="clear" w:color="auto" w:fill="auto"/>
            </w:pPr>
            <w:r>
              <w:rPr>
                <w:rFonts w:ascii="Arial" w:hAnsi="Arial" w:cs="Arial"/>
                <w:color w:val="auto"/>
                <w:sz w:val="20"/>
                <w:szCs w:val="20"/>
                <w:lang w:val="en-GB"/>
              </w:rPr>
              <w:t>F2 Expression. P2 has type: E55 Type {Key}</w:t>
            </w:r>
          </w:p>
        </w:tc>
      </w:tr>
      <w:tr w:rsidR="00C4682A" w14:paraId="689E254B" w14:textId="77777777">
        <w:trPr>
          <w:trHeight w:val="730"/>
        </w:trPr>
        <w:tc>
          <w:tcPr>
            <w:tcW w:w="1445" w:type="dxa"/>
            <w:vMerge w:val="restart"/>
            <w:tcBorders>
              <w:top w:val="single" w:sz="1" w:space="0" w:color="000000"/>
              <w:left w:val="single" w:sz="1" w:space="0" w:color="000000"/>
              <w:bottom w:val="single" w:sz="1" w:space="0" w:color="000000"/>
            </w:tcBorders>
            <w:shd w:val="clear" w:color="auto" w:fill="FFFFFF"/>
          </w:tcPr>
          <w:p w14:paraId="010B7DF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LRM-E3-A8</w:t>
            </w:r>
          </w:p>
        </w:tc>
        <w:tc>
          <w:tcPr>
            <w:tcW w:w="1473" w:type="dxa"/>
            <w:vMerge w:val="restart"/>
            <w:tcBorders>
              <w:top w:val="single" w:sz="1" w:space="0" w:color="000000"/>
              <w:left w:val="single" w:sz="1" w:space="0" w:color="000000"/>
              <w:bottom w:val="single" w:sz="1" w:space="0" w:color="000000"/>
            </w:tcBorders>
            <w:shd w:val="clear" w:color="auto" w:fill="FFFFFF"/>
          </w:tcPr>
          <w:p w14:paraId="30ECB5D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568" w:type="dxa"/>
            <w:vMerge w:val="restart"/>
            <w:tcBorders>
              <w:top w:val="single" w:sz="1" w:space="0" w:color="000000"/>
              <w:left w:val="single" w:sz="1" w:space="0" w:color="000000"/>
              <w:bottom w:val="single" w:sz="1" w:space="0" w:color="000000"/>
            </w:tcBorders>
            <w:shd w:val="clear" w:color="auto" w:fill="FFFFFF"/>
          </w:tcPr>
          <w:p w14:paraId="0408C0A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Medium of performance</w:t>
            </w:r>
          </w:p>
        </w:tc>
        <w:tc>
          <w:tcPr>
            <w:tcW w:w="3854" w:type="dxa"/>
            <w:vMerge w:val="restart"/>
            <w:tcBorders>
              <w:top w:val="single" w:sz="1" w:space="0" w:color="000000"/>
              <w:left w:val="single" w:sz="1" w:space="0" w:color="000000"/>
              <w:bottom w:val="single" w:sz="1" w:space="0" w:color="000000"/>
            </w:tcBorders>
            <w:shd w:val="clear" w:color="auto" w:fill="FFFFFF"/>
          </w:tcPr>
          <w:p w14:paraId="5ED40AA4"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A combination of performing tools (voices, instruments, ensembles, etc.) stated, intended, or actually used in the </w:t>
            </w:r>
            <w:r>
              <w:rPr>
                <w:rFonts w:ascii="Arial" w:hAnsi="Arial" w:cs="Arial"/>
                <w:i/>
                <w:iCs/>
                <w:color w:val="auto"/>
                <w:lang w:val="en-GB"/>
              </w:rPr>
              <w:t>expression</w:t>
            </w:r>
            <w:r>
              <w:rPr>
                <w:rFonts w:ascii="Arial" w:hAnsi="Arial" w:cs="Arial"/>
                <w:color w:val="auto"/>
                <w:lang w:val="en-GB"/>
              </w:rPr>
              <w:t xml:space="preserve"> </w:t>
            </w:r>
          </w:p>
        </w:tc>
        <w:tc>
          <w:tcPr>
            <w:tcW w:w="1590" w:type="dxa"/>
            <w:tcBorders>
              <w:top w:val="single" w:sz="1" w:space="0" w:color="000000"/>
              <w:left w:val="single" w:sz="1" w:space="0" w:color="000000"/>
              <w:bottom w:val="single" w:sz="1" w:space="0" w:color="000000"/>
            </w:tcBorders>
            <w:shd w:val="clear" w:color="auto" w:fill="FFFFFF"/>
          </w:tcPr>
          <w:p w14:paraId="07A925B6"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stated or intended medium</w:t>
            </w: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7F18771A" w14:textId="77777777" w:rsidR="00C4682A" w:rsidRDefault="00667CFC">
            <w:pPr>
              <w:pStyle w:val="Body"/>
              <w:shd w:val="clear" w:color="auto" w:fill="auto"/>
            </w:pPr>
            <w:r>
              <w:rPr>
                <w:rFonts w:ascii="Arial" w:hAnsi="Arial" w:cs="Arial"/>
                <w:color w:val="auto"/>
                <w:sz w:val="20"/>
                <w:szCs w:val="20"/>
                <w:lang w:val="en-GB"/>
              </w:rPr>
              <w:t>F2 Expression. P103 was intended for: E55 Type {Medium of performance}</w:t>
            </w:r>
          </w:p>
        </w:tc>
      </w:tr>
      <w:tr w:rsidR="00C4682A" w14:paraId="4CDCB669" w14:textId="77777777">
        <w:tc>
          <w:tcPr>
            <w:tcW w:w="1445" w:type="dxa"/>
            <w:vMerge/>
            <w:tcBorders>
              <w:top w:val="single" w:sz="1" w:space="0" w:color="000000"/>
              <w:left w:val="single" w:sz="1" w:space="0" w:color="000000"/>
              <w:bottom w:val="single" w:sz="1" w:space="0" w:color="000000"/>
            </w:tcBorders>
            <w:shd w:val="clear" w:color="auto" w:fill="FFFFFF"/>
          </w:tcPr>
          <w:p w14:paraId="16098A09" w14:textId="77777777" w:rsidR="00C4682A" w:rsidRDefault="00C4682A">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FFFFFF"/>
          </w:tcPr>
          <w:p w14:paraId="0701424E" w14:textId="77777777" w:rsidR="00C4682A" w:rsidRDefault="00C4682A">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FFFFFF"/>
          </w:tcPr>
          <w:p w14:paraId="5659654E" w14:textId="77777777" w:rsidR="00C4682A" w:rsidRDefault="00C4682A">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FFFFFF"/>
          </w:tcPr>
          <w:p w14:paraId="3E90394D" w14:textId="77777777" w:rsidR="00C4682A" w:rsidRDefault="00C4682A">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FFFFFF"/>
          </w:tcPr>
          <w:p w14:paraId="3DF32241" w14:textId="77777777" w:rsidR="00C4682A" w:rsidRDefault="00667CFC">
            <w:pPr>
              <w:pStyle w:val="Body"/>
              <w:shd w:val="clear" w:color="auto" w:fill="auto"/>
              <w:rPr>
                <w:rFonts w:ascii="Arial" w:hAnsi="Arial" w:cs="Arial"/>
                <w:color w:val="auto"/>
                <w:lang w:val="en-GB"/>
              </w:rPr>
            </w:pPr>
            <w:r>
              <w:rPr>
                <w:rFonts w:ascii="Arial" w:hAnsi="Arial" w:cs="Arial"/>
                <w:color w:val="auto"/>
                <w:sz w:val="20"/>
                <w:szCs w:val="20"/>
                <w:lang w:val="en-GB"/>
              </w:rPr>
              <w:t>actual medium</w:t>
            </w: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3375E4F1" w14:textId="77777777" w:rsidR="00C4682A" w:rsidRPr="00365ADC" w:rsidRDefault="00667CFC">
            <w:pPr>
              <w:pStyle w:val="BodyA"/>
              <w:jc w:val="left"/>
              <w:rPr>
                <w:lang w:val="en-US"/>
              </w:rPr>
            </w:pPr>
            <w:r>
              <w:rPr>
                <w:rFonts w:ascii="Arial" w:hAnsi="Arial" w:cs="Arial"/>
                <w:color w:val="auto"/>
                <w:lang w:val="en-GB"/>
              </w:rPr>
              <w:t>F2 Expression. R17i was created by: F28 Expression Creation. R81 recorded: F31 Performance. P125 used object of type: E55 Type {Medium of performance}</w:t>
            </w:r>
          </w:p>
        </w:tc>
      </w:tr>
      <w:tr w:rsidR="00C4682A" w14:paraId="67B155E1" w14:textId="77777777">
        <w:tc>
          <w:tcPr>
            <w:tcW w:w="1445" w:type="dxa"/>
            <w:tcBorders>
              <w:top w:val="single" w:sz="1" w:space="0" w:color="000000"/>
              <w:left w:val="single" w:sz="1" w:space="0" w:color="000000"/>
              <w:bottom w:val="single" w:sz="1" w:space="0" w:color="000000"/>
            </w:tcBorders>
            <w:shd w:val="clear" w:color="auto" w:fill="EDEDED"/>
          </w:tcPr>
          <w:p w14:paraId="4A4EB13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LRM-E4-A1</w:t>
            </w:r>
          </w:p>
        </w:tc>
        <w:tc>
          <w:tcPr>
            <w:tcW w:w="1473" w:type="dxa"/>
            <w:tcBorders>
              <w:top w:val="single" w:sz="1" w:space="0" w:color="000000"/>
              <w:left w:val="single" w:sz="1" w:space="0" w:color="000000"/>
              <w:bottom w:val="single" w:sz="1" w:space="0" w:color="000000"/>
            </w:tcBorders>
            <w:shd w:val="clear" w:color="auto" w:fill="EDEDED"/>
          </w:tcPr>
          <w:p w14:paraId="47F1410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0D579BC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 of carrier</w:t>
            </w:r>
          </w:p>
        </w:tc>
        <w:tc>
          <w:tcPr>
            <w:tcW w:w="3854" w:type="dxa"/>
            <w:tcBorders>
              <w:top w:val="single" w:sz="1" w:space="0" w:color="000000"/>
              <w:left w:val="single" w:sz="1" w:space="0" w:color="000000"/>
              <w:bottom w:val="single" w:sz="1" w:space="0" w:color="000000"/>
            </w:tcBorders>
            <w:shd w:val="clear" w:color="auto" w:fill="EDEDED"/>
          </w:tcPr>
          <w:p w14:paraId="75000804" w14:textId="77777777" w:rsidR="00C4682A" w:rsidRDefault="00667CFC">
            <w:pPr>
              <w:pStyle w:val="BodyA"/>
              <w:jc w:val="left"/>
              <w:rPr>
                <w:rFonts w:ascii="Arial" w:hAnsi="Arial" w:cs="Arial"/>
                <w:lang w:val="en-GB"/>
              </w:rPr>
            </w:pPr>
            <w:r>
              <w:rPr>
                <w:rFonts w:ascii="Arial" w:hAnsi="Arial" w:cs="Arial"/>
                <w:color w:val="auto"/>
                <w:lang w:val="en-GB"/>
              </w:rPr>
              <w:t xml:space="preserve">A type of material to which all physical carriers of the </w:t>
            </w:r>
            <w:r>
              <w:rPr>
                <w:rFonts w:ascii="Arial" w:hAnsi="Arial" w:cs="Arial"/>
                <w:i/>
                <w:iCs/>
                <w:color w:val="auto"/>
                <w:lang w:val="en-GB"/>
              </w:rPr>
              <w:t>manifestation</w:t>
            </w:r>
            <w:r>
              <w:rPr>
                <w:rFonts w:ascii="Arial" w:hAnsi="Arial" w:cs="Arial"/>
                <w:color w:val="auto"/>
                <w:lang w:val="en-GB"/>
              </w:rPr>
              <w:t xml:space="preserve"> are assumed to belong</w:t>
            </w:r>
          </w:p>
        </w:tc>
        <w:tc>
          <w:tcPr>
            <w:tcW w:w="1590" w:type="dxa"/>
            <w:tcBorders>
              <w:top w:val="single" w:sz="1" w:space="0" w:color="000000"/>
              <w:left w:val="single" w:sz="1" w:space="0" w:color="000000"/>
              <w:bottom w:val="single" w:sz="1" w:space="0" w:color="000000"/>
            </w:tcBorders>
            <w:shd w:val="clear" w:color="auto" w:fill="EDEDED"/>
          </w:tcPr>
          <w:p w14:paraId="1D4082C8"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4EE5F9EA" w14:textId="77777777" w:rsidR="00C4682A" w:rsidRDefault="00667CFC">
            <w:pPr>
              <w:pStyle w:val="Body"/>
              <w:shd w:val="clear" w:color="auto" w:fill="auto"/>
            </w:pPr>
            <w:r>
              <w:rPr>
                <w:rFonts w:ascii="Arial" w:hAnsi="Arial" w:cs="Arial"/>
                <w:color w:val="auto"/>
                <w:sz w:val="20"/>
                <w:szCs w:val="20"/>
                <w:lang w:val="en-GB"/>
              </w:rPr>
              <w:t>F3 Manifestation. R69 has physical form: E55 Type {Category of carrier}</w:t>
            </w:r>
          </w:p>
        </w:tc>
      </w:tr>
      <w:tr w:rsidR="00C4682A" w14:paraId="466F0A4E" w14:textId="77777777">
        <w:tc>
          <w:tcPr>
            <w:tcW w:w="1445" w:type="dxa"/>
            <w:tcBorders>
              <w:top w:val="single" w:sz="1" w:space="0" w:color="000000"/>
              <w:left w:val="single" w:sz="1" w:space="0" w:color="000000"/>
              <w:bottom w:val="single" w:sz="1" w:space="0" w:color="000000"/>
            </w:tcBorders>
            <w:shd w:val="clear" w:color="auto" w:fill="FFFFFF"/>
          </w:tcPr>
          <w:p w14:paraId="19388AB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LRM-E4-A2</w:t>
            </w:r>
          </w:p>
        </w:tc>
        <w:tc>
          <w:tcPr>
            <w:tcW w:w="1473" w:type="dxa"/>
            <w:tcBorders>
              <w:top w:val="single" w:sz="1" w:space="0" w:color="000000"/>
              <w:left w:val="single" w:sz="1" w:space="0" w:color="000000"/>
              <w:bottom w:val="single" w:sz="1" w:space="0" w:color="000000"/>
            </w:tcBorders>
            <w:shd w:val="clear" w:color="auto" w:fill="FFFFFF"/>
          </w:tcPr>
          <w:p w14:paraId="292DFFC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64BAF7D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Extent</w:t>
            </w:r>
          </w:p>
        </w:tc>
        <w:tc>
          <w:tcPr>
            <w:tcW w:w="3854" w:type="dxa"/>
            <w:tcBorders>
              <w:top w:val="single" w:sz="1" w:space="0" w:color="000000"/>
              <w:left w:val="single" w:sz="1" w:space="0" w:color="000000"/>
              <w:bottom w:val="single" w:sz="1" w:space="0" w:color="000000"/>
            </w:tcBorders>
            <w:shd w:val="clear" w:color="auto" w:fill="FFFFFF"/>
          </w:tcPr>
          <w:p w14:paraId="73C3F9C7" w14:textId="77777777" w:rsidR="00C4682A" w:rsidRDefault="00667CFC">
            <w:pPr>
              <w:pStyle w:val="BodyA"/>
              <w:jc w:val="left"/>
              <w:rPr>
                <w:rFonts w:ascii="Arial" w:hAnsi="Arial" w:cs="Arial"/>
                <w:lang w:val="en-GB"/>
              </w:rPr>
            </w:pPr>
            <w:r>
              <w:rPr>
                <w:rFonts w:ascii="Arial" w:hAnsi="Arial" w:cs="Arial"/>
                <w:color w:val="auto"/>
                <w:lang w:val="en-GB"/>
              </w:rPr>
              <w:t xml:space="preserve">A quantification of the extent observed on a physical carrier of the </w:t>
            </w:r>
            <w:r>
              <w:rPr>
                <w:rFonts w:ascii="Arial" w:hAnsi="Arial" w:cs="Arial"/>
                <w:i/>
                <w:iCs/>
                <w:color w:val="auto"/>
                <w:lang w:val="en-GB"/>
              </w:rPr>
              <w:t>manifestation</w:t>
            </w:r>
            <w:r>
              <w:rPr>
                <w:rFonts w:ascii="Arial" w:hAnsi="Arial" w:cs="Arial"/>
                <w:color w:val="auto"/>
                <w:lang w:val="en-GB"/>
              </w:rPr>
              <w:t xml:space="preserve"> </w:t>
            </w:r>
            <w:r>
              <w:rPr>
                <w:rFonts w:ascii="Arial" w:hAnsi="Arial" w:cs="Arial"/>
                <w:color w:val="auto"/>
                <w:lang w:val="en-GB"/>
              </w:rPr>
              <w:lastRenderedPageBreak/>
              <w:t xml:space="preserve">and assumed to be observable on all physical carriers of the </w:t>
            </w:r>
            <w:r>
              <w:rPr>
                <w:rFonts w:ascii="Arial" w:hAnsi="Arial" w:cs="Arial"/>
                <w:i/>
                <w:iCs/>
                <w:color w:val="auto"/>
                <w:lang w:val="en-GB"/>
              </w:rPr>
              <w:t>manifestation</w:t>
            </w:r>
          </w:p>
        </w:tc>
        <w:tc>
          <w:tcPr>
            <w:tcW w:w="1590" w:type="dxa"/>
            <w:tcBorders>
              <w:top w:val="single" w:sz="1" w:space="0" w:color="000000"/>
              <w:left w:val="single" w:sz="1" w:space="0" w:color="000000"/>
              <w:bottom w:val="single" w:sz="1" w:space="0" w:color="000000"/>
            </w:tcBorders>
            <w:shd w:val="clear" w:color="auto" w:fill="FFFFFF"/>
          </w:tcPr>
          <w:p w14:paraId="40524A58"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2FFADFF8" w14:textId="77777777" w:rsidR="00C4682A" w:rsidRDefault="00667CFC">
            <w:pPr>
              <w:pStyle w:val="Body"/>
              <w:shd w:val="clear" w:color="auto" w:fill="auto"/>
            </w:pPr>
            <w:r>
              <w:rPr>
                <w:rFonts w:ascii="Arial" w:hAnsi="Arial" w:cs="Arial"/>
                <w:color w:val="auto"/>
                <w:sz w:val="20"/>
                <w:szCs w:val="20"/>
                <w:lang w:val="en-GB"/>
              </w:rPr>
              <w:t xml:space="preserve">F3 Manifestation. R70 has dimension: E54 Dimension. P90 has value: E60 Number, </w:t>
            </w:r>
            <w:r>
              <w:rPr>
                <w:rFonts w:ascii="Arial" w:hAnsi="Arial" w:cs="Arial"/>
                <w:i/>
                <w:iCs/>
                <w:color w:val="auto"/>
                <w:sz w:val="20"/>
                <w:szCs w:val="20"/>
                <w:lang w:val="en-GB"/>
              </w:rPr>
              <w:t xml:space="preserve">and </w:t>
            </w:r>
            <w:r>
              <w:rPr>
                <w:rFonts w:ascii="Arial" w:hAnsi="Arial" w:cs="Arial"/>
                <w:color w:val="auto"/>
                <w:sz w:val="20"/>
                <w:szCs w:val="20"/>
                <w:lang w:val="en-GB"/>
              </w:rPr>
              <w:t>P91 has unit: E58 Measurement Unit</w:t>
            </w:r>
          </w:p>
        </w:tc>
      </w:tr>
      <w:tr w:rsidR="00C4682A" w14:paraId="5470E58D" w14:textId="77777777">
        <w:tc>
          <w:tcPr>
            <w:tcW w:w="1445" w:type="dxa"/>
            <w:tcBorders>
              <w:top w:val="single" w:sz="1" w:space="0" w:color="000000"/>
              <w:left w:val="single" w:sz="1" w:space="0" w:color="000000"/>
              <w:bottom w:val="single" w:sz="1" w:space="0" w:color="000000"/>
            </w:tcBorders>
            <w:shd w:val="clear" w:color="auto" w:fill="EDEDED"/>
          </w:tcPr>
          <w:p w14:paraId="2CEB2AA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LRM-E4-A3</w:t>
            </w:r>
          </w:p>
        </w:tc>
        <w:tc>
          <w:tcPr>
            <w:tcW w:w="1473" w:type="dxa"/>
            <w:tcBorders>
              <w:top w:val="single" w:sz="1" w:space="0" w:color="000000"/>
              <w:left w:val="single" w:sz="1" w:space="0" w:color="000000"/>
              <w:bottom w:val="single" w:sz="1" w:space="0" w:color="000000"/>
            </w:tcBorders>
            <w:shd w:val="clear" w:color="auto" w:fill="EDEDED"/>
          </w:tcPr>
          <w:p w14:paraId="54D10E9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732A2F6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Intended audience</w:t>
            </w:r>
          </w:p>
        </w:tc>
        <w:tc>
          <w:tcPr>
            <w:tcW w:w="3854" w:type="dxa"/>
            <w:tcBorders>
              <w:top w:val="single" w:sz="1" w:space="0" w:color="000000"/>
              <w:left w:val="single" w:sz="1" w:space="0" w:color="000000"/>
              <w:bottom w:val="single" w:sz="1" w:space="0" w:color="000000"/>
            </w:tcBorders>
            <w:shd w:val="clear" w:color="auto" w:fill="EDEDED"/>
          </w:tcPr>
          <w:p w14:paraId="3468FC6D" w14:textId="77777777" w:rsidR="00C4682A" w:rsidRDefault="00667CFC">
            <w:pPr>
              <w:pStyle w:val="BodyA"/>
              <w:jc w:val="left"/>
              <w:rPr>
                <w:rFonts w:ascii="Arial" w:hAnsi="Arial" w:cs="Arial"/>
                <w:lang w:val="en-GB"/>
              </w:rPr>
            </w:pPr>
            <w:r>
              <w:rPr>
                <w:rFonts w:ascii="Arial" w:hAnsi="Arial" w:cs="Arial"/>
                <w:color w:val="auto"/>
                <w:lang w:val="en-GB"/>
              </w:rPr>
              <w:t xml:space="preserve">A class of users for which the physical carriers of the </w:t>
            </w:r>
            <w:r>
              <w:rPr>
                <w:rFonts w:ascii="Arial" w:hAnsi="Arial" w:cs="Arial"/>
                <w:i/>
                <w:iCs/>
                <w:color w:val="auto"/>
                <w:lang w:val="en-GB"/>
              </w:rPr>
              <w:t>manifestation</w:t>
            </w:r>
            <w:r>
              <w:rPr>
                <w:rFonts w:ascii="Arial" w:hAnsi="Arial" w:cs="Arial"/>
                <w:color w:val="auto"/>
                <w:lang w:val="en-GB"/>
              </w:rPr>
              <w:t xml:space="preserve"> are intended</w:t>
            </w:r>
          </w:p>
        </w:tc>
        <w:tc>
          <w:tcPr>
            <w:tcW w:w="1590" w:type="dxa"/>
            <w:tcBorders>
              <w:top w:val="single" w:sz="1" w:space="0" w:color="000000"/>
              <w:left w:val="single" w:sz="1" w:space="0" w:color="000000"/>
              <w:bottom w:val="single" w:sz="1" w:space="0" w:color="000000"/>
            </w:tcBorders>
            <w:shd w:val="clear" w:color="auto" w:fill="EDEDED"/>
          </w:tcPr>
          <w:p w14:paraId="3AA8A70F"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731DAC88" w14:textId="77777777" w:rsidR="00C4682A" w:rsidRDefault="00667CFC">
            <w:pPr>
              <w:snapToGrid w:val="0"/>
              <w:jc w:val="left"/>
            </w:pPr>
            <w:r>
              <w:rPr>
                <w:rFonts w:ascii="Arial" w:hAnsi="Arial" w:cs="Arial"/>
                <w:szCs w:val="20"/>
                <w:lang w:val="en-GB"/>
              </w:rPr>
              <w:t>F3 Manifestation. P103 was intended for: E55 Type {Personal characteristic}</w:t>
            </w:r>
          </w:p>
        </w:tc>
      </w:tr>
      <w:tr w:rsidR="00C4682A" w14:paraId="21DF3F88" w14:textId="77777777">
        <w:tc>
          <w:tcPr>
            <w:tcW w:w="1445" w:type="dxa"/>
            <w:tcBorders>
              <w:top w:val="single" w:sz="1" w:space="0" w:color="000000"/>
              <w:left w:val="single" w:sz="1" w:space="0" w:color="000000"/>
              <w:bottom w:val="single" w:sz="1" w:space="0" w:color="000000"/>
            </w:tcBorders>
            <w:shd w:val="clear" w:color="auto" w:fill="FFFFFF"/>
          </w:tcPr>
          <w:p w14:paraId="0A232DB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LRM-E4-A4</w:t>
            </w:r>
          </w:p>
        </w:tc>
        <w:tc>
          <w:tcPr>
            <w:tcW w:w="1473" w:type="dxa"/>
            <w:tcBorders>
              <w:top w:val="single" w:sz="1" w:space="0" w:color="000000"/>
              <w:left w:val="single" w:sz="1" w:space="0" w:color="000000"/>
              <w:bottom w:val="single" w:sz="1" w:space="0" w:color="000000"/>
            </w:tcBorders>
            <w:shd w:val="clear" w:color="auto" w:fill="FFFFFF"/>
          </w:tcPr>
          <w:p w14:paraId="029D70A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6CF70F0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 statement</w:t>
            </w:r>
          </w:p>
        </w:tc>
        <w:tc>
          <w:tcPr>
            <w:tcW w:w="3854" w:type="dxa"/>
            <w:tcBorders>
              <w:top w:val="single" w:sz="1" w:space="0" w:color="000000"/>
              <w:left w:val="single" w:sz="1" w:space="0" w:color="000000"/>
              <w:bottom w:val="single" w:sz="1" w:space="0" w:color="000000"/>
            </w:tcBorders>
            <w:shd w:val="clear" w:color="auto" w:fill="FFFFFF"/>
          </w:tcPr>
          <w:p w14:paraId="5D087C60" w14:textId="77777777" w:rsidR="00C4682A" w:rsidRDefault="00667CFC">
            <w:pPr>
              <w:pStyle w:val="BodyA"/>
              <w:jc w:val="left"/>
              <w:rPr>
                <w:rFonts w:ascii="Arial" w:hAnsi="Arial" w:cs="Arial"/>
                <w:lang w:val="en-GB"/>
              </w:rPr>
            </w:pPr>
            <w:r>
              <w:rPr>
                <w:rFonts w:ascii="Arial" w:hAnsi="Arial" w:cs="Arial"/>
                <w:color w:val="auto"/>
                <w:lang w:val="en-GB"/>
              </w:rPr>
              <w:t xml:space="preserve">A statement appearing in exemplars of the </w:t>
            </w:r>
            <w:r>
              <w:rPr>
                <w:rFonts w:ascii="Arial" w:hAnsi="Arial" w:cs="Arial"/>
                <w:i/>
                <w:iCs/>
                <w:color w:val="auto"/>
                <w:lang w:val="en-GB"/>
              </w:rPr>
              <w:t>manifestation</w:t>
            </w:r>
            <w:r>
              <w:rPr>
                <w:rFonts w:ascii="Arial" w:hAnsi="Arial" w:cs="Arial"/>
                <w:color w:val="auto"/>
                <w:lang w:val="en-GB"/>
              </w:rPr>
              <w:t xml:space="preserve"> and deemed to be significant for users to understand how the resource represents itself</w:t>
            </w:r>
          </w:p>
        </w:tc>
        <w:tc>
          <w:tcPr>
            <w:tcW w:w="1590" w:type="dxa"/>
            <w:tcBorders>
              <w:top w:val="single" w:sz="1" w:space="0" w:color="000000"/>
              <w:left w:val="single" w:sz="1" w:space="0" w:color="000000"/>
              <w:bottom w:val="single" w:sz="1" w:space="0" w:color="000000"/>
            </w:tcBorders>
            <w:shd w:val="clear" w:color="auto" w:fill="FFFFFF"/>
          </w:tcPr>
          <w:p w14:paraId="299850F5"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536697ED" w14:textId="77777777" w:rsidR="00C4682A" w:rsidRDefault="00667CFC">
            <w:pPr>
              <w:pStyle w:val="Body"/>
              <w:shd w:val="clear" w:color="auto" w:fill="auto"/>
            </w:pPr>
            <w:r>
              <w:rPr>
                <w:rFonts w:ascii="Arial" w:hAnsi="Arial" w:cs="Arial"/>
                <w:color w:val="auto"/>
                <w:sz w:val="20"/>
                <w:szCs w:val="20"/>
                <w:lang w:val="en-GB"/>
              </w:rPr>
              <w:t>F3 Manifestation. P3 has note {P3.1 has type: E55 Type = “manifestation statement”}: E62 String</w:t>
            </w:r>
          </w:p>
        </w:tc>
      </w:tr>
      <w:tr w:rsidR="00C4682A" w14:paraId="393B1A12" w14:textId="77777777">
        <w:tc>
          <w:tcPr>
            <w:tcW w:w="1445" w:type="dxa"/>
            <w:tcBorders>
              <w:top w:val="single" w:sz="1" w:space="0" w:color="000000"/>
              <w:left w:val="single" w:sz="1" w:space="0" w:color="000000"/>
              <w:bottom w:val="single" w:sz="1" w:space="0" w:color="000000"/>
            </w:tcBorders>
            <w:shd w:val="clear" w:color="auto" w:fill="EDEDED"/>
          </w:tcPr>
          <w:p w14:paraId="0C95157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LRM-E4-A5</w:t>
            </w:r>
          </w:p>
        </w:tc>
        <w:tc>
          <w:tcPr>
            <w:tcW w:w="1473" w:type="dxa"/>
            <w:tcBorders>
              <w:top w:val="single" w:sz="1" w:space="0" w:color="000000"/>
              <w:left w:val="single" w:sz="1" w:space="0" w:color="000000"/>
              <w:bottom w:val="single" w:sz="1" w:space="0" w:color="000000"/>
            </w:tcBorders>
            <w:shd w:val="clear" w:color="auto" w:fill="EDEDED"/>
          </w:tcPr>
          <w:p w14:paraId="4E65D7B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EDEDED"/>
          </w:tcPr>
          <w:p w14:paraId="34106A2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Access conditions</w:t>
            </w:r>
          </w:p>
        </w:tc>
        <w:tc>
          <w:tcPr>
            <w:tcW w:w="3854" w:type="dxa"/>
            <w:tcBorders>
              <w:top w:val="single" w:sz="1" w:space="0" w:color="000000"/>
              <w:left w:val="single" w:sz="1" w:space="0" w:color="000000"/>
              <w:bottom w:val="single" w:sz="1" w:space="0" w:color="000000"/>
            </w:tcBorders>
            <w:shd w:val="clear" w:color="auto" w:fill="EDEDED"/>
          </w:tcPr>
          <w:p w14:paraId="74C4631B"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Information as to how any of the carriers of the </w:t>
            </w:r>
            <w:r>
              <w:rPr>
                <w:rFonts w:ascii="Arial" w:hAnsi="Arial" w:cs="Arial"/>
                <w:i/>
                <w:iCs/>
                <w:color w:val="auto"/>
                <w:lang w:val="en-GB"/>
              </w:rPr>
              <w:t>manifestation</w:t>
            </w:r>
            <w:r>
              <w:rPr>
                <w:rFonts w:ascii="Arial" w:hAnsi="Arial" w:cs="Arial"/>
                <w:color w:val="auto"/>
                <w:lang w:val="en-GB"/>
              </w:rPr>
              <w:t xml:space="preserve"> are likely to be obtained </w:t>
            </w:r>
          </w:p>
        </w:tc>
        <w:tc>
          <w:tcPr>
            <w:tcW w:w="1590" w:type="dxa"/>
            <w:tcBorders>
              <w:top w:val="single" w:sz="1" w:space="0" w:color="000000"/>
              <w:left w:val="single" w:sz="1" w:space="0" w:color="000000"/>
              <w:bottom w:val="single" w:sz="1" w:space="0" w:color="000000"/>
            </w:tcBorders>
            <w:shd w:val="clear" w:color="auto" w:fill="EDEDED"/>
          </w:tcPr>
          <w:p w14:paraId="2D1AEAF6" w14:textId="77777777" w:rsidR="00C4682A" w:rsidRDefault="00C4682A">
            <w:pPr>
              <w:pStyle w:val="Body"/>
              <w:shd w:val="clear" w:color="auto" w:fill="auto"/>
              <w:snapToGrid w:val="0"/>
              <w:rPr>
                <w:rFonts w:ascii="Arial" w:hAnsi="Arial" w:cs="Arial"/>
                <w:color w:val="auto"/>
                <w:sz w:val="20"/>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7CB4A56C" w14:textId="77777777" w:rsidR="00C4682A" w:rsidRDefault="00667CFC">
            <w:pPr>
              <w:pStyle w:val="Body"/>
              <w:shd w:val="clear" w:color="auto" w:fill="auto"/>
            </w:pPr>
            <w:r>
              <w:rPr>
                <w:rFonts w:ascii="Arial" w:hAnsi="Arial" w:cs="Arial"/>
                <w:color w:val="auto"/>
                <w:sz w:val="20"/>
                <w:szCs w:val="20"/>
                <w:lang w:val="en-GB"/>
              </w:rPr>
              <w:t>F3 Manifestation. P3 has note {P3.1 has type: E55 Type = “access conditions”}: E62 String</w:t>
            </w:r>
          </w:p>
        </w:tc>
      </w:tr>
      <w:tr w:rsidR="00C4682A" w14:paraId="7CC17C6F" w14:textId="77777777">
        <w:tc>
          <w:tcPr>
            <w:tcW w:w="1445" w:type="dxa"/>
            <w:tcBorders>
              <w:top w:val="single" w:sz="1" w:space="0" w:color="000000"/>
              <w:left w:val="single" w:sz="1" w:space="0" w:color="000000"/>
              <w:bottom w:val="single" w:sz="1" w:space="0" w:color="000000"/>
            </w:tcBorders>
            <w:shd w:val="clear" w:color="auto" w:fill="FFFFFF"/>
          </w:tcPr>
          <w:p w14:paraId="2B63E58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LRM-E4-A6</w:t>
            </w:r>
          </w:p>
        </w:tc>
        <w:tc>
          <w:tcPr>
            <w:tcW w:w="1473" w:type="dxa"/>
            <w:tcBorders>
              <w:top w:val="single" w:sz="1" w:space="0" w:color="000000"/>
              <w:left w:val="single" w:sz="1" w:space="0" w:color="000000"/>
              <w:bottom w:val="single" w:sz="1" w:space="0" w:color="000000"/>
            </w:tcBorders>
            <w:shd w:val="clear" w:color="auto" w:fill="FFFFFF"/>
          </w:tcPr>
          <w:p w14:paraId="32684BD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568" w:type="dxa"/>
            <w:tcBorders>
              <w:top w:val="single" w:sz="1" w:space="0" w:color="000000"/>
              <w:left w:val="single" w:sz="1" w:space="0" w:color="000000"/>
              <w:bottom w:val="single" w:sz="1" w:space="0" w:color="000000"/>
            </w:tcBorders>
            <w:shd w:val="clear" w:color="auto" w:fill="FFFFFF"/>
          </w:tcPr>
          <w:p w14:paraId="6632905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3CD7F82D" w14:textId="77777777" w:rsidR="00C4682A" w:rsidRDefault="00667CFC">
            <w:pPr>
              <w:pStyle w:val="BodyA"/>
              <w:jc w:val="left"/>
              <w:rPr>
                <w:rFonts w:ascii="Arial" w:hAnsi="Arial" w:cs="Arial"/>
                <w:lang w:val="en-GB"/>
              </w:rPr>
            </w:pPr>
            <w:r>
              <w:rPr>
                <w:rFonts w:ascii="Arial" w:hAnsi="Arial" w:cs="Arial"/>
                <w:color w:val="auto"/>
                <w:lang w:val="en-GB"/>
              </w:rPr>
              <w:t xml:space="preserve">A class of use and/or access restrictions to which all carriers of the </w:t>
            </w:r>
            <w:r>
              <w:rPr>
                <w:rFonts w:ascii="Arial" w:hAnsi="Arial" w:cs="Arial"/>
                <w:i/>
                <w:iCs/>
                <w:color w:val="auto"/>
                <w:lang w:val="en-GB"/>
              </w:rPr>
              <w:t>manifestation</w:t>
            </w:r>
            <w:r>
              <w:rPr>
                <w:rFonts w:ascii="Arial" w:hAnsi="Arial" w:cs="Arial"/>
                <w:color w:val="auto"/>
                <w:lang w:val="en-GB"/>
              </w:rPr>
              <w:t xml:space="preserve"> are assumed to be submitted</w:t>
            </w:r>
          </w:p>
        </w:tc>
        <w:tc>
          <w:tcPr>
            <w:tcW w:w="1590" w:type="dxa"/>
            <w:tcBorders>
              <w:top w:val="single" w:sz="1" w:space="0" w:color="000000"/>
              <w:left w:val="single" w:sz="1" w:space="0" w:color="000000"/>
              <w:bottom w:val="single" w:sz="1" w:space="0" w:color="000000"/>
            </w:tcBorders>
            <w:shd w:val="clear" w:color="auto" w:fill="FFFFFF"/>
          </w:tcPr>
          <w:p w14:paraId="4458B462"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1A0CEBDF" w14:textId="77777777" w:rsidR="00C4682A" w:rsidRDefault="00667CFC">
            <w:pPr>
              <w:pStyle w:val="Body"/>
              <w:shd w:val="clear" w:color="auto" w:fill="auto"/>
            </w:pPr>
            <w:r>
              <w:rPr>
                <w:rFonts w:ascii="Arial" w:hAnsi="Arial" w:cs="Arial"/>
                <w:color w:val="auto"/>
                <w:sz w:val="20"/>
                <w:szCs w:val="20"/>
                <w:lang w:val="en-GB"/>
              </w:rPr>
              <w:t>F3 Manifestation. P104 is subject to: E30 Right</w:t>
            </w:r>
          </w:p>
        </w:tc>
      </w:tr>
      <w:tr w:rsidR="00C4682A" w14:paraId="742D96BC" w14:textId="77777777">
        <w:tc>
          <w:tcPr>
            <w:tcW w:w="1445" w:type="dxa"/>
            <w:vMerge w:val="restart"/>
            <w:tcBorders>
              <w:top w:val="single" w:sz="1" w:space="0" w:color="000000"/>
              <w:left w:val="single" w:sz="1" w:space="0" w:color="000000"/>
              <w:bottom w:val="single" w:sz="1" w:space="0" w:color="000000"/>
            </w:tcBorders>
            <w:shd w:val="clear" w:color="auto" w:fill="EDEDED"/>
          </w:tcPr>
          <w:p w14:paraId="25CFB7E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LRM-E5-A1</w:t>
            </w:r>
          </w:p>
        </w:tc>
        <w:tc>
          <w:tcPr>
            <w:tcW w:w="1473" w:type="dxa"/>
            <w:vMerge w:val="restart"/>
            <w:tcBorders>
              <w:top w:val="single" w:sz="1" w:space="0" w:color="000000"/>
              <w:left w:val="single" w:sz="1" w:space="0" w:color="000000"/>
              <w:bottom w:val="single" w:sz="1" w:space="0" w:color="000000"/>
            </w:tcBorders>
            <w:shd w:val="clear" w:color="auto" w:fill="EDEDED"/>
          </w:tcPr>
          <w:p w14:paraId="2CCE928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1568" w:type="dxa"/>
            <w:vMerge w:val="restart"/>
            <w:tcBorders>
              <w:top w:val="single" w:sz="1" w:space="0" w:color="000000"/>
              <w:left w:val="single" w:sz="1" w:space="0" w:color="000000"/>
              <w:bottom w:val="single" w:sz="1" w:space="0" w:color="000000"/>
            </w:tcBorders>
            <w:shd w:val="clear" w:color="auto" w:fill="EDEDED"/>
          </w:tcPr>
          <w:p w14:paraId="0BD8F43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Location</w:t>
            </w:r>
          </w:p>
        </w:tc>
        <w:tc>
          <w:tcPr>
            <w:tcW w:w="3854" w:type="dxa"/>
            <w:vMerge w:val="restart"/>
            <w:tcBorders>
              <w:top w:val="single" w:sz="1" w:space="0" w:color="000000"/>
              <w:left w:val="single" w:sz="1" w:space="0" w:color="000000"/>
              <w:bottom w:val="single" w:sz="1" w:space="0" w:color="000000"/>
            </w:tcBorders>
            <w:shd w:val="clear" w:color="auto" w:fill="EDEDED"/>
          </w:tcPr>
          <w:p w14:paraId="1D1D4596"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 xml:space="preserve">The collection and/or institution in which the </w:t>
            </w:r>
            <w:r>
              <w:rPr>
                <w:rFonts w:ascii="Arial" w:hAnsi="Arial" w:cs="Arial"/>
                <w:i/>
                <w:iCs/>
                <w:color w:val="auto"/>
                <w:sz w:val="20"/>
                <w:szCs w:val="20"/>
                <w:lang w:val="en-GB"/>
              </w:rPr>
              <w:t>item</w:t>
            </w:r>
            <w:r>
              <w:rPr>
                <w:rFonts w:ascii="Arial" w:hAnsi="Arial" w:cs="Arial"/>
                <w:color w:val="auto"/>
                <w:sz w:val="20"/>
                <w:szCs w:val="20"/>
                <w:lang w:val="en-GB"/>
              </w:rPr>
              <w:t xml:space="preserve"> is held, stored, or made available for access</w:t>
            </w:r>
          </w:p>
        </w:tc>
        <w:tc>
          <w:tcPr>
            <w:tcW w:w="1590" w:type="dxa"/>
            <w:tcBorders>
              <w:top w:val="single" w:sz="1" w:space="0" w:color="000000"/>
              <w:left w:val="single" w:sz="1" w:space="0" w:color="000000"/>
              <w:bottom w:val="single" w:sz="1" w:space="0" w:color="000000"/>
            </w:tcBorders>
            <w:shd w:val="clear" w:color="auto" w:fill="EDEDED"/>
          </w:tcPr>
          <w:p w14:paraId="0703450A"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normal shelf location</w:t>
            </w: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37C574B" w14:textId="77777777" w:rsidR="00C4682A" w:rsidRDefault="00667CFC">
            <w:pPr>
              <w:pStyle w:val="Body"/>
              <w:shd w:val="clear" w:color="auto" w:fill="auto"/>
            </w:pPr>
            <w:r>
              <w:rPr>
                <w:rFonts w:ascii="Arial" w:hAnsi="Arial" w:cs="Arial"/>
                <w:color w:val="auto"/>
                <w:sz w:val="20"/>
                <w:szCs w:val="20"/>
                <w:lang w:val="en-GB"/>
              </w:rPr>
              <w:t>F5 Item. P54 has current permanent location: E53 Place</w:t>
            </w:r>
          </w:p>
        </w:tc>
      </w:tr>
      <w:tr w:rsidR="00C4682A" w14:paraId="4FB1492F" w14:textId="77777777">
        <w:tc>
          <w:tcPr>
            <w:tcW w:w="1445" w:type="dxa"/>
            <w:vMerge/>
            <w:tcBorders>
              <w:left w:val="single" w:sz="1" w:space="0" w:color="000000"/>
              <w:bottom w:val="single" w:sz="1" w:space="0" w:color="000000"/>
            </w:tcBorders>
            <w:shd w:val="clear" w:color="auto" w:fill="EDEDED"/>
          </w:tcPr>
          <w:p w14:paraId="13FC96DF" w14:textId="77777777" w:rsidR="00C4682A" w:rsidRDefault="00C4682A">
            <w:pPr>
              <w:pStyle w:val="TableStyle2A"/>
              <w:shd w:val="clear" w:color="auto" w:fill="auto"/>
              <w:snapToGrid w:val="0"/>
              <w:rPr>
                <w:rFonts w:ascii="Arial" w:hAnsi="Arial" w:cs="Arial"/>
                <w:color w:val="auto"/>
                <w:lang w:val="en-GB"/>
              </w:rPr>
            </w:pPr>
          </w:p>
        </w:tc>
        <w:tc>
          <w:tcPr>
            <w:tcW w:w="1473" w:type="dxa"/>
            <w:vMerge/>
            <w:tcBorders>
              <w:left w:val="single" w:sz="1" w:space="0" w:color="000000"/>
              <w:bottom w:val="single" w:sz="1" w:space="0" w:color="000000"/>
            </w:tcBorders>
            <w:shd w:val="clear" w:color="auto" w:fill="EDEDED"/>
          </w:tcPr>
          <w:p w14:paraId="5C34A421" w14:textId="77777777" w:rsidR="00C4682A" w:rsidRDefault="00C4682A">
            <w:pPr>
              <w:pStyle w:val="TableStyle2A"/>
              <w:shd w:val="clear" w:color="auto" w:fill="auto"/>
              <w:snapToGrid w:val="0"/>
              <w:rPr>
                <w:rFonts w:ascii="Arial" w:hAnsi="Arial" w:cs="Arial"/>
                <w:color w:val="auto"/>
                <w:lang w:val="en-GB"/>
              </w:rPr>
            </w:pPr>
          </w:p>
        </w:tc>
        <w:tc>
          <w:tcPr>
            <w:tcW w:w="1568" w:type="dxa"/>
            <w:vMerge/>
            <w:tcBorders>
              <w:left w:val="single" w:sz="1" w:space="0" w:color="000000"/>
              <w:bottom w:val="single" w:sz="1" w:space="0" w:color="000000"/>
            </w:tcBorders>
            <w:shd w:val="clear" w:color="auto" w:fill="EDEDED"/>
          </w:tcPr>
          <w:p w14:paraId="6A896BE3" w14:textId="77777777" w:rsidR="00C4682A" w:rsidRDefault="00C4682A">
            <w:pPr>
              <w:pStyle w:val="TableStyle2A"/>
              <w:shd w:val="clear" w:color="auto" w:fill="auto"/>
              <w:snapToGrid w:val="0"/>
              <w:rPr>
                <w:rFonts w:ascii="Arial" w:hAnsi="Arial" w:cs="Arial"/>
                <w:color w:val="auto"/>
                <w:lang w:val="en-GB"/>
              </w:rPr>
            </w:pPr>
          </w:p>
        </w:tc>
        <w:tc>
          <w:tcPr>
            <w:tcW w:w="3854" w:type="dxa"/>
            <w:vMerge/>
            <w:tcBorders>
              <w:left w:val="single" w:sz="1" w:space="0" w:color="000000"/>
              <w:bottom w:val="single" w:sz="1" w:space="0" w:color="000000"/>
            </w:tcBorders>
            <w:shd w:val="clear" w:color="auto" w:fill="EDEDED"/>
          </w:tcPr>
          <w:p w14:paraId="34FCE4DE" w14:textId="77777777" w:rsidR="00C4682A" w:rsidRDefault="00C4682A">
            <w:pPr>
              <w:pStyle w:val="Body"/>
              <w:shd w:val="clear" w:color="auto" w:fill="auto"/>
              <w:snapToGrid w:val="0"/>
              <w:rPr>
                <w:lang w:val="en-GB"/>
              </w:rPr>
            </w:pPr>
          </w:p>
        </w:tc>
        <w:tc>
          <w:tcPr>
            <w:tcW w:w="1590" w:type="dxa"/>
            <w:tcBorders>
              <w:left w:val="single" w:sz="1" w:space="0" w:color="000000"/>
              <w:bottom w:val="single" w:sz="1" w:space="0" w:color="000000"/>
            </w:tcBorders>
            <w:shd w:val="clear" w:color="auto" w:fill="EDEDED"/>
          </w:tcPr>
          <w:p w14:paraId="64E4E6B9"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current shelf location</w:t>
            </w:r>
          </w:p>
        </w:tc>
        <w:tc>
          <w:tcPr>
            <w:tcW w:w="4729" w:type="dxa"/>
            <w:tcBorders>
              <w:left w:val="single" w:sz="1" w:space="0" w:color="000000"/>
              <w:bottom w:val="single" w:sz="1" w:space="0" w:color="000000"/>
              <w:right w:val="single" w:sz="1" w:space="0" w:color="000000"/>
            </w:tcBorders>
            <w:shd w:val="clear" w:color="auto" w:fill="EDEDED"/>
          </w:tcPr>
          <w:p w14:paraId="3C742B63" w14:textId="77777777" w:rsidR="00C4682A" w:rsidRDefault="00667CFC">
            <w:pPr>
              <w:pStyle w:val="Body"/>
              <w:shd w:val="clear" w:color="auto" w:fill="auto"/>
            </w:pPr>
            <w:r>
              <w:rPr>
                <w:rFonts w:ascii="Arial" w:hAnsi="Arial" w:cs="Arial"/>
                <w:color w:val="auto"/>
                <w:sz w:val="20"/>
                <w:szCs w:val="20"/>
                <w:lang w:val="en-GB"/>
              </w:rPr>
              <w:t>F5 Item. P55 has current location: E53 Place</w:t>
            </w:r>
          </w:p>
        </w:tc>
      </w:tr>
      <w:tr w:rsidR="00C4682A" w14:paraId="02358D14" w14:textId="77777777">
        <w:trPr>
          <w:trHeight w:val="490"/>
        </w:trPr>
        <w:tc>
          <w:tcPr>
            <w:tcW w:w="1445" w:type="dxa"/>
            <w:vMerge/>
            <w:tcBorders>
              <w:top w:val="single" w:sz="1" w:space="0" w:color="000000"/>
              <w:left w:val="single" w:sz="1" w:space="0" w:color="000000"/>
              <w:bottom w:val="single" w:sz="1" w:space="0" w:color="000000"/>
            </w:tcBorders>
            <w:shd w:val="clear" w:color="auto" w:fill="EDEDED"/>
          </w:tcPr>
          <w:p w14:paraId="5F517035" w14:textId="77777777" w:rsidR="00C4682A" w:rsidRDefault="00C4682A">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524A7CD1" w14:textId="77777777" w:rsidR="00C4682A" w:rsidRDefault="00C4682A">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0EA3366B" w14:textId="77777777" w:rsidR="00C4682A" w:rsidRDefault="00C4682A">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266B6E34" w14:textId="77777777" w:rsidR="00C4682A" w:rsidRDefault="00C4682A">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EDEDED"/>
          </w:tcPr>
          <w:p w14:paraId="026F97BD"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collection</w:t>
            </w: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0E1CCEC8" w14:textId="77777777" w:rsidR="00C4682A" w:rsidRDefault="00667CFC">
            <w:pPr>
              <w:pStyle w:val="Body"/>
              <w:shd w:val="clear" w:color="auto" w:fill="auto"/>
            </w:pPr>
            <w:r>
              <w:rPr>
                <w:rFonts w:ascii="Arial" w:hAnsi="Arial" w:cs="Arial"/>
                <w:color w:val="auto"/>
                <w:sz w:val="20"/>
                <w:szCs w:val="20"/>
                <w:lang w:val="en-GB"/>
              </w:rPr>
              <w:t>F5 Item. P46i forms part of: E78 Curated Holding. {P109 has current or former curator: E39 Actor}</w:t>
            </w:r>
          </w:p>
        </w:tc>
      </w:tr>
      <w:tr w:rsidR="00C4682A" w14:paraId="6A31ACAA" w14:textId="77777777">
        <w:tc>
          <w:tcPr>
            <w:tcW w:w="1445" w:type="dxa"/>
            <w:vMerge/>
            <w:tcBorders>
              <w:top w:val="single" w:sz="1" w:space="0" w:color="000000"/>
              <w:left w:val="single" w:sz="1" w:space="0" w:color="000000"/>
              <w:bottom w:val="single" w:sz="1" w:space="0" w:color="000000"/>
            </w:tcBorders>
            <w:shd w:val="clear" w:color="auto" w:fill="EDEDED"/>
          </w:tcPr>
          <w:p w14:paraId="5B71E825" w14:textId="77777777" w:rsidR="00C4682A" w:rsidRDefault="00C4682A">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3BE3AFE8" w14:textId="77777777" w:rsidR="00C4682A" w:rsidRDefault="00C4682A">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28E0274E" w14:textId="77777777" w:rsidR="00C4682A" w:rsidRDefault="00C4682A">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3A50B4E0" w14:textId="77777777" w:rsidR="00C4682A" w:rsidRDefault="00C4682A">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EDEDED"/>
          </w:tcPr>
          <w:p w14:paraId="4537D189"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institution</w:t>
            </w: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096E5EA6" w14:textId="77777777" w:rsidR="00C4682A" w:rsidRDefault="00667CFC">
            <w:pPr>
              <w:pStyle w:val="Body"/>
              <w:shd w:val="clear" w:color="auto" w:fill="auto"/>
            </w:pPr>
            <w:r>
              <w:rPr>
                <w:rFonts w:ascii="Arial" w:hAnsi="Arial" w:cs="Arial"/>
                <w:color w:val="auto"/>
                <w:sz w:val="20"/>
                <w:szCs w:val="20"/>
                <w:lang w:val="en-GB"/>
              </w:rPr>
              <w:t>F5 Item. P50 has current keeper: E39 Actor</w:t>
            </w:r>
          </w:p>
        </w:tc>
      </w:tr>
      <w:tr w:rsidR="00C4682A" w14:paraId="065B2962" w14:textId="77777777">
        <w:tc>
          <w:tcPr>
            <w:tcW w:w="1445" w:type="dxa"/>
            <w:tcBorders>
              <w:top w:val="single" w:sz="1" w:space="0" w:color="000000"/>
              <w:left w:val="single" w:sz="1" w:space="0" w:color="000000"/>
              <w:bottom w:val="single" w:sz="1" w:space="0" w:color="000000"/>
            </w:tcBorders>
            <w:shd w:val="clear" w:color="auto" w:fill="FFFFFF"/>
          </w:tcPr>
          <w:p w14:paraId="0EB9F5F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LRM-E5-A2</w:t>
            </w:r>
          </w:p>
        </w:tc>
        <w:tc>
          <w:tcPr>
            <w:tcW w:w="1473" w:type="dxa"/>
            <w:tcBorders>
              <w:top w:val="single" w:sz="1" w:space="0" w:color="000000"/>
              <w:left w:val="single" w:sz="1" w:space="0" w:color="000000"/>
              <w:bottom w:val="single" w:sz="1" w:space="0" w:color="000000"/>
            </w:tcBorders>
            <w:shd w:val="clear" w:color="auto" w:fill="FFFFFF"/>
          </w:tcPr>
          <w:p w14:paraId="0F1DB00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1568" w:type="dxa"/>
            <w:tcBorders>
              <w:top w:val="single" w:sz="1" w:space="0" w:color="000000"/>
              <w:left w:val="single" w:sz="1" w:space="0" w:color="000000"/>
              <w:bottom w:val="single" w:sz="1" w:space="0" w:color="000000"/>
            </w:tcBorders>
            <w:shd w:val="clear" w:color="auto" w:fill="FFFFFF"/>
          </w:tcPr>
          <w:p w14:paraId="00F7490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Use rights</w:t>
            </w:r>
          </w:p>
        </w:tc>
        <w:tc>
          <w:tcPr>
            <w:tcW w:w="3854" w:type="dxa"/>
            <w:tcBorders>
              <w:top w:val="single" w:sz="1" w:space="0" w:color="000000"/>
              <w:left w:val="single" w:sz="1" w:space="0" w:color="000000"/>
              <w:bottom w:val="single" w:sz="1" w:space="0" w:color="000000"/>
            </w:tcBorders>
            <w:shd w:val="clear" w:color="auto" w:fill="FFFFFF"/>
          </w:tcPr>
          <w:p w14:paraId="29B93968" w14:textId="77777777" w:rsidR="00C4682A" w:rsidRDefault="00667CFC">
            <w:pPr>
              <w:pStyle w:val="BodyA"/>
              <w:jc w:val="left"/>
              <w:rPr>
                <w:rFonts w:ascii="Arial" w:hAnsi="Arial" w:cs="Arial"/>
                <w:lang w:val="en-GB"/>
              </w:rPr>
            </w:pPr>
            <w:r>
              <w:rPr>
                <w:rFonts w:ascii="Arial" w:hAnsi="Arial" w:cs="Arial"/>
                <w:color w:val="auto"/>
                <w:lang w:val="en-GB"/>
              </w:rPr>
              <w:t xml:space="preserve">A class of use and/or access restrictions to which the </w:t>
            </w:r>
            <w:r>
              <w:rPr>
                <w:rFonts w:ascii="Arial" w:hAnsi="Arial" w:cs="Arial"/>
                <w:i/>
                <w:iCs/>
                <w:color w:val="auto"/>
                <w:lang w:val="en-GB"/>
              </w:rPr>
              <w:t>item</w:t>
            </w:r>
            <w:r>
              <w:rPr>
                <w:rFonts w:ascii="Arial" w:hAnsi="Arial" w:cs="Arial"/>
                <w:color w:val="auto"/>
                <w:lang w:val="en-GB"/>
              </w:rPr>
              <w:t xml:space="preserve"> is submitted</w:t>
            </w:r>
          </w:p>
        </w:tc>
        <w:tc>
          <w:tcPr>
            <w:tcW w:w="1590" w:type="dxa"/>
            <w:tcBorders>
              <w:top w:val="single" w:sz="1" w:space="0" w:color="000000"/>
              <w:left w:val="single" w:sz="1" w:space="0" w:color="000000"/>
              <w:bottom w:val="single" w:sz="1" w:space="0" w:color="000000"/>
            </w:tcBorders>
            <w:shd w:val="clear" w:color="auto" w:fill="FFFFFF"/>
          </w:tcPr>
          <w:p w14:paraId="41DC1689"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33595D40" w14:textId="77777777" w:rsidR="00C4682A" w:rsidRDefault="00667CFC">
            <w:pPr>
              <w:pStyle w:val="Body"/>
              <w:shd w:val="clear" w:color="auto" w:fill="auto"/>
            </w:pPr>
            <w:r>
              <w:rPr>
                <w:rFonts w:ascii="Arial" w:hAnsi="Arial" w:cs="Arial"/>
                <w:color w:val="auto"/>
                <w:sz w:val="20"/>
                <w:szCs w:val="20"/>
                <w:lang w:val="en-GB"/>
              </w:rPr>
              <w:t>F5 Item. P104 is subject to: E30 Right</w:t>
            </w:r>
          </w:p>
        </w:tc>
      </w:tr>
      <w:tr w:rsidR="00C4682A" w14:paraId="6B73172D" w14:textId="77777777">
        <w:tc>
          <w:tcPr>
            <w:tcW w:w="1445" w:type="dxa"/>
            <w:tcBorders>
              <w:top w:val="single" w:sz="1" w:space="0" w:color="000000"/>
              <w:left w:val="single" w:sz="1" w:space="0" w:color="000000"/>
              <w:bottom w:val="single" w:sz="1" w:space="0" w:color="000000"/>
            </w:tcBorders>
            <w:shd w:val="clear" w:color="auto" w:fill="EDEDED"/>
          </w:tcPr>
          <w:p w14:paraId="724F52D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LRM-E6-A1</w:t>
            </w:r>
          </w:p>
        </w:tc>
        <w:tc>
          <w:tcPr>
            <w:tcW w:w="1473" w:type="dxa"/>
            <w:tcBorders>
              <w:top w:val="single" w:sz="1" w:space="0" w:color="000000"/>
              <w:left w:val="single" w:sz="1" w:space="0" w:color="000000"/>
              <w:bottom w:val="single" w:sz="1" w:space="0" w:color="000000"/>
            </w:tcBorders>
            <w:shd w:val="clear" w:color="auto" w:fill="EDEDED"/>
          </w:tcPr>
          <w:p w14:paraId="682AE65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tcBorders>
              <w:top w:val="single" w:sz="1" w:space="0" w:color="000000"/>
              <w:left w:val="single" w:sz="1" w:space="0" w:color="000000"/>
              <w:bottom w:val="single" w:sz="1" w:space="0" w:color="000000"/>
            </w:tcBorders>
            <w:shd w:val="clear" w:color="auto" w:fill="EDEDED"/>
          </w:tcPr>
          <w:p w14:paraId="50D278F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Contact information</w:t>
            </w:r>
          </w:p>
        </w:tc>
        <w:tc>
          <w:tcPr>
            <w:tcW w:w="3854" w:type="dxa"/>
            <w:tcBorders>
              <w:top w:val="single" w:sz="1" w:space="0" w:color="000000"/>
              <w:left w:val="single" w:sz="1" w:space="0" w:color="000000"/>
              <w:bottom w:val="single" w:sz="1" w:space="0" w:color="000000"/>
            </w:tcBorders>
            <w:shd w:val="clear" w:color="auto" w:fill="EDEDED"/>
          </w:tcPr>
          <w:p w14:paraId="357820EE" w14:textId="77777777" w:rsidR="00C4682A" w:rsidRDefault="00667CFC">
            <w:pPr>
              <w:pStyle w:val="BodyA"/>
              <w:jc w:val="left"/>
              <w:rPr>
                <w:rFonts w:ascii="Arial" w:hAnsi="Arial" w:cs="Arial"/>
                <w:lang w:val="en-GB"/>
              </w:rPr>
            </w:pPr>
            <w:r>
              <w:rPr>
                <w:rFonts w:ascii="Arial" w:hAnsi="Arial" w:cs="Arial"/>
                <w:color w:val="auto"/>
                <w:lang w:val="en-GB"/>
              </w:rPr>
              <w:t xml:space="preserve">Information useful for communicating with or getting in contact with the </w:t>
            </w:r>
            <w:r>
              <w:rPr>
                <w:rFonts w:ascii="Arial" w:hAnsi="Arial" w:cs="Arial"/>
                <w:i/>
                <w:iCs/>
                <w:color w:val="auto"/>
                <w:lang w:val="en-GB"/>
              </w:rPr>
              <w:t>agent</w:t>
            </w:r>
          </w:p>
        </w:tc>
        <w:tc>
          <w:tcPr>
            <w:tcW w:w="1590" w:type="dxa"/>
            <w:tcBorders>
              <w:top w:val="single" w:sz="1" w:space="0" w:color="000000"/>
              <w:left w:val="single" w:sz="1" w:space="0" w:color="000000"/>
              <w:bottom w:val="single" w:sz="1" w:space="0" w:color="000000"/>
            </w:tcBorders>
            <w:shd w:val="clear" w:color="auto" w:fill="EDEDED"/>
          </w:tcPr>
          <w:p w14:paraId="5C942BF1"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3B66A274" w14:textId="77777777" w:rsidR="00C4682A" w:rsidRDefault="00667CFC">
            <w:pPr>
              <w:pStyle w:val="Body"/>
              <w:shd w:val="clear" w:color="auto" w:fill="auto"/>
            </w:pPr>
            <w:r>
              <w:rPr>
                <w:rFonts w:ascii="Arial" w:hAnsi="Arial" w:cs="Arial"/>
                <w:color w:val="auto"/>
                <w:sz w:val="20"/>
                <w:szCs w:val="20"/>
                <w:lang w:val="en-GB"/>
              </w:rPr>
              <w:t>E39 Actor. P76 has contact point: E41 Appellation. {P2 has type: E55 Type = “contact point”}</w:t>
            </w:r>
          </w:p>
        </w:tc>
      </w:tr>
      <w:tr w:rsidR="00C4682A" w14:paraId="0EB72E79" w14:textId="77777777">
        <w:tc>
          <w:tcPr>
            <w:tcW w:w="1445" w:type="dxa"/>
            <w:tcBorders>
              <w:top w:val="single" w:sz="1" w:space="0" w:color="000000"/>
              <w:left w:val="single" w:sz="1" w:space="0" w:color="000000"/>
              <w:bottom w:val="single" w:sz="1" w:space="0" w:color="000000"/>
            </w:tcBorders>
            <w:shd w:val="clear" w:color="auto" w:fill="FFFFFF"/>
          </w:tcPr>
          <w:p w14:paraId="394D0DC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LRM-E6-A2</w:t>
            </w:r>
          </w:p>
        </w:tc>
        <w:tc>
          <w:tcPr>
            <w:tcW w:w="1473" w:type="dxa"/>
            <w:tcBorders>
              <w:top w:val="single" w:sz="1" w:space="0" w:color="000000"/>
              <w:left w:val="single" w:sz="1" w:space="0" w:color="000000"/>
              <w:bottom w:val="single" w:sz="1" w:space="0" w:color="000000"/>
            </w:tcBorders>
            <w:shd w:val="clear" w:color="auto" w:fill="FFFFFF"/>
          </w:tcPr>
          <w:p w14:paraId="5C16BC5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tcBorders>
              <w:top w:val="single" w:sz="1" w:space="0" w:color="000000"/>
              <w:left w:val="single" w:sz="1" w:space="0" w:color="000000"/>
              <w:bottom w:val="single" w:sz="1" w:space="0" w:color="000000"/>
            </w:tcBorders>
            <w:shd w:val="clear" w:color="auto" w:fill="FFFFFF"/>
          </w:tcPr>
          <w:p w14:paraId="6F44847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Field of activity</w:t>
            </w:r>
          </w:p>
        </w:tc>
        <w:tc>
          <w:tcPr>
            <w:tcW w:w="3854" w:type="dxa"/>
            <w:tcBorders>
              <w:top w:val="single" w:sz="1" w:space="0" w:color="000000"/>
              <w:left w:val="single" w:sz="1" w:space="0" w:color="000000"/>
              <w:bottom w:val="single" w:sz="1" w:space="0" w:color="000000"/>
            </w:tcBorders>
            <w:shd w:val="clear" w:color="auto" w:fill="FFFFFF"/>
          </w:tcPr>
          <w:p w14:paraId="329B874D" w14:textId="77777777" w:rsidR="00C4682A" w:rsidRDefault="00667CFC">
            <w:pPr>
              <w:pStyle w:val="BodyA"/>
              <w:jc w:val="left"/>
              <w:rPr>
                <w:rFonts w:ascii="Arial" w:hAnsi="Arial" w:cs="Arial"/>
                <w:lang w:val="en-GB"/>
              </w:rPr>
            </w:pPr>
            <w:r>
              <w:rPr>
                <w:rFonts w:ascii="Arial" w:hAnsi="Arial" w:cs="Arial"/>
                <w:color w:val="auto"/>
                <w:lang w:val="en-GB"/>
              </w:rPr>
              <w:t xml:space="preserve">A field of endeavour, area of expertise, etc., in which the </w:t>
            </w:r>
            <w:r>
              <w:rPr>
                <w:rFonts w:ascii="Arial" w:hAnsi="Arial" w:cs="Arial"/>
                <w:i/>
                <w:iCs/>
                <w:color w:val="auto"/>
                <w:lang w:val="en-GB"/>
              </w:rPr>
              <w:t>agent</w:t>
            </w:r>
            <w:r>
              <w:rPr>
                <w:rFonts w:ascii="Arial" w:hAnsi="Arial" w:cs="Arial"/>
                <w:color w:val="auto"/>
                <w:lang w:val="en-GB"/>
              </w:rPr>
              <w:t xml:space="preserve"> is engaged or was engaged</w:t>
            </w:r>
          </w:p>
        </w:tc>
        <w:tc>
          <w:tcPr>
            <w:tcW w:w="1590" w:type="dxa"/>
            <w:tcBorders>
              <w:top w:val="single" w:sz="1" w:space="0" w:color="000000"/>
              <w:left w:val="single" w:sz="1" w:space="0" w:color="000000"/>
              <w:bottom w:val="single" w:sz="1" w:space="0" w:color="000000"/>
            </w:tcBorders>
            <w:shd w:val="clear" w:color="auto" w:fill="FFFFFF"/>
          </w:tcPr>
          <w:p w14:paraId="13A2715D"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59E3AED6" w14:textId="77777777" w:rsidR="00C4682A" w:rsidRDefault="00667CFC">
            <w:pPr>
              <w:pStyle w:val="Body"/>
              <w:shd w:val="clear" w:color="auto" w:fill="auto"/>
            </w:pPr>
            <w:r>
              <w:rPr>
                <w:rFonts w:ascii="Arial" w:hAnsi="Arial" w:cs="Arial"/>
                <w:color w:val="auto"/>
                <w:sz w:val="20"/>
                <w:szCs w:val="20"/>
                <w:lang w:val="en-GB"/>
              </w:rPr>
              <w:t>E39 Actor. P14i performed: E7 Activity</w:t>
            </w:r>
            <w:r>
              <w:rPr>
                <w:rFonts w:ascii="Arial" w:hAnsi="Arial" w:cs="Arial"/>
                <w:b/>
                <w:bCs/>
                <w:color w:val="auto"/>
                <w:sz w:val="20"/>
                <w:szCs w:val="20"/>
                <w:lang w:val="en-GB"/>
              </w:rPr>
              <w:t>.</w:t>
            </w:r>
            <w:r>
              <w:rPr>
                <w:rFonts w:ascii="Arial" w:hAnsi="Arial" w:cs="Arial"/>
                <w:color w:val="auto"/>
                <w:sz w:val="20"/>
                <w:szCs w:val="20"/>
                <w:lang w:val="en-GB"/>
              </w:rPr>
              <w:t xml:space="preserve"> P2 has type: E55 Type {Sphere of activity}</w:t>
            </w:r>
          </w:p>
        </w:tc>
      </w:tr>
      <w:tr w:rsidR="00C4682A" w14:paraId="285B1867" w14:textId="77777777">
        <w:trPr>
          <w:trHeight w:val="497"/>
        </w:trPr>
        <w:tc>
          <w:tcPr>
            <w:tcW w:w="1445" w:type="dxa"/>
            <w:vMerge w:val="restart"/>
            <w:tcBorders>
              <w:top w:val="single" w:sz="1" w:space="0" w:color="000000"/>
              <w:left w:val="single" w:sz="1" w:space="0" w:color="000000"/>
              <w:bottom w:val="single" w:sz="1" w:space="0" w:color="000000"/>
            </w:tcBorders>
            <w:shd w:val="clear" w:color="auto" w:fill="EDEDED"/>
          </w:tcPr>
          <w:p w14:paraId="247E8C8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LRM-E6-A3</w:t>
            </w:r>
          </w:p>
        </w:tc>
        <w:tc>
          <w:tcPr>
            <w:tcW w:w="1473" w:type="dxa"/>
            <w:vMerge w:val="restart"/>
            <w:tcBorders>
              <w:top w:val="single" w:sz="1" w:space="0" w:color="000000"/>
              <w:left w:val="single" w:sz="1" w:space="0" w:color="000000"/>
              <w:bottom w:val="single" w:sz="1" w:space="0" w:color="000000"/>
            </w:tcBorders>
            <w:shd w:val="clear" w:color="auto" w:fill="EDEDED"/>
          </w:tcPr>
          <w:p w14:paraId="25E3110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568" w:type="dxa"/>
            <w:vMerge w:val="restart"/>
            <w:tcBorders>
              <w:top w:val="single" w:sz="1" w:space="0" w:color="000000"/>
              <w:left w:val="single" w:sz="1" w:space="0" w:color="000000"/>
              <w:bottom w:val="single" w:sz="1" w:space="0" w:color="000000"/>
            </w:tcBorders>
            <w:shd w:val="clear" w:color="auto" w:fill="EDEDED"/>
          </w:tcPr>
          <w:p w14:paraId="13122E6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vMerge w:val="restart"/>
            <w:tcBorders>
              <w:top w:val="single" w:sz="1" w:space="0" w:color="000000"/>
              <w:left w:val="single" w:sz="1" w:space="0" w:color="000000"/>
              <w:bottom w:val="single" w:sz="1" w:space="0" w:color="000000"/>
            </w:tcBorders>
            <w:shd w:val="clear" w:color="auto" w:fill="EDEDED"/>
          </w:tcPr>
          <w:p w14:paraId="3B8A5FCF" w14:textId="77777777" w:rsidR="00C4682A" w:rsidRDefault="00667CFC">
            <w:pPr>
              <w:pStyle w:val="BodyA"/>
              <w:jc w:val="left"/>
              <w:rPr>
                <w:rFonts w:ascii="Arial" w:hAnsi="Arial" w:cs="Arial"/>
                <w:lang w:val="en-GB"/>
              </w:rPr>
            </w:pPr>
            <w:r>
              <w:rPr>
                <w:rFonts w:ascii="Arial" w:hAnsi="Arial" w:cs="Arial"/>
                <w:color w:val="auto"/>
                <w:lang w:val="en-GB"/>
              </w:rPr>
              <w:t xml:space="preserve">A language used by the </w:t>
            </w:r>
            <w:r>
              <w:rPr>
                <w:rFonts w:ascii="Arial" w:hAnsi="Arial" w:cs="Arial"/>
                <w:i/>
                <w:iCs/>
                <w:color w:val="auto"/>
                <w:lang w:val="en-GB"/>
              </w:rPr>
              <w:t>agent</w:t>
            </w:r>
            <w:r>
              <w:rPr>
                <w:rFonts w:ascii="Arial" w:hAnsi="Arial" w:cs="Arial"/>
                <w:color w:val="auto"/>
                <w:lang w:val="en-GB"/>
              </w:rPr>
              <w:t xml:space="preserve"> when creating an expression</w:t>
            </w:r>
          </w:p>
        </w:tc>
        <w:tc>
          <w:tcPr>
            <w:tcW w:w="1590" w:type="dxa"/>
            <w:tcBorders>
              <w:top w:val="single" w:sz="1" w:space="0" w:color="000000"/>
              <w:left w:val="single" w:sz="1" w:space="0" w:color="000000"/>
              <w:bottom w:val="single" w:sz="1" w:space="0" w:color="000000"/>
            </w:tcBorders>
            <w:shd w:val="clear" w:color="auto" w:fill="EDEDED"/>
          </w:tcPr>
          <w:p w14:paraId="468A6BDB"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47587A5D" w14:textId="77777777" w:rsidR="00C4682A" w:rsidRDefault="00667CFC">
            <w:pPr>
              <w:pStyle w:val="Body"/>
              <w:shd w:val="clear" w:color="auto" w:fill="auto"/>
            </w:pPr>
            <w:r>
              <w:rPr>
                <w:rFonts w:ascii="Arial" w:hAnsi="Arial" w:cs="Arial"/>
                <w:color w:val="auto"/>
                <w:sz w:val="20"/>
                <w:szCs w:val="20"/>
                <w:lang w:val="en-GB"/>
              </w:rPr>
              <w:t>E39 Actor. P14i performed (P14.1 in the role of: E55 Type = “creator”}: F28 Expression Creation. R17 created: F2 Expression (instantiated as E33 Linguistic Object). P72 has language: E56 Language</w:t>
            </w:r>
          </w:p>
        </w:tc>
      </w:tr>
      <w:tr w:rsidR="00C4682A" w14:paraId="1E9A160B" w14:textId="77777777">
        <w:trPr>
          <w:trHeight w:val="497"/>
        </w:trPr>
        <w:tc>
          <w:tcPr>
            <w:tcW w:w="1445" w:type="dxa"/>
            <w:vMerge/>
            <w:tcBorders>
              <w:top w:val="single" w:sz="1" w:space="0" w:color="000000"/>
              <w:left w:val="single" w:sz="1" w:space="0" w:color="000000"/>
              <w:bottom w:val="single" w:sz="1" w:space="0" w:color="000000"/>
            </w:tcBorders>
            <w:shd w:val="clear" w:color="auto" w:fill="EDEDED"/>
          </w:tcPr>
          <w:p w14:paraId="49C4005C" w14:textId="77777777" w:rsidR="00C4682A" w:rsidRDefault="00C4682A">
            <w:pPr>
              <w:pStyle w:val="TableStyle2A"/>
              <w:shd w:val="clear" w:color="auto" w:fill="auto"/>
              <w:snapToGrid w:val="0"/>
              <w:rPr>
                <w:rFonts w:ascii="Arial" w:hAnsi="Arial" w:cs="Arial"/>
                <w:color w:val="auto"/>
                <w:lang w:val="en-GB"/>
              </w:rPr>
            </w:pPr>
          </w:p>
        </w:tc>
        <w:tc>
          <w:tcPr>
            <w:tcW w:w="1473" w:type="dxa"/>
            <w:vMerge/>
            <w:tcBorders>
              <w:top w:val="single" w:sz="1" w:space="0" w:color="000000"/>
              <w:left w:val="single" w:sz="1" w:space="0" w:color="000000"/>
              <w:bottom w:val="single" w:sz="1" w:space="0" w:color="000000"/>
            </w:tcBorders>
            <w:shd w:val="clear" w:color="auto" w:fill="EDEDED"/>
          </w:tcPr>
          <w:p w14:paraId="7F4E9432" w14:textId="77777777" w:rsidR="00C4682A" w:rsidRDefault="00C4682A">
            <w:pPr>
              <w:pStyle w:val="TableStyle2A"/>
              <w:shd w:val="clear" w:color="auto" w:fill="auto"/>
              <w:snapToGrid w:val="0"/>
              <w:rPr>
                <w:rFonts w:ascii="Arial" w:hAnsi="Arial" w:cs="Arial"/>
                <w:color w:val="auto"/>
                <w:lang w:val="en-GB"/>
              </w:rPr>
            </w:pPr>
          </w:p>
        </w:tc>
        <w:tc>
          <w:tcPr>
            <w:tcW w:w="1568" w:type="dxa"/>
            <w:vMerge/>
            <w:tcBorders>
              <w:top w:val="single" w:sz="1" w:space="0" w:color="000000"/>
              <w:left w:val="single" w:sz="1" w:space="0" w:color="000000"/>
              <w:bottom w:val="single" w:sz="1" w:space="0" w:color="000000"/>
            </w:tcBorders>
            <w:shd w:val="clear" w:color="auto" w:fill="EDEDED"/>
          </w:tcPr>
          <w:p w14:paraId="04984D03" w14:textId="77777777" w:rsidR="00C4682A" w:rsidRDefault="00C4682A">
            <w:pPr>
              <w:snapToGrid w:val="0"/>
              <w:rPr>
                <w:lang w:val="en-GB"/>
              </w:rPr>
            </w:pPr>
          </w:p>
        </w:tc>
        <w:tc>
          <w:tcPr>
            <w:tcW w:w="3854" w:type="dxa"/>
            <w:vMerge/>
            <w:tcBorders>
              <w:top w:val="single" w:sz="1" w:space="0" w:color="000000"/>
              <w:left w:val="single" w:sz="1" w:space="0" w:color="000000"/>
              <w:bottom w:val="single" w:sz="1" w:space="0" w:color="000000"/>
            </w:tcBorders>
            <w:shd w:val="clear" w:color="auto" w:fill="EDEDED"/>
          </w:tcPr>
          <w:p w14:paraId="61CF0F87" w14:textId="77777777" w:rsidR="00C4682A" w:rsidRDefault="00C4682A">
            <w:pPr>
              <w:snapToGrid w:val="0"/>
              <w:jc w:val="left"/>
              <w:rPr>
                <w:lang w:val="en-GB"/>
              </w:rPr>
            </w:pPr>
          </w:p>
        </w:tc>
        <w:tc>
          <w:tcPr>
            <w:tcW w:w="1590" w:type="dxa"/>
            <w:tcBorders>
              <w:left w:val="single" w:sz="1" w:space="0" w:color="000000"/>
              <w:bottom w:val="single" w:sz="1" w:space="0" w:color="000000"/>
            </w:tcBorders>
            <w:shd w:val="clear" w:color="auto" w:fill="EDEDED"/>
          </w:tcPr>
          <w:p w14:paraId="5F93AB06" w14:textId="77777777" w:rsidR="00C4682A" w:rsidRDefault="00C4682A">
            <w:pPr>
              <w:snapToGrid w:val="0"/>
              <w:rPr>
                <w:rFonts w:ascii="Arial" w:hAnsi="Arial" w:cs="Arial"/>
                <w:szCs w:val="20"/>
                <w:lang w:val="en-GB"/>
              </w:rPr>
            </w:pPr>
          </w:p>
        </w:tc>
        <w:tc>
          <w:tcPr>
            <w:tcW w:w="4729" w:type="dxa"/>
            <w:tcBorders>
              <w:left w:val="single" w:sz="1" w:space="0" w:color="000000"/>
              <w:bottom w:val="single" w:sz="1" w:space="0" w:color="000000"/>
              <w:right w:val="single" w:sz="1" w:space="0" w:color="000000"/>
            </w:tcBorders>
            <w:shd w:val="clear" w:color="auto" w:fill="EDEDED"/>
          </w:tcPr>
          <w:p w14:paraId="3F14DE1F" w14:textId="77777777" w:rsidR="00C4682A" w:rsidRDefault="00667CFC">
            <w:pPr>
              <w:pStyle w:val="Body"/>
              <w:shd w:val="clear" w:color="auto" w:fill="auto"/>
            </w:pPr>
            <w:r>
              <w:rPr>
                <w:rFonts w:ascii="Arial" w:hAnsi="Arial" w:cs="Arial"/>
                <w:color w:val="auto"/>
                <w:sz w:val="20"/>
                <w:szCs w:val="20"/>
                <w:lang w:val="en-GB"/>
              </w:rPr>
              <w:t>E39 Actor. P14i performed: E7 Activity. P2 has type: E55 Type {Creating expressions in Language [fill in the specific language]}</w:t>
            </w:r>
          </w:p>
        </w:tc>
      </w:tr>
      <w:tr w:rsidR="00C4682A" w14:paraId="35B978FF" w14:textId="77777777">
        <w:trPr>
          <w:trHeight w:val="486"/>
        </w:trPr>
        <w:tc>
          <w:tcPr>
            <w:tcW w:w="1445" w:type="dxa"/>
            <w:vMerge w:val="restart"/>
            <w:tcBorders>
              <w:top w:val="single" w:sz="1" w:space="0" w:color="000000"/>
              <w:left w:val="single" w:sz="1" w:space="0" w:color="000000"/>
              <w:bottom w:val="single" w:sz="1" w:space="0" w:color="000000"/>
            </w:tcBorders>
            <w:shd w:val="clear" w:color="auto" w:fill="FFFFFF"/>
          </w:tcPr>
          <w:p w14:paraId="184C621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LRM-E7-A1</w:t>
            </w:r>
          </w:p>
        </w:tc>
        <w:tc>
          <w:tcPr>
            <w:tcW w:w="1473" w:type="dxa"/>
            <w:vMerge w:val="restart"/>
            <w:tcBorders>
              <w:top w:val="single" w:sz="1" w:space="0" w:color="000000"/>
              <w:left w:val="single" w:sz="1" w:space="0" w:color="000000"/>
              <w:bottom w:val="single" w:sz="1" w:space="0" w:color="000000"/>
            </w:tcBorders>
            <w:shd w:val="clear" w:color="auto" w:fill="FFFFFF"/>
          </w:tcPr>
          <w:p w14:paraId="455CBC4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Person</w:t>
            </w:r>
          </w:p>
        </w:tc>
        <w:tc>
          <w:tcPr>
            <w:tcW w:w="1568" w:type="dxa"/>
            <w:vMerge w:val="restart"/>
            <w:tcBorders>
              <w:top w:val="single" w:sz="1" w:space="0" w:color="000000"/>
              <w:left w:val="single" w:sz="1" w:space="0" w:color="000000"/>
              <w:bottom w:val="single" w:sz="1" w:space="0" w:color="000000"/>
            </w:tcBorders>
            <w:shd w:val="clear" w:color="auto" w:fill="FFFFFF"/>
          </w:tcPr>
          <w:p w14:paraId="11AF4C5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Profession / Occupation</w:t>
            </w:r>
          </w:p>
        </w:tc>
        <w:tc>
          <w:tcPr>
            <w:tcW w:w="3854" w:type="dxa"/>
            <w:vMerge w:val="restart"/>
            <w:tcBorders>
              <w:top w:val="single" w:sz="1" w:space="0" w:color="000000"/>
              <w:left w:val="single" w:sz="1" w:space="0" w:color="000000"/>
              <w:bottom w:val="single" w:sz="1" w:space="0" w:color="000000"/>
            </w:tcBorders>
            <w:shd w:val="clear" w:color="auto" w:fill="FFFFFF"/>
          </w:tcPr>
          <w:p w14:paraId="0D10F5C2" w14:textId="77777777" w:rsidR="00C4682A" w:rsidRDefault="00667CFC">
            <w:pPr>
              <w:pStyle w:val="BodyA"/>
              <w:jc w:val="left"/>
              <w:rPr>
                <w:rFonts w:ascii="Arial" w:hAnsi="Arial" w:cs="Arial"/>
                <w:lang w:val="en-GB"/>
              </w:rPr>
            </w:pPr>
            <w:r>
              <w:rPr>
                <w:rFonts w:ascii="Arial" w:hAnsi="Arial" w:cs="Arial"/>
                <w:color w:val="auto"/>
                <w:lang w:val="en-GB"/>
              </w:rPr>
              <w:t xml:space="preserve">A profession or occupation in which the </w:t>
            </w:r>
            <w:r>
              <w:rPr>
                <w:rFonts w:ascii="Arial" w:hAnsi="Arial" w:cs="Arial"/>
                <w:i/>
                <w:iCs/>
                <w:color w:val="auto"/>
                <w:lang w:val="en-GB"/>
              </w:rPr>
              <w:t>person</w:t>
            </w:r>
            <w:r>
              <w:rPr>
                <w:rFonts w:ascii="Arial" w:hAnsi="Arial" w:cs="Arial"/>
                <w:color w:val="auto"/>
                <w:lang w:val="en-GB"/>
              </w:rPr>
              <w:t xml:space="preserve"> works or worked</w:t>
            </w:r>
          </w:p>
        </w:tc>
        <w:tc>
          <w:tcPr>
            <w:tcW w:w="1590" w:type="dxa"/>
            <w:tcBorders>
              <w:top w:val="single" w:sz="1" w:space="0" w:color="000000"/>
              <w:left w:val="single" w:sz="1" w:space="0" w:color="000000"/>
              <w:bottom w:val="single" w:sz="1" w:space="0" w:color="000000"/>
            </w:tcBorders>
            <w:shd w:val="clear" w:color="auto" w:fill="FFFFFF"/>
          </w:tcPr>
          <w:p w14:paraId="5EB0DDE1" w14:textId="77777777" w:rsidR="00C4682A" w:rsidRDefault="00667CFC">
            <w:pPr>
              <w:snapToGrid w:val="0"/>
              <w:rPr>
                <w:rFonts w:ascii="Arial" w:hAnsi="Arial" w:cs="Arial"/>
                <w:lang w:val="en-GB"/>
              </w:rPr>
            </w:pPr>
            <w:r>
              <w:rPr>
                <w:rFonts w:ascii="Arial" w:hAnsi="Arial" w:cs="Arial"/>
                <w:szCs w:val="20"/>
                <w:lang w:val="en-GB"/>
              </w:rPr>
              <w:t>long-term identification</w:t>
            </w: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423CE8BD" w14:textId="77777777" w:rsidR="00C4682A" w:rsidRPr="00365ADC" w:rsidRDefault="00667CFC">
            <w:pPr>
              <w:pStyle w:val="BodyA"/>
              <w:widowControl w:val="0"/>
              <w:jc w:val="left"/>
              <w:rPr>
                <w:lang w:val="en-US"/>
              </w:rPr>
            </w:pPr>
            <w:r>
              <w:rPr>
                <w:rFonts w:ascii="Arial" w:hAnsi="Arial" w:cs="Arial"/>
                <w:color w:val="auto"/>
                <w:lang w:val="en-GB"/>
              </w:rPr>
              <w:t>E21 Person. P2 has type: E55 Type {Professional category}</w:t>
            </w:r>
          </w:p>
        </w:tc>
      </w:tr>
      <w:tr w:rsidR="00C4682A" w14:paraId="54CC831B" w14:textId="77777777">
        <w:tc>
          <w:tcPr>
            <w:tcW w:w="1445" w:type="dxa"/>
            <w:vMerge/>
            <w:tcBorders>
              <w:top w:val="single" w:sz="1" w:space="0" w:color="000000"/>
              <w:left w:val="single" w:sz="1" w:space="0" w:color="000000"/>
              <w:bottom w:val="single" w:sz="1" w:space="0" w:color="000000"/>
            </w:tcBorders>
            <w:shd w:val="clear" w:color="auto" w:fill="FFFFFF"/>
          </w:tcPr>
          <w:p w14:paraId="27639C6A" w14:textId="77777777" w:rsidR="00C4682A" w:rsidRDefault="00C4682A">
            <w:pPr>
              <w:snapToGrid w:val="0"/>
              <w:jc w:val="left"/>
              <w:rPr>
                <w:rFonts w:ascii="Arial" w:hAnsi="Arial" w:cs="Arial"/>
                <w:szCs w:val="20"/>
                <w:lang w:val="en-GB"/>
              </w:rPr>
            </w:pPr>
          </w:p>
        </w:tc>
        <w:tc>
          <w:tcPr>
            <w:tcW w:w="1473" w:type="dxa"/>
            <w:vMerge/>
            <w:tcBorders>
              <w:top w:val="single" w:sz="1" w:space="0" w:color="000000"/>
              <w:left w:val="single" w:sz="1" w:space="0" w:color="000000"/>
              <w:bottom w:val="single" w:sz="1" w:space="0" w:color="000000"/>
            </w:tcBorders>
            <w:shd w:val="clear" w:color="auto" w:fill="FFFFFF"/>
          </w:tcPr>
          <w:p w14:paraId="337456D1" w14:textId="77777777" w:rsidR="00C4682A" w:rsidRDefault="00C4682A">
            <w:pPr>
              <w:snapToGrid w:val="0"/>
              <w:rPr>
                <w:rFonts w:ascii="Arial" w:hAnsi="Arial" w:cs="Arial"/>
                <w:szCs w:val="20"/>
                <w:lang w:val="en-GB"/>
              </w:rPr>
            </w:pPr>
          </w:p>
        </w:tc>
        <w:tc>
          <w:tcPr>
            <w:tcW w:w="1568" w:type="dxa"/>
            <w:vMerge/>
            <w:tcBorders>
              <w:top w:val="single" w:sz="1" w:space="0" w:color="000000"/>
              <w:left w:val="single" w:sz="1" w:space="0" w:color="000000"/>
              <w:bottom w:val="single" w:sz="1" w:space="0" w:color="000000"/>
            </w:tcBorders>
            <w:shd w:val="clear" w:color="auto" w:fill="FFFFFF"/>
          </w:tcPr>
          <w:p w14:paraId="11334E45" w14:textId="77777777" w:rsidR="00C4682A" w:rsidRDefault="00C4682A">
            <w:pPr>
              <w:snapToGrid w:val="0"/>
              <w:rPr>
                <w:rFonts w:ascii="Arial" w:hAnsi="Arial" w:cs="Arial"/>
                <w:szCs w:val="20"/>
                <w:lang w:val="en-GB"/>
              </w:rPr>
            </w:pPr>
          </w:p>
        </w:tc>
        <w:tc>
          <w:tcPr>
            <w:tcW w:w="3854" w:type="dxa"/>
            <w:vMerge/>
            <w:tcBorders>
              <w:top w:val="single" w:sz="1" w:space="0" w:color="000000"/>
              <w:left w:val="single" w:sz="1" w:space="0" w:color="000000"/>
              <w:bottom w:val="single" w:sz="1" w:space="0" w:color="000000"/>
            </w:tcBorders>
            <w:shd w:val="clear" w:color="auto" w:fill="FFFFFF"/>
          </w:tcPr>
          <w:p w14:paraId="784E6556" w14:textId="77777777" w:rsidR="00C4682A" w:rsidRDefault="00C4682A">
            <w:pPr>
              <w:snapToGrid w:val="0"/>
              <w:jc w:val="left"/>
              <w:rPr>
                <w:rFonts w:ascii="Arial" w:hAnsi="Arial" w:cs="Arial"/>
                <w:szCs w:val="20"/>
                <w:lang w:val="en-GB"/>
              </w:rPr>
            </w:pPr>
          </w:p>
        </w:tc>
        <w:tc>
          <w:tcPr>
            <w:tcW w:w="1590" w:type="dxa"/>
            <w:tcBorders>
              <w:top w:val="single" w:sz="1" w:space="0" w:color="000000"/>
              <w:left w:val="single" w:sz="1" w:space="0" w:color="000000"/>
              <w:bottom w:val="single" w:sz="1" w:space="0" w:color="000000"/>
            </w:tcBorders>
            <w:shd w:val="clear" w:color="auto" w:fill="FFFFFF"/>
          </w:tcPr>
          <w:p w14:paraId="72927DE3" w14:textId="77777777" w:rsidR="00C4682A" w:rsidRDefault="00667CFC">
            <w:pPr>
              <w:snapToGrid w:val="0"/>
              <w:rPr>
                <w:rFonts w:ascii="Arial" w:hAnsi="Arial" w:cs="Arial"/>
                <w:lang w:val="en-GB"/>
              </w:rPr>
            </w:pPr>
            <w:r>
              <w:rPr>
                <w:rFonts w:ascii="Arial" w:hAnsi="Arial" w:cs="Arial"/>
                <w:szCs w:val="20"/>
                <w:lang w:val="en-GB"/>
              </w:rPr>
              <w:t>specific activity</w:t>
            </w: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78F47229" w14:textId="77777777" w:rsidR="00C4682A" w:rsidRDefault="00667CFC">
            <w:pPr>
              <w:pStyle w:val="BodyA"/>
              <w:widowControl w:val="0"/>
              <w:jc w:val="left"/>
            </w:pPr>
            <w:r>
              <w:rPr>
                <w:rFonts w:ascii="Arial" w:hAnsi="Arial" w:cs="Arial"/>
                <w:color w:val="auto"/>
                <w:lang w:val="en-GB"/>
              </w:rPr>
              <w:t>E21 Person. P14i performed: E7 Activity. P2 has type: E55 Type {Occupational activity}</w:t>
            </w:r>
          </w:p>
        </w:tc>
      </w:tr>
      <w:tr w:rsidR="00C4682A" w14:paraId="509382FD" w14:textId="77777777">
        <w:tc>
          <w:tcPr>
            <w:tcW w:w="1445" w:type="dxa"/>
            <w:tcBorders>
              <w:top w:val="single" w:sz="1" w:space="0" w:color="000000"/>
              <w:left w:val="single" w:sz="1" w:space="0" w:color="000000"/>
              <w:bottom w:val="single" w:sz="1" w:space="0" w:color="000000"/>
            </w:tcBorders>
            <w:shd w:val="clear" w:color="auto" w:fill="EDEDED"/>
          </w:tcPr>
          <w:p w14:paraId="44CE988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LRM-E9-A1</w:t>
            </w:r>
          </w:p>
        </w:tc>
        <w:tc>
          <w:tcPr>
            <w:tcW w:w="1473" w:type="dxa"/>
            <w:tcBorders>
              <w:top w:val="single" w:sz="1" w:space="0" w:color="000000"/>
              <w:left w:val="single" w:sz="1" w:space="0" w:color="000000"/>
              <w:bottom w:val="single" w:sz="1" w:space="0" w:color="000000"/>
            </w:tcBorders>
            <w:shd w:val="clear" w:color="auto" w:fill="EDEDED"/>
          </w:tcPr>
          <w:p w14:paraId="44BE0DD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4A26D88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EDEDED"/>
          </w:tcPr>
          <w:p w14:paraId="4F4DE645"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A type to which the </w:t>
            </w:r>
            <w:r>
              <w:rPr>
                <w:rFonts w:ascii="Arial" w:hAnsi="Arial" w:cs="Arial"/>
                <w:i/>
                <w:iCs/>
                <w:color w:val="auto"/>
                <w:lang w:val="en-GB"/>
              </w:rPr>
              <w:t>nomen</w:t>
            </w:r>
            <w:r>
              <w:rPr>
                <w:rFonts w:ascii="Arial" w:hAnsi="Arial" w:cs="Arial"/>
                <w:color w:val="auto"/>
                <w:lang w:val="en-GB"/>
              </w:rPr>
              <w:t xml:space="preserve"> belongs</w:t>
            </w:r>
          </w:p>
          <w:p w14:paraId="7A87D17C" w14:textId="77777777" w:rsidR="00C4682A" w:rsidRDefault="00667CFC">
            <w:pPr>
              <w:pStyle w:val="BodyA"/>
              <w:jc w:val="left"/>
              <w:rPr>
                <w:rFonts w:ascii="Arial" w:hAnsi="Arial" w:cs="Arial"/>
                <w:color w:val="auto"/>
                <w:lang w:val="en-GB"/>
              </w:rPr>
            </w:pPr>
            <w:r>
              <w:rPr>
                <w:rFonts w:ascii="Arial" w:hAnsi="Arial" w:cs="Arial"/>
                <w:color w:val="auto"/>
                <w:lang w:val="en-GB"/>
              </w:rPr>
              <w:t>a) the type of thing named</w:t>
            </w:r>
          </w:p>
          <w:p w14:paraId="477C7BE1"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b) the source in which the </w:t>
            </w:r>
            <w:r>
              <w:rPr>
                <w:rFonts w:ascii="Arial" w:hAnsi="Arial" w:cs="Arial"/>
                <w:i/>
                <w:iCs/>
                <w:color w:val="auto"/>
                <w:lang w:val="en-GB"/>
              </w:rPr>
              <w:t>nomen</w:t>
            </w:r>
            <w:r>
              <w:rPr>
                <w:rFonts w:ascii="Arial" w:hAnsi="Arial" w:cs="Arial"/>
                <w:color w:val="auto"/>
                <w:lang w:val="en-GB"/>
              </w:rPr>
              <w:t xml:space="preserve"> is attested</w:t>
            </w:r>
          </w:p>
          <w:p w14:paraId="0DA94E11" w14:textId="77777777" w:rsidR="00C4682A" w:rsidRDefault="00667CFC">
            <w:pPr>
              <w:pStyle w:val="BodyA"/>
              <w:jc w:val="left"/>
              <w:rPr>
                <w:rFonts w:ascii="Arial" w:hAnsi="Arial" w:cs="Arial"/>
                <w:lang w:val="en-GB"/>
              </w:rPr>
            </w:pPr>
            <w:r>
              <w:rPr>
                <w:rFonts w:ascii="Arial" w:hAnsi="Arial" w:cs="Arial"/>
                <w:color w:val="auto"/>
                <w:lang w:val="en-GB"/>
              </w:rPr>
              <w:t>c) the function of the</w:t>
            </w:r>
            <w:r>
              <w:rPr>
                <w:rFonts w:ascii="Arial" w:hAnsi="Arial" w:cs="Arial"/>
                <w:i/>
                <w:iCs/>
                <w:color w:val="auto"/>
                <w:lang w:val="en-GB"/>
              </w:rPr>
              <w:t xml:space="preserve"> nomen</w:t>
            </w:r>
          </w:p>
        </w:tc>
        <w:tc>
          <w:tcPr>
            <w:tcW w:w="1590" w:type="dxa"/>
            <w:tcBorders>
              <w:top w:val="single" w:sz="1" w:space="0" w:color="000000"/>
              <w:left w:val="single" w:sz="1" w:space="0" w:color="000000"/>
              <w:bottom w:val="single" w:sz="1" w:space="0" w:color="000000"/>
            </w:tcBorders>
            <w:shd w:val="clear" w:color="auto" w:fill="EDEDED"/>
          </w:tcPr>
          <w:p w14:paraId="3324A829"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053F966" w14:textId="77777777" w:rsidR="00C4682A" w:rsidRPr="00365ADC" w:rsidRDefault="00667CFC">
            <w:pPr>
              <w:pStyle w:val="BodyA"/>
              <w:widowControl w:val="0"/>
              <w:jc w:val="left"/>
              <w:rPr>
                <w:lang w:val="en-US"/>
              </w:rPr>
            </w:pPr>
            <w:r>
              <w:rPr>
                <w:rFonts w:ascii="Arial" w:hAnsi="Arial" w:cs="Arial"/>
                <w:color w:val="auto"/>
                <w:lang w:val="en-GB"/>
              </w:rPr>
              <w:t>F12 Nomen. P2 has type: E55 Type {Nomen:Category}</w:t>
            </w:r>
          </w:p>
        </w:tc>
      </w:tr>
      <w:tr w:rsidR="00C4682A" w14:paraId="5358B884" w14:textId="77777777">
        <w:tc>
          <w:tcPr>
            <w:tcW w:w="1445" w:type="dxa"/>
            <w:tcBorders>
              <w:top w:val="single" w:sz="1" w:space="0" w:color="000000"/>
              <w:left w:val="single" w:sz="1" w:space="0" w:color="000000"/>
              <w:bottom w:val="single" w:sz="1" w:space="0" w:color="000000"/>
            </w:tcBorders>
            <w:shd w:val="clear" w:color="auto" w:fill="FFFFFF"/>
          </w:tcPr>
          <w:p w14:paraId="461501F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LRM-E9-A2</w:t>
            </w:r>
          </w:p>
        </w:tc>
        <w:tc>
          <w:tcPr>
            <w:tcW w:w="1473" w:type="dxa"/>
            <w:tcBorders>
              <w:top w:val="single" w:sz="1" w:space="0" w:color="000000"/>
              <w:left w:val="single" w:sz="1" w:space="0" w:color="000000"/>
              <w:bottom w:val="single" w:sz="1" w:space="0" w:color="000000"/>
            </w:tcBorders>
            <w:shd w:val="clear" w:color="auto" w:fill="FFFFFF"/>
          </w:tcPr>
          <w:p w14:paraId="2EF8792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0D4DB28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 string</w:t>
            </w:r>
          </w:p>
        </w:tc>
        <w:tc>
          <w:tcPr>
            <w:tcW w:w="3854" w:type="dxa"/>
            <w:tcBorders>
              <w:top w:val="single" w:sz="1" w:space="0" w:color="000000"/>
              <w:left w:val="single" w:sz="1" w:space="0" w:color="000000"/>
              <w:bottom w:val="single" w:sz="1" w:space="0" w:color="000000"/>
            </w:tcBorders>
            <w:shd w:val="clear" w:color="auto" w:fill="FFFFFF"/>
          </w:tcPr>
          <w:p w14:paraId="78C5BBB4" w14:textId="77777777" w:rsidR="00C4682A" w:rsidRDefault="00667CFC">
            <w:pPr>
              <w:pStyle w:val="BodyA"/>
              <w:jc w:val="left"/>
              <w:rPr>
                <w:rFonts w:ascii="Arial" w:hAnsi="Arial" w:cs="Arial"/>
                <w:lang w:val="en-GB"/>
              </w:rPr>
            </w:pPr>
            <w:r>
              <w:rPr>
                <w:rFonts w:ascii="Arial" w:hAnsi="Arial" w:cs="Arial"/>
                <w:color w:val="auto"/>
                <w:lang w:val="en-GB"/>
              </w:rPr>
              <w:t xml:space="preserve">The combination of signs that forms an appellation associated with an entity through the </w:t>
            </w:r>
            <w:r>
              <w:rPr>
                <w:rFonts w:ascii="Arial" w:hAnsi="Arial" w:cs="Arial"/>
                <w:i/>
                <w:iCs/>
                <w:color w:val="auto"/>
                <w:lang w:val="en-GB"/>
              </w:rPr>
              <w:t>nomen</w:t>
            </w:r>
          </w:p>
        </w:tc>
        <w:tc>
          <w:tcPr>
            <w:tcW w:w="1590" w:type="dxa"/>
            <w:tcBorders>
              <w:top w:val="single" w:sz="1" w:space="0" w:color="000000"/>
              <w:left w:val="single" w:sz="1" w:space="0" w:color="000000"/>
              <w:bottom w:val="single" w:sz="1" w:space="0" w:color="000000"/>
            </w:tcBorders>
            <w:shd w:val="clear" w:color="auto" w:fill="FFFFFF"/>
          </w:tcPr>
          <w:p w14:paraId="54BED51C"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38028297" w14:textId="77777777" w:rsidR="00C4682A" w:rsidRDefault="00667CFC">
            <w:pPr>
              <w:pStyle w:val="Body"/>
              <w:shd w:val="clear" w:color="auto" w:fill="auto"/>
            </w:pPr>
            <w:r>
              <w:rPr>
                <w:rFonts w:ascii="Arial" w:hAnsi="Arial" w:cs="Arial"/>
                <w:color w:val="auto"/>
                <w:sz w:val="20"/>
                <w:szCs w:val="20"/>
                <w:lang w:val="en-GB"/>
              </w:rPr>
              <w:t>F12 Nomen. R33 has string: E62 String</w:t>
            </w:r>
          </w:p>
        </w:tc>
      </w:tr>
      <w:tr w:rsidR="00C4682A" w14:paraId="5F196116" w14:textId="77777777">
        <w:trPr>
          <w:trHeight w:val="545"/>
        </w:trPr>
        <w:tc>
          <w:tcPr>
            <w:tcW w:w="1445" w:type="dxa"/>
            <w:tcBorders>
              <w:top w:val="single" w:sz="1" w:space="0" w:color="000000"/>
              <w:left w:val="single" w:sz="1" w:space="0" w:color="000000"/>
              <w:bottom w:val="single" w:sz="1" w:space="0" w:color="000000"/>
            </w:tcBorders>
            <w:shd w:val="clear" w:color="auto" w:fill="EDEDED"/>
          </w:tcPr>
          <w:p w14:paraId="0DAB7BB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LRM-E9-A3</w:t>
            </w:r>
          </w:p>
        </w:tc>
        <w:tc>
          <w:tcPr>
            <w:tcW w:w="1473" w:type="dxa"/>
            <w:tcBorders>
              <w:top w:val="single" w:sz="1" w:space="0" w:color="000000"/>
              <w:left w:val="single" w:sz="1" w:space="0" w:color="000000"/>
              <w:bottom w:val="single" w:sz="1" w:space="0" w:color="000000"/>
            </w:tcBorders>
            <w:shd w:val="clear" w:color="auto" w:fill="EDEDED"/>
          </w:tcPr>
          <w:p w14:paraId="06B6EF0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32FDCD6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Scheme</w:t>
            </w:r>
          </w:p>
        </w:tc>
        <w:tc>
          <w:tcPr>
            <w:tcW w:w="3854" w:type="dxa"/>
            <w:tcBorders>
              <w:top w:val="single" w:sz="1" w:space="0" w:color="000000"/>
              <w:left w:val="single" w:sz="1" w:space="0" w:color="000000"/>
              <w:bottom w:val="single" w:sz="1" w:space="0" w:color="000000"/>
            </w:tcBorders>
            <w:shd w:val="clear" w:color="auto" w:fill="EDEDED"/>
          </w:tcPr>
          <w:p w14:paraId="4DBE59D6" w14:textId="77777777" w:rsidR="00C4682A" w:rsidRDefault="00667CFC">
            <w:pPr>
              <w:pStyle w:val="BodyA"/>
              <w:jc w:val="left"/>
              <w:rPr>
                <w:rFonts w:ascii="Arial" w:hAnsi="Arial" w:cs="Arial"/>
                <w:lang w:val="en-GB"/>
              </w:rPr>
            </w:pPr>
            <w:r>
              <w:rPr>
                <w:rFonts w:ascii="Arial" w:hAnsi="Arial" w:cs="Arial"/>
                <w:color w:val="auto"/>
                <w:lang w:val="en-GB"/>
              </w:rPr>
              <w:t xml:space="preserve">The scheme in which the </w:t>
            </w:r>
            <w:r>
              <w:rPr>
                <w:rFonts w:ascii="Arial" w:hAnsi="Arial" w:cs="Arial"/>
                <w:i/>
                <w:iCs/>
                <w:color w:val="auto"/>
                <w:lang w:val="en-GB"/>
              </w:rPr>
              <w:t>nomen</w:t>
            </w:r>
            <w:r>
              <w:rPr>
                <w:rFonts w:ascii="Arial" w:hAnsi="Arial" w:cs="Arial"/>
                <w:color w:val="auto"/>
                <w:lang w:val="en-GB"/>
              </w:rPr>
              <w:t xml:space="preserve"> is established</w:t>
            </w:r>
          </w:p>
        </w:tc>
        <w:tc>
          <w:tcPr>
            <w:tcW w:w="1590" w:type="dxa"/>
            <w:tcBorders>
              <w:top w:val="single" w:sz="1" w:space="0" w:color="000000"/>
              <w:left w:val="single" w:sz="1" w:space="0" w:color="000000"/>
              <w:bottom w:val="single" w:sz="1" w:space="0" w:color="000000"/>
            </w:tcBorders>
            <w:shd w:val="clear" w:color="auto" w:fill="EDEDED"/>
          </w:tcPr>
          <w:p w14:paraId="1A894A06"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1FE99582" w14:textId="77777777" w:rsidR="00C4682A" w:rsidRPr="00365ADC" w:rsidRDefault="00667CFC">
            <w:pPr>
              <w:pStyle w:val="BodyA"/>
              <w:widowControl w:val="0"/>
              <w:jc w:val="left"/>
              <w:rPr>
                <w:lang w:val="en-US"/>
              </w:rPr>
            </w:pPr>
            <w:r>
              <w:rPr>
                <w:rFonts w:ascii="Arial" w:hAnsi="Arial" w:cs="Arial"/>
                <w:color w:val="auto"/>
                <w:lang w:val="en-GB"/>
              </w:rPr>
              <w:t>F12 Nomen. R35 is specified by: F</w:t>
            </w:r>
            <w:r>
              <w:rPr>
                <w:rFonts w:ascii="Helvetica" w:hAnsi="Helvetica" w:cs="Helvetica"/>
                <w:color w:val="auto"/>
                <w:lang w:val="en-GB"/>
              </w:rPr>
              <w:t>2 Expression. {P2 has type: E55 Type = “controlled vocabulary or knowledge organization system”}</w:t>
            </w:r>
            <w:r>
              <w:rPr>
                <w:rFonts w:ascii="Arial" w:hAnsi="Arial" w:cs="Arial"/>
                <w:color w:val="auto"/>
                <w:lang w:val="en-GB"/>
              </w:rPr>
              <w:t xml:space="preserve"> </w:t>
            </w:r>
          </w:p>
        </w:tc>
      </w:tr>
      <w:tr w:rsidR="00C4682A" w14:paraId="3171D0B4" w14:textId="77777777">
        <w:tc>
          <w:tcPr>
            <w:tcW w:w="1445" w:type="dxa"/>
            <w:tcBorders>
              <w:top w:val="single" w:sz="1" w:space="0" w:color="000000"/>
              <w:left w:val="single" w:sz="1" w:space="0" w:color="000000"/>
              <w:bottom w:val="single" w:sz="1" w:space="0" w:color="000000"/>
            </w:tcBorders>
            <w:shd w:val="clear" w:color="auto" w:fill="FFFFFF"/>
          </w:tcPr>
          <w:p w14:paraId="6BAE600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LRM-E9-A4</w:t>
            </w:r>
          </w:p>
        </w:tc>
        <w:tc>
          <w:tcPr>
            <w:tcW w:w="1473" w:type="dxa"/>
            <w:tcBorders>
              <w:top w:val="single" w:sz="1" w:space="0" w:color="000000"/>
              <w:left w:val="single" w:sz="1" w:space="0" w:color="000000"/>
              <w:bottom w:val="single" w:sz="1" w:space="0" w:color="000000"/>
            </w:tcBorders>
            <w:shd w:val="clear" w:color="auto" w:fill="FFFFFF"/>
          </w:tcPr>
          <w:p w14:paraId="1BA7FBD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1675193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Intended audience</w:t>
            </w:r>
          </w:p>
        </w:tc>
        <w:tc>
          <w:tcPr>
            <w:tcW w:w="3854" w:type="dxa"/>
            <w:tcBorders>
              <w:top w:val="single" w:sz="1" w:space="0" w:color="000000"/>
              <w:left w:val="single" w:sz="1" w:space="0" w:color="000000"/>
              <w:bottom w:val="single" w:sz="1" w:space="0" w:color="000000"/>
            </w:tcBorders>
            <w:shd w:val="clear" w:color="auto" w:fill="FFFFFF"/>
          </w:tcPr>
          <w:p w14:paraId="2555DA21" w14:textId="77777777" w:rsidR="00C4682A" w:rsidRDefault="00667CFC">
            <w:pPr>
              <w:pStyle w:val="BodyA"/>
              <w:jc w:val="left"/>
              <w:rPr>
                <w:rFonts w:ascii="Arial" w:hAnsi="Arial" w:cs="Arial"/>
                <w:lang w:val="en-GB"/>
              </w:rPr>
            </w:pPr>
            <w:r>
              <w:rPr>
                <w:rFonts w:ascii="Arial" w:hAnsi="Arial" w:cs="Arial"/>
                <w:color w:val="auto"/>
                <w:lang w:val="en-GB"/>
              </w:rPr>
              <w:t xml:space="preserve">A class of users for which the </w:t>
            </w:r>
            <w:r>
              <w:rPr>
                <w:rFonts w:ascii="Arial" w:hAnsi="Arial" w:cs="Arial"/>
                <w:i/>
                <w:iCs/>
                <w:color w:val="auto"/>
                <w:lang w:val="en-GB"/>
              </w:rPr>
              <w:t>nomen</w:t>
            </w:r>
            <w:r>
              <w:rPr>
                <w:rFonts w:ascii="Arial" w:hAnsi="Arial" w:cs="Arial"/>
                <w:color w:val="auto"/>
                <w:lang w:val="en-GB"/>
              </w:rPr>
              <w:t xml:space="preserve"> is considered appropriate or preferred</w:t>
            </w:r>
          </w:p>
        </w:tc>
        <w:tc>
          <w:tcPr>
            <w:tcW w:w="1590" w:type="dxa"/>
            <w:tcBorders>
              <w:top w:val="single" w:sz="1" w:space="0" w:color="000000"/>
              <w:left w:val="single" w:sz="1" w:space="0" w:color="000000"/>
              <w:bottom w:val="single" w:sz="1" w:space="0" w:color="000000"/>
            </w:tcBorders>
            <w:shd w:val="clear" w:color="auto" w:fill="FFFFFF"/>
          </w:tcPr>
          <w:p w14:paraId="699DFAD4"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6CAC84DC" w14:textId="77777777" w:rsidR="00C4682A" w:rsidRPr="00365ADC" w:rsidRDefault="00667CFC">
            <w:pPr>
              <w:pStyle w:val="BodyA"/>
              <w:widowControl w:val="0"/>
              <w:jc w:val="left"/>
              <w:rPr>
                <w:lang w:val="en-US"/>
              </w:rPr>
            </w:pPr>
            <w:r>
              <w:rPr>
                <w:rFonts w:ascii="Arial" w:hAnsi="Arial" w:cs="Arial"/>
                <w:color w:val="auto"/>
                <w:lang w:val="en-GB"/>
              </w:rPr>
              <w:t>F12 Nomen. P103 was intended for: E55 Type {Personal characteristic}</w:t>
            </w:r>
          </w:p>
        </w:tc>
      </w:tr>
      <w:tr w:rsidR="00C4682A" w14:paraId="6AD4D246" w14:textId="77777777">
        <w:tc>
          <w:tcPr>
            <w:tcW w:w="1445" w:type="dxa"/>
            <w:tcBorders>
              <w:top w:val="single" w:sz="1" w:space="0" w:color="000000"/>
              <w:left w:val="single" w:sz="1" w:space="0" w:color="000000"/>
              <w:bottom w:val="single" w:sz="1" w:space="0" w:color="000000"/>
            </w:tcBorders>
            <w:shd w:val="clear" w:color="auto" w:fill="EDEDED"/>
          </w:tcPr>
          <w:p w14:paraId="766048B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LRM-E9-A5</w:t>
            </w:r>
          </w:p>
        </w:tc>
        <w:tc>
          <w:tcPr>
            <w:tcW w:w="1473" w:type="dxa"/>
            <w:tcBorders>
              <w:top w:val="single" w:sz="1" w:space="0" w:color="000000"/>
              <w:left w:val="single" w:sz="1" w:space="0" w:color="000000"/>
              <w:bottom w:val="single" w:sz="1" w:space="0" w:color="000000"/>
            </w:tcBorders>
            <w:shd w:val="clear" w:color="auto" w:fill="EDEDED"/>
          </w:tcPr>
          <w:p w14:paraId="66D20DE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236B97E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Context of use</w:t>
            </w:r>
          </w:p>
        </w:tc>
        <w:tc>
          <w:tcPr>
            <w:tcW w:w="3854" w:type="dxa"/>
            <w:tcBorders>
              <w:top w:val="single" w:sz="1" w:space="0" w:color="000000"/>
              <w:left w:val="single" w:sz="1" w:space="0" w:color="000000"/>
              <w:bottom w:val="single" w:sz="1" w:space="0" w:color="000000"/>
            </w:tcBorders>
            <w:shd w:val="clear" w:color="auto" w:fill="EDEDED"/>
          </w:tcPr>
          <w:p w14:paraId="71AF5BF8" w14:textId="77777777" w:rsidR="00C4682A" w:rsidRDefault="00667CFC">
            <w:pPr>
              <w:pStyle w:val="BodyA"/>
              <w:jc w:val="left"/>
              <w:rPr>
                <w:rFonts w:ascii="Arial" w:hAnsi="Arial" w:cs="Arial"/>
                <w:lang w:val="en-GB"/>
              </w:rPr>
            </w:pPr>
            <w:r>
              <w:rPr>
                <w:rFonts w:ascii="Arial" w:hAnsi="Arial" w:cs="Arial"/>
                <w:color w:val="auto"/>
                <w:lang w:val="en-GB"/>
              </w:rPr>
              <w:t xml:space="preserve">Information as to the context(s) in which a </w:t>
            </w:r>
            <w:r>
              <w:rPr>
                <w:rFonts w:ascii="Arial" w:hAnsi="Arial" w:cs="Arial"/>
                <w:i/>
                <w:iCs/>
                <w:color w:val="auto"/>
                <w:lang w:val="en-GB"/>
              </w:rPr>
              <w:t>nomen</w:t>
            </w:r>
            <w:r>
              <w:rPr>
                <w:rFonts w:ascii="Arial" w:hAnsi="Arial" w:cs="Arial"/>
                <w:color w:val="auto"/>
                <w:lang w:val="en-GB"/>
              </w:rPr>
              <w:t xml:space="preserve"> is used by the </w:t>
            </w:r>
            <w:r>
              <w:rPr>
                <w:rFonts w:ascii="Arial" w:hAnsi="Arial" w:cs="Arial"/>
                <w:i/>
                <w:iCs/>
                <w:color w:val="auto"/>
                <w:lang w:val="en-GB"/>
              </w:rPr>
              <w:t>agent</w:t>
            </w:r>
            <w:r>
              <w:rPr>
                <w:rFonts w:ascii="Arial" w:hAnsi="Arial" w:cs="Arial"/>
                <w:color w:val="auto"/>
                <w:lang w:val="en-GB"/>
              </w:rPr>
              <w:t xml:space="preserve"> who is referred to through it</w:t>
            </w:r>
          </w:p>
        </w:tc>
        <w:tc>
          <w:tcPr>
            <w:tcW w:w="1590" w:type="dxa"/>
            <w:tcBorders>
              <w:top w:val="single" w:sz="1" w:space="0" w:color="000000"/>
              <w:left w:val="single" w:sz="1" w:space="0" w:color="000000"/>
              <w:bottom w:val="single" w:sz="1" w:space="0" w:color="000000"/>
            </w:tcBorders>
            <w:shd w:val="clear" w:color="auto" w:fill="EDEDED"/>
          </w:tcPr>
          <w:p w14:paraId="6F683E3D"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0D28A1D3" w14:textId="77777777" w:rsidR="00C4682A" w:rsidRDefault="00667CFC">
            <w:pPr>
              <w:pStyle w:val="Body"/>
              <w:shd w:val="clear" w:color="auto" w:fill="auto"/>
            </w:pPr>
            <w:r>
              <w:rPr>
                <w:rFonts w:ascii="Arial" w:hAnsi="Arial" w:cs="Arial"/>
                <w:color w:val="auto"/>
                <w:sz w:val="20"/>
                <w:szCs w:val="20"/>
                <w:lang w:val="en-GB"/>
              </w:rPr>
              <w:t>F12 Nomen. P16i was used for: E7</w:t>
            </w:r>
            <w:r>
              <w:rPr>
                <w:rFonts w:ascii="Arial" w:hAnsi="Arial" w:cs="Arial"/>
                <w:b/>
                <w:bCs/>
                <w:color w:val="auto"/>
                <w:sz w:val="20"/>
                <w:szCs w:val="20"/>
                <w:lang w:val="en-GB"/>
              </w:rPr>
              <w:t xml:space="preserve"> </w:t>
            </w:r>
            <w:r>
              <w:rPr>
                <w:rFonts w:ascii="Arial" w:hAnsi="Arial" w:cs="Arial"/>
                <w:color w:val="auto"/>
                <w:sz w:val="20"/>
                <w:szCs w:val="20"/>
                <w:lang w:val="en-GB"/>
              </w:rPr>
              <w:t>Activity {P14 carried out by: E39 Actor. P67i is referred to by: F12 Nomen}. P2 has type: E55 Type {Type of context}</w:t>
            </w:r>
          </w:p>
        </w:tc>
      </w:tr>
      <w:tr w:rsidR="00C4682A" w14:paraId="530E6ED8" w14:textId="77777777">
        <w:tc>
          <w:tcPr>
            <w:tcW w:w="1445" w:type="dxa"/>
            <w:tcBorders>
              <w:top w:val="single" w:sz="1" w:space="0" w:color="000000"/>
              <w:left w:val="single" w:sz="1" w:space="0" w:color="000000"/>
              <w:bottom w:val="single" w:sz="1" w:space="0" w:color="000000"/>
            </w:tcBorders>
            <w:shd w:val="clear" w:color="auto" w:fill="FFFFFF"/>
          </w:tcPr>
          <w:p w14:paraId="0193B13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LRM-E9-A6</w:t>
            </w:r>
          </w:p>
        </w:tc>
        <w:tc>
          <w:tcPr>
            <w:tcW w:w="1473" w:type="dxa"/>
            <w:tcBorders>
              <w:top w:val="single" w:sz="1" w:space="0" w:color="000000"/>
              <w:left w:val="single" w:sz="1" w:space="0" w:color="000000"/>
              <w:bottom w:val="single" w:sz="1" w:space="0" w:color="000000"/>
            </w:tcBorders>
            <w:shd w:val="clear" w:color="auto" w:fill="FFFFFF"/>
          </w:tcPr>
          <w:p w14:paraId="1A02EA3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7CDF37C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Reference source</w:t>
            </w:r>
          </w:p>
        </w:tc>
        <w:tc>
          <w:tcPr>
            <w:tcW w:w="3854" w:type="dxa"/>
            <w:tcBorders>
              <w:top w:val="single" w:sz="1" w:space="0" w:color="000000"/>
              <w:left w:val="single" w:sz="1" w:space="0" w:color="000000"/>
              <w:bottom w:val="single" w:sz="1" w:space="0" w:color="000000"/>
            </w:tcBorders>
            <w:shd w:val="clear" w:color="auto" w:fill="FFFFFF"/>
          </w:tcPr>
          <w:p w14:paraId="1A6B10A4" w14:textId="77777777" w:rsidR="00C4682A" w:rsidRDefault="00667CFC">
            <w:pPr>
              <w:pStyle w:val="BodyA"/>
              <w:jc w:val="left"/>
              <w:rPr>
                <w:rFonts w:ascii="Arial" w:hAnsi="Arial" w:cs="Arial"/>
                <w:lang w:val="en-GB"/>
              </w:rPr>
            </w:pPr>
            <w:r>
              <w:rPr>
                <w:rFonts w:ascii="Arial" w:hAnsi="Arial" w:cs="Arial"/>
                <w:color w:val="auto"/>
                <w:lang w:val="en-GB"/>
              </w:rPr>
              <w:t xml:space="preserve">A source in which there is evidence for the use of the </w:t>
            </w:r>
            <w:r>
              <w:rPr>
                <w:rFonts w:ascii="Arial" w:hAnsi="Arial" w:cs="Arial"/>
                <w:i/>
                <w:iCs/>
                <w:color w:val="auto"/>
                <w:lang w:val="en-GB"/>
              </w:rPr>
              <w:t>nomen</w:t>
            </w:r>
          </w:p>
        </w:tc>
        <w:tc>
          <w:tcPr>
            <w:tcW w:w="1590" w:type="dxa"/>
            <w:tcBorders>
              <w:top w:val="single" w:sz="1" w:space="0" w:color="000000"/>
              <w:left w:val="single" w:sz="1" w:space="0" w:color="000000"/>
              <w:bottom w:val="single" w:sz="1" w:space="0" w:color="000000"/>
            </w:tcBorders>
            <w:shd w:val="clear" w:color="auto" w:fill="FFFFFF"/>
          </w:tcPr>
          <w:p w14:paraId="186A28E4"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3BAF66FB" w14:textId="77777777" w:rsidR="00C4682A" w:rsidRDefault="00667CFC">
            <w:pPr>
              <w:pStyle w:val="Body"/>
              <w:shd w:val="clear" w:color="auto" w:fill="auto"/>
            </w:pPr>
            <w:r>
              <w:rPr>
                <w:rFonts w:ascii="Arial" w:hAnsi="Arial" w:cs="Arial"/>
                <w:color w:val="auto"/>
                <w:sz w:val="20"/>
                <w:szCs w:val="20"/>
                <w:lang w:val="en-GB"/>
              </w:rPr>
              <w:t>F12 Nomen. R35 is specified by: F</w:t>
            </w:r>
            <w:r>
              <w:rPr>
                <w:rFonts w:ascii="Helvetica" w:hAnsi="Helvetica" w:cs="Helvetica"/>
                <w:color w:val="auto"/>
                <w:sz w:val="20"/>
                <w:szCs w:val="20"/>
                <w:lang w:val="en-GB"/>
              </w:rPr>
              <w:t>2 Expression. R4i is embodied in: F3 Manifestation</w:t>
            </w:r>
          </w:p>
        </w:tc>
      </w:tr>
      <w:tr w:rsidR="00C4682A" w14:paraId="5AAED707" w14:textId="77777777">
        <w:tc>
          <w:tcPr>
            <w:tcW w:w="1445" w:type="dxa"/>
            <w:tcBorders>
              <w:top w:val="single" w:sz="1" w:space="0" w:color="000000"/>
              <w:left w:val="single" w:sz="1" w:space="0" w:color="000000"/>
              <w:bottom w:val="single" w:sz="1" w:space="0" w:color="000000"/>
            </w:tcBorders>
            <w:shd w:val="clear" w:color="auto" w:fill="EDEDED"/>
          </w:tcPr>
          <w:p w14:paraId="6BBF2F2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LRM-E9-A7</w:t>
            </w:r>
          </w:p>
        </w:tc>
        <w:tc>
          <w:tcPr>
            <w:tcW w:w="1473" w:type="dxa"/>
            <w:tcBorders>
              <w:top w:val="single" w:sz="1" w:space="0" w:color="000000"/>
              <w:left w:val="single" w:sz="1" w:space="0" w:color="000000"/>
              <w:bottom w:val="single" w:sz="1" w:space="0" w:color="000000"/>
            </w:tcBorders>
            <w:shd w:val="clear" w:color="auto" w:fill="EDEDED"/>
          </w:tcPr>
          <w:p w14:paraId="207FFCF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6917C8C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Language</w:t>
            </w:r>
          </w:p>
        </w:tc>
        <w:tc>
          <w:tcPr>
            <w:tcW w:w="3854" w:type="dxa"/>
            <w:tcBorders>
              <w:top w:val="single" w:sz="1" w:space="0" w:color="000000"/>
              <w:left w:val="single" w:sz="1" w:space="0" w:color="000000"/>
              <w:bottom w:val="single" w:sz="1" w:space="0" w:color="000000"/>
            </w:tcBorders>
            <w:shd w:val="clear" w:color="auto" w:fill="EDEDED"/>
          </w:tcPr>
          <w:p w14:paraId="507E2D3E" w14:textId="77777777" w:rsidR="00C4682A" w:rsidRDefault="00667CFC">
            <w:pPr>
              <w:pStyle w:val="BodyA"/>
              <w:jc w:val="left"/>
              <w:rPr>
                <w:rFonts w:ascii="Arial" w:hAnsi="Arial" w:cs="Arial"/>
                <w:lang w:val="en-GB"/>
              </w:rPr>
            </w:pPr>
            <w:r>
              <w:rPr>
                <w:rFonts w:ascii="Arial" w:hAnsi="Arial" w:cs="Arial"/>
                <w:color w:val="auto"/>
                <w:lang w:val="en-GB"/>
              </w:rPr>
              <w:t xml:space="preserve">The language in which the </w:t>
            </w:r>
            <w:r>
              <w:rPr>
                <w:rFonts w:ascii="Arial" w:hAnsi="Arial" w:cs="Arial"/>
                <w:i/>
                <w:iCs/>
                <w:color w:val="auto"/>
                <w:lang w:val="en-GB"/>
              </w:rPr>
              <w:t>nomen</w:t>
            </w:r>
            <w:r>
              <w:rPr>
                <w:rFonts w:ascii="Arial" w:hAnsi="Arial" w:cs="Arial"/>
                <w:color w:val="auto"/>
                <w:lang w:val="en-GB"/>
              </w:rPr>
              <w:t xml:space="preserve"> is attested</w:t>
            </w:r>
          </w:p>
        </w:tc>
        <w:tc>
          <w:tcPr>
            <w:tcW w:w="1590" w:type="dxa"/>
            <w:tcBorders>
              <w:top w:val="single" w:sz="1" w:space="0" w:color="000000"/>
              <w:left w:val="single" w:sz="1" w:space="0" w:color="000000"/>
              <w:bottom w:val="single" w:sz="1" w:space="0" w:color="000000"/>
            </w:tcBorders>
            <w:shd w:val="clear" w:color="auto" w:fill="EDEDED"/>
          </w:tcPr>
          <w:p w14:paraId="139A9126"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BBF0851" w14:textId="77777777" w:rsidR="00C4682A" w:rsidRPr="00365ADC" w:rsidRDefault="00667CFC">
            <w:pPr>
              <w:pStyle w:val="BodyA"/>
              <w:widowControl w:val="0"/>
              <w:jc w:val="left"/>
              <w:rPr>
                <w:lang w:val="en-US"/>
              </w:rPr>
            </w:pPr>
            <w:r>
              <w:rPr>
                <w:rFonts w:ascii="Arial" w:hAnsi="Arial" w:cs="Arial"/>
                <w:color w:val="auto"/>
                <w:lang w:val="en-GB"/>
              </w:rPr>
              <w:t>F12 Nomen. R54 has language: E56 Language</w:t>
            </w:r>
          </w:p>
        </w:tc>
      </w:tr>
      <w:tr w:rsidR="00C4682A" w14:paraId="7312568D" w14:textId="77777777">
        <w:tc>
          <w:tcPr>
            <w:tcW w:w="1445" w:type="dxa"/>
            <w:tcBorders>
              <w:top w:val="single" w:sz="1" w:space="0" w:color="000000"/>
              <w:left w:val="single" w:sz="1" w:space="0" w:color="000000"/>
              <w:bottom w:val="single" w:sz="1" w:space="0" w:color="000000"/>
            </w:tcBorders>
            <w:shd w:val="clear" w:color="auto" w:fill="FFFFFF"/>
          </w:tcPr>
          <w:p w14:paraId="007C0BF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LRM-E9-A8</w:t>
            </w:r>
          </w:p>
        </w:tc>
        <w:tc>
          <w:tcPr>
            <w:tcW w:w="1473" w:type="dxa"/>
            <w:tcBorders>
              <w:top w:val="single" w:sz="1" w:space="0" w:color="000000"/>
              <w:left w:val="single" w:sz="1" w:space="0" w:color="000000"/>
              <w:bottom w:val="single" w:sz="1" w:space="0" w:color="000000"/>
            </w:tcBorders>
            <w:shd w:val="clear" w:color="auto" w:fill="FFFFFF"/>
          </w:tcPr>
          <w:p w14:paraId="31E32C0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FFFFFF"/>
          </w:tcPr>
          <w:p w14:paraId="731D4F6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Script</w:t>
            </w:r>
          </w:p>
        </w:tc>
        <w:tc>
          <w:tcPr>
            <w:tcW w:w="3854" w:type="dxa"/>
            <w:tcBorders>
              <w:top w:val="single" w:sz="1" w:space="0" w:color="000000"/>
              <w:left w:val="single" w:sz="1" w:space="0" w:color="000000"/>
              <w:bottom w:val="single" w:sz="1" w:space="0" w:color="000000"/>
            </w:tcBorders>
            <w:shd w:val="clear" w:color="auto" w:fill="FFFFFF"/>
          </w:tcPr>
          <w:p w14:paraId="467C0A9B" w14:textId="77777777" w:rsidR="00C4682A" w:rsidRDefault="00667CFC">
            <w:pPr>
              <w:pStyle w:val="BodyA"/>
              <w:jc w:val="left"/>
              <w:rPr>
                <w:rFonts w:ascii="Arial" w:hAnsi="Arial" w:cs="Arial"/>
                <w:lang w:val="en-GB"/>
              </w:rPr>
            </w:pPr>
            <w:r>
              <w:rPr>
                <w:rFonts w:ascii="Arial" w:hAnsi="Arial" w:cs="Arial"/>
                <w:color w:val="auto"/>
                <w:lang w:val="en-GB"/>
              </w:rPr>
              <w:t xml:space="preserve">The script in which the </w:t>
            </w:r>
            <w:r>
              <w:rPr>
                <w:rFonts w:ascii="Arial" w:hAnsi="Arial" w:cs="Arial"/>
                <w:i/>
                <w:iCs/>
                <w:color w:val="auto"/>
                <w:lang w:val="en-GB"/>
              </w:rPr>
              <w:t>nomen string</w:t>
            </w:r>
            <w:r>
              <w:rPr>
                <w:rFonts w:ascii="Arial" w:hAnsi="Arial" w:cs="Arial"/>
                <w:color w:val="auto"/>
                <w:lang w:val="en-GB"/>
              </w:rPr>
              <w:t xml:space="preserve"> is notated</w:t>
            </w:r>
          </w:p>
        </w:tc>
        <w:tc>
          <w:tcPr>
            <w:tcW w:w="1590" w:type="dxa"/>
            <w:tcBorders>
              <w:top w:val="single" w:sz="1" w:space="0" w:color="000000"/>
              <w:left w:val="single" w:sz="1" w:space="0" w:color="000000"/>
              <w:bottom w:val="single" w:sz="1" w:space="0" w:color="000000"/>
            </w:tcBorders>
            <w:shd w:val="clear" w:color="auto" w:fill="FFFFFF"/>
          </w:tcPr>
          <w:p w14:paraId="1FAFB8FF"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3358DC90" w14:textId="77777777" w:rsidR="00C4682A" w:rsidRDefault="00667CFC">
            <w:pPr>
              <w:pStyle w:val="Body"/>
              <w:shd w:val="clear" w:color="auto" w:fill="auto"/>
            </w:pPr>
            <w:r>
              <w:rPr>
                <w:rFonts w:ascii="Arial" w:hAnsi="Arial" w:cs="Arial"/>
                <w:color w:val="auto"/>
                <w:sz w:val="20"/>
                <w:szCs w:val="20"/>
                <w:lang w:val="en-GB"/>
              </w:rPr>
              <w:t>F12 Nomen. P2 has type: E55 Type {Script}</w:t>
            </w:r>
          </w:p>
        </w:tc>
      </w:tr>
      <w:tr w:rsidR="00C4682A" w14:paraId="32E61F00" w14:textId="77777777">
        <w:tc>
          <w:tcPr>
            <w:tcW w:w="1445" w:type="dxa"/>
            <w:tcBorders>
              <w:top w:val="single" w:sz="1" w:space="0" w:color="000000"/>
              <w:left w:val="single" w:sz="1" w:space="0" w:color="000000"/>
              <w:bottom w:val="single" w:sz="1" w:space="0" w:color="000000"/>
            </w:tcBorders>
            <w:shd w:val="clear" w:color="auto" w:fill="EDEDED"/>
          </w:tcPr>
          <w:p w14:paraId="218F620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LRM-E9-A9</w:t>
            </w:r>
          </w:p>
        </w:tc>
        <w:tc>
          <w:tcPr>
            <w:tcW w:w="1473" w:type="dxa"/>
            <w:tcBorders>
              <w:top w:val="single" w:sz="1" w:space="0" w:color="000000"/>
              <w:left w:val="single" w:sz="1" w:space="0" w:color="000000"/>
              <w:bottom w:val="single" w:sz="1" w:space="0" w:color="000000"/>
            </w:tcBorders>
            <w:shd w:val="clear" w:color="auto" w:fill="EDEDED"/>
          </w:tcPr>
          <w:p w14:paraId="14B145E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68" w:type="dxa"/>
            <w:tcBorders>
              <w:top w:val="single" w:sz="1" w:space="0" w:color="000000"/>
              <w:left w:val="single" w:sz="1" w:space="0" w:color="000000"/>
              <w:bottom w:val="single" w:sz="1" w:space="0" w:color="000000"/>
            </w:tcBorders>
            <w:shd w:val="clear" w:color="auto" w:fill="EDEDED"/>
          </w:tcPr>
          <w:p w14:paraId="6FD32C5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Script conversion</w:t>
            </w:r>
          </w:p>
        </w:tc>
        <w:tc>
          <w:tcPr>
            <w:tcW w:w="3854" w:type="dxa"/>
            <w:tcBorders>
              <w:top w:val="single" w:sz="1" w:space="0" w:color="000000"/>
              <w:left w:val="single" w:sz="1" w:space="0" w:color="000000"/>
              <w:bottom w:val="single" w:sz="1" w:space="0" w:color="000000"/>
            </w:tcBorders>
            <w:shd w:val="clear" w:color="auto" w:fill="EDEDED"/>
          </w:tcPr>
          <w:p w14:paraId="135A0B9C" w14:textId="77777777" w:rsidR="00C4682A" w:rsidRDefault="00667CFC">
            <w:pPr>
              <w:pStyle w:val="BodyA"/>
              <w:jc w:val="left"/>
              <w:rPr>
                <w:rFonts w:ascii="Arial" w:hAnsi="Arial" w:cs="Arial"/>
                <w:lang w:val="en-GB"/>
              </w:rPr>
            </w:pPr>
            <w:r>
              <w:rPr>
                <w:rFonts w:ascii="Arial" w:hAnsi="Arial" w:cs="Arial"/>
                <w:color w:val="auto"/>
                <w:lang w:val="en-GB"/>
              </w:rPr>
              <w:t xml:space="preserve">The rule, system, or standard that was used to create a </w:t>
            </w:r>
            <w:r>
              <w:rPr>
                <w:rFonts w:ascii="Arial" w:hAnsi="Arial" w:cs="Arial"/>
                <w:i/>
                <w:iCs/>
                <w:color w:val="auto"/>
                <w:lang w:val="en-GB"/>
              </w:rPr>
              <w:t>nomen string</w:t>
            </w:r>
            <w:r>
              <w:rPr>
                <w:rFonts w:ascii="Arial" w:hAnsi="Arial" w:cs="Arial"/>
                <w:color w:val="auto"/>
                <w:lang w:val="en-GB"/>
              </w:rPr>
              <w:t xml:space="preserve"> of a </w:t>
            </w:r>
            <w:r>
              <w:rPr>
                <w:rFonts w:ascii="Arial" w:hAnsi="Arial" w:cs="Arial"/>
                <w:i/>
                <w:iCs/>
                <w:color w:val="auto"/>
                <w:lang w:val="en-GB"/>
              </w:rPr>
              <w:lastRenderedPageBreak/>
              <w:t>nomen</w:t>
            </w:r>
            <w:r>
              <w:rPr>
                <w:rFonts w:ascii="Arial" w:hAnsi="Arial" w:cs="Arial"/>
                <w:color w:val="auto"/>
                <w:lang w:val="en-GB"/>
              </w:rPr>
              <w:t xml:space="preserve"> that is derived on the basis of a </w:t>
            </w:r>
            <w:r>
              <w:rPr>
                <w:rFonts w:ascii="Arial" w:hAnsi="Arial" w:cs="Arial"/>
                <w:i/>
                <w:iCs/>
                <w:color w:val="auto"/>
                <w:lang w:val="en-GB"/>
              </w:rPr>
              <w:t>nomen string</w:t>
            </w:r>
            <w:r>
              <w:rPr>
                <w:rFonts w:ascii="Arial" w:hAnsi="Arial" w:cs="Arial"/>
                <w:color w:val="auto"/>
                <w:lang w:val="en-GB"/>
              </w:rPr>
              <w:t xml:space="preserve"> of another, distinct </w:t>
            </w:r>
            <w:r>
              <w:rPr>
                <w:rFonts w:ascii="Arial" w:hAnsi="Arial" w:cs="Arial"/>
                <w:i/>
                <w:iCs/>
                <w:color w:val="auto"/>
                <w:lang w:val="en-GB"/>
              </w:rPr>
              <w:t>nomen</w:t>
            </w:r>
            <w:r>
              <w:rPr>
                <w:rFonts w:ascii="Arial" w:hAnsi="Arial" w:cs="Arial"/>
                <w:color w:val="auto"/>
                <w:lang w:val="en-GB"/>
              </w:rPr>
              <w:t xml:space="preserve"> whose </w:t>
            </w:r>
            <w:r>
              <w:rPr>
                <w:rFonts w:ascii="Arial" w:hAnsi="Arial" w:cs="Arial"/>
                <w:i/>
                <w:iCs/>
                <w:color w:val="auto"/>
                <w:lang w:val="en-GB"/>
              </w:rPr>
              <w:t>nomen string</w:t>
            </w:r>
            <w:r>
              <w:rPr>
                <w:rFonts w:ascii="Arial" w:hAnsi="Arial" w:cs="Arial"/>
                <w:color w:val="auto"/>
                <w:lang w:val="en-GB"/>
              </w:rPr>
              <w:t xml:space="preserve"> is notated in another, distinct script</w:t>
            </w:r>
          </w:p>
        </w:tc>
        <w:tc>
          <w:tcPr>
            <w:tcW w:w="1590" w:type="dxa"/>
            <w:tcBorders>
              <w:top w:val="single" w:sz="1" w:space="0" w:color="000000"/>
              <w:left w:val="single" w:sz="1" w:space="0" w:color="000000"/>
              <w:bottom w:val="single" w:sz="1" w:space="0" w:color="000000"/>
            </w:tcBorders>
            <w:shd w:val="clear" w:color="auto" w:fill="EDEDED"/>
          </w:tcPr>
          <w:p w14:paraId="007C2416"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35810D40" w14:textId="77777777" w:rsidR="00C4682A" w:rsidRDefault="00667CFC">
            <w:pPr>
              <w:pStyle w:val="BodyA"/>
              <w:widowControl w:val="0"/>
              <w:jc w:val="left"/>
            </w:pPr>
            <w:r>
              <w:rPr>
                <w:rFonts w:ascii="Arial" w:hAnsi="Arial" w:cs="Arial"/>
                <w:color w:val="auto"/>
                <w:lang w:val="en-GB"/>
              </w:rPr>
              <w:t xml:space="preserve">F12 Nomen {P2 has type: E55 Type = “transliterated”}. R36 uses script conversion: F36 </w:t>
            </w:r>
            <w:r>
              <w:rPr>
                <w:rFonts w:ascii="Arial" w:hAnsi="Arial" w:cs="Arial"/>
                <w:color w:val="auto"/>
                <w:lang w:val="en-GB"/>
              </w:rPr>
              <w:lastRenderedPageBreak/>
              <w:t>Script Conversion</w:t>
            </w:r>
          </w:p>
        </w:tc>
      </w:tr>
      <w:tr w:rsidR="00C4682A" w14:paraId="72A5994D" w14:textId="77777777">
        <w:tc>
          <w:tcPr>
            <w:tcW w:w="1445" w:type="dxa"/>
            <w:tcBorders>
              <w:top w:val="single" w:sz="1" w:space="0" w:color="000000"/>
              <w:left w:val="single" w:sz="1" w:space="0" w:color="000000"/>
              <w:bottom w:val="single" w:sz="1" w:space="0" w:color="000000"/>
            </w:tcBorders>
            <w:shd w:val="clear" w:color="auto" w:fill="FFFFFF"/>
          </w:tcPr>
          <w:p w14:paraId="414024A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lastRenderedPageBreak/>
              <w:t>LRM-E10-A1</w:t>
            </w:r>
          </w:p>
        </w:tc>
        <w:tc>
          <w:tcPr>
            <w:tcW w:w="1473" w:type="dxa"/>
            <w:tcBorders>
              <w:top w:val="single" w:sz="1" w:space="0" w:color="000000"/>
              <w:left w:val="single" w:sz="1" w:space="0" w:color="000000"/>
              <w:bottom w:val="single" w:sz="1" w:space="0" w:color="000000"/>
            </w:tcBorders>
            <w:shd w:val="clear" w:color="auto" w:fill="FFFFFF"/>
          </w:tcPr>
          <w:p w14:paraId="54CA285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1568" w:type="dxa"/>
            <w:tcBorders>
              <w:top w:val="single" w:sz="1" w:space="0" w:color="000000"/>
              <w:left w:val="single" w:sz="1" w:space="0" w:color="000000"/>
              <w:bottom w:val="single" w:sz="1" w:space="0" w:color="000000"/>
            </w:tcBorders>
            <w:shd w:val="clear" w:color="auto" w:fill="FFFFFF"/>
          </w:tcPr>
          <w:p w14:paraId="6A79F14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Category</w:t>
            </w:r>
          </w:p>
        </w:tc>
        <w:tc>
          <w:tcPr>
            <w:tcW w:w="3854" w:type="dxa"/>
            <w:tcBorders>
              <w:top w:val="single" w:sz="1" w:space="0" w:color="000000"/>
              <w:left w:val="single" w:sz="1" w:space="0" w:color="000000"/>
              <w:bottom w:val="single" w:sz="1" w:space="0" w:color="000000"/>
            </w:tcBorders>
            <w:shd w:val="clear" w:color="auto" w:fill="FFFFFF"/>
          </w:tcPr>
          <w:p w14:paraId="632B58E3" w14:textId="77777777" w:rsidR="00C4682A" w:rsidRDefault="00667CFC">
            <w:pPr>
              <w:pStyle w:val="BodyA"/>
              <w:jc w:val="left"/>
              <w:rPr>
                <w:rFonts w:ascii="Arial" w:hAnsi="Arial" w:cs="Arial"/>
                <w:lang w:val="en-GB"/>
              </w:rPr>
            </w:pPr>
            <w:r>
              <w:rPr>
                <w:rFonts w:ascii="Arial" w:hAnsi="Arial" w:cs="Arial"/>
                <w:color w:val="auto"/>
                <w:lang w:val="en-GB"/>
              </w:rPr>
              <w:t xml:space="preserve">A type to which the </w:t>
            </w:r>
            <w:r>
              <w:rPr>
                <w:rFonts w:ascii="Arial" w:hAnsi="Arial" w:cs="Arial"/>
                <w:i/>
                <w:iCs/>
                <w:color w:val="auto"/>
                <w:lang w:val="en-GB"/>
              </w:rPr>
              <w:t>place</w:t>
            </w:r>
            <w:r>
              <w:rPr>
                <w:rFonts w:ascii="Arial" w:hAnsi="Arial" w:cs="Arial"/>
                <w:color w:val="auto"/>
                <w:lang w:val="en-GB"/>
              </w:rPr>
              <w:t xml:space="preserve"> belongs</w:t>
            </w:r>
          </w:p>
        </w:tc>
        <w:tc>
          <w:tcPr>
            <w:tcW w:w="1590" w:type="dxa"/>
            <w:tcBorders>
              <w:top w:val="single" w:sz="1" w:space="0" w:color="000000"/>
              <w:left w:val="single" w:sz="1" w:space="0" w:color="000000"/>
              <w:bottom w:val="single" w:sz="1" w:space="0" w:color="000000"/>
            </w:tcBorders>
            <w:shd w:val="clear" w:color="auto" w:fill="FFFFFF"/>
          </w:tcPr>
          <w:p w14:paraId="10FDD99B"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7591BA51" w14:textId="77777777" w:rsidR="00C4682A" w:rsidRDefault="00667CFC">
            <w:pPr>
              <w:pStyle w:val="Body"/>
              <w:shd w:val="clear" w:color="auto" w:fill="auto"/>
            </w:pPr>
            <w:r>
              <w:rPr>
                <w:rFonts w:ascii="Arial" w:hAnsi="Arial" w:cs="Arial"/>
                <w:color w:val="auto"/>
                <w:sz w:val="20"/>
                <w:szCs w:val="20"/>
                <w:lang w:val="en-GB"/>
              </w:rPr>
              <w:t>E53 Place. P2 has type: E55 Type {Place:Category}</w:t>
            </w:r>
          </w:p>
        </w:tc>
      </w:tr>
      <w:tr w:rsidR="00C4682A" w14:paraId="6C6A70BD" w14:textId="77777777">
        <w:tc>
          <w:tcPr>
            <w:tcW w:w="1445" w:type="dxa"/>
            <w:tcBorders>
              <w:top w:val="single" w:sz="1" w:space="0" w:color="000000"/>
              <w:left w:val="single" w:sz="1" w:space="0" w:color="000000"/>
              <w:bottom w:val="single" w:sz="1" w:space="0" w:color="000000"/>
            </w:tcBorders>
            <w:shd w:val="clear" w:color="auto" w:fill="EDEDED"/>
          </w:tcPr>
          <w:p w14:paraId="55F7241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LRM-E10-A2</w:t>
            </w:r>
          </w:p>
        </w:tc>
        <w:tc>
          <w:tcPr>
            <w:tcW w:w="1473" w:type="dxa"/>
            <w:tcBorders>
              <w:top w:val="single" w:sz="1" w:space="0" w:color="000000"/>
              <w:left w:val="single" w:sz="1" w:space="0" w:color="000000"/>
              <w:bottom w:val="single" w:sz="1" w:space="0" w:color="000000"/>
            </w:tcBorders>
            <w:shd w:val="clear" w:color="auto" w:fill="EDEDED"/>
          </w:tcPr>
          <w:p w14:paraId="05318A9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1568" w:type="dxa"/>
            <w:tcBorders>
              <w:top w:val="single" w:sz="1" w:space="0" w:color="000000"/>
              <w:left w:val="single" w:sz="1" w:space="0" w:color="000000"/>
              <w:bottom w:val="single" w:sz="1" w:space="0" w:color="000000"/>
            </w:tcBorders>
            <w:shd w:val="clear" w:color="auto" w:fill="EDEDED"/>
          </w:tcPr>
          <w:p w14:paraId="589D6CD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Location</w:t>
            </w:r>
          </w:p>
        </w:tc>
        <w:tc>
          <w:tcPr>
            <w:tcW w:w="3854" w:type="dxa"/>
            <w:tcBorders>
              <w:top w:val="single" w:sz="1" w:space="0" w:color="000000"/>
              <w:left w:val="single" w:sz="1" w:space="0" w:color="000000"/>
              <w:bottom w:val="single" w:sz="1" w:space="0" w:color="000000"/>
            </w:tcBorders>
            <w:shd w:val="clear" w:color="auto" w:fill="EDEDED"/>
          </w:tcPr>
          <w:p w14:paraId="2A6616C1" w14:textId="77777777" w:rsidR="00C4682A" w:rsidRDefault="00667CFC">
            <w:pPr>
              <w:pStyle w:val="BodyA"/>
              <w:jc w:val="left"/>
              <w:rPr>
                <w:rFonts w:ascii="Arial" w:hAnsi="Arial" w:cs="Arial"/>
                <w:lang w:val="en-GB"/>
              </w:rPr>
            </w:pPr>
            <w:r>
              <w:rPr>
                <w:rFonts w:ascii="Arial" w:hAnsi="Arial" w:cs="Arial"/>
                <w:color w:val="auto"/>
                <w:lang w:val="en-GB"/>
              </w:rPr>
              <w:t xml:space="preserve">A delimitation of the physical territory of the </w:t>
            </w:r>
            <w:r>
              <w:rPr>
                <w:rFonts w:ascii="Arial" w:hAnsi="Arial" w:cs="Arial"/>
                <w:i/>
                <w:iCs/>
                <w:color w:val="auto"/>
                <w:lang w:val="en-GB"/>
              </w:rPr>
              <w:t>place</w:t>
            </w:r>
          </w:p>
        </w:tc>
        <w:tc>
          <w:tcPr>
            <w:tcW w:w="1590" w:type="dxa"/>
            <w:tcBorders>
              <w:top w:val="single" w:sz="1" w:space="0" w:color="000000"/>
              <w:left w:val="single" w:sz="1" w:space="0" w:color="000000"/>
              <w:bottom w:val="single" w:sz="1" w:space="0" w:color="000000"/>
            </w:tcBorders>
            <w:shd w:val="clear" w:color="auto" w:fill="EDEDED"/>
          </w:tcPr>
          <w:p w14:paraId="2983B3FF"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3C9CF4DC" w14:textId="77777777" w:rsidR="00C4682A" w:rsidRDefault="00667CFC">
            <w:pPr>
              <w:pStyle w:val="Body"/>
              <w:shd w:val="clear" w:color="auto" w:fill="auto"/>
            </w:pPr>
            <w:r>
              <w:rPr>
                <w:rFonts w:ascii="Arial" w:hAnsi="Arial" w:cs="Arial"/>
                <w:color w:val="auto"/>
                <w:sz w:val="20"/>
                <w:szCs w:val="20"/>
                <w:lang w:val="en-GB"/>
              </w:rPr>
              <w:t>E53 Place. P168 is defined by: E94 Space Primitive</w:t>
            </w:r>
          </w:p>
        </w:tc>
      </w:tr>
      <w:tr w:rsidR="00C4682A" w14:paraId="47156E5A" w14:textId="77777777">
        <w:tc>
          <w:tcPr>
            <w:tcW w:w="1445" w:type="dxa"/>
            <w:tcBorders>
              <w:top w:val="single" w:sz="1" w:space="0" w:color="000000"/>
              <w:left w:val="single" w:sz="1" w:space="0" w:color="000000"/>
              <w:bottom w:val="single" w:sz="1" w:space="0" w:color="000000"/>
            </w:tcBorders>
            <w:shd w:val="clear" w:color="auto" w:fill="FFFFFF"/>
          </w:tcPr>
          <w:p w14:paraId="4A73F42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LRM-E11-A1</w:t>
            </w:r>
          </w:p>
        </w:tc>
        <w:tc>
          <w:tcPr>
            <w:tcW w:w="1473" w:type="dxa"/>
            <w:tcBorders>
              <w:top w:val="single" w:sz="1" w:space="0" w:color="000000"/>
              <w:left w:val="single" w:sz="1" w:space="0" w:color="000000"/>
              <w:bottom w:val="single" w:sz="1" w:space="0" w:color="000000"/>
            </w:tcBorders>
            <w:shd w:val="clear" w:color="auto" w:fill="FFFFFF"/>
          </w:tcPr>
          <w:p w14:paraId="5D6B436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568" w:type="dxa"/>
            <w:tcBorders>
              <w:top w:val="single" w:sz="1" w:space="0" w:color="000000"/>
              <w:left w:val="single" w:sz="1" w:space="0" w:color="000000"/>
              <w:bottom w:val="single" w:sz="1" w:space="0" w:color="000000"/>
            </w:tcBorders>
            <w:shd w:val="clear" w:color="auto" w:fill="FFFFFF"/>
          </w:tcPr>
          <w:p w14:paraId="7704C2B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Beginning</w:t>
            </w:r>
          </w:p>
        </w:tc>
        <w:tc>
          <w:tcPr>
            <w:tcW w:w="3854" w:type="dxa"/>
            <w:tcBorders>
              <w:top w:val="single" w:sz="1" w:space="0" w:color="000000"/>
              <w:left w:val="single" w:sz="1" w:space="0" w:color="000000"/>
              <w:bottom w:val="single" w:sz="1" w:space="0" w:color="000000"/>
            </w:tcBorders>
            <w:shd w:val="clear" w:color="auto" w:fill="FFFFFF"/>
          </w:tcPr>
          <w:p w14:paraId="0CADF412" w14:textId="77777777" w:rsidR="00C4682A" w:rsidRDefault="00667CFC">
            <w:pPr>
              <w:pStyle w:val="BodyA"/>
              <w:jc w:val="left"/>
              <w:rPr>
                <w:rFonts w:ascii="Arial" w:hAnsi="Arial" w:cs="Arial"/>
                <w:lang w:val="en-GB"/>
              </w:rPr>
            </w:pPr>
            <w:r>
              <w:rPr>
                <w:rFonts w:ascii="Arial" w:hAnsi="Arial" w:cs="Arial"/>
                <w:color w:val="auto"/>
                <w:lang w:val="en-GB"/>
              </w:rPr>
              <w:t xml:space="preserve">A value for the time at which the </w:t>
            </w:r>
            <w:r>
              <w:rPr>
                <w:rFonts w:ascii="Arial" w:hAnsi="Arial" w:cs="Arial"/>
                <w:i/>
                <w:iCs/>
                <w:color w:val="auto"/>
                <w:lang w:val="en-GB"/>
              </w:rPr>
              <w:t>time- span</w:t>
            </w:r>
            <w:r>
              <w:rPr>
                <w:rFonts w:ascii="Arial" w:hAnsi="Arial" w:cs="Arial"/>
                <w:color w:val="auto"/>
                <w:lang w:val="en-GB"/>
              </w:rPr>
              <w:t xml:space="preserve"> started, expressed in a precise way in an authoritative external system to allow temporal positioning of events</w:t>
            </w:r>
          </w:p>
        </w:tc>
        <w:tc>
          <w:tcPr>
            <w:tcW w:w="1590" w:type="dxa"/>
            <w:tcBorders>
              <w:top w:val="single" w:sz="1" w:space="0" w:color="000000"/>
              <w:left w:val="single" w:sz="1" w:space="0" w:color="000000"/>
              <w:bottom w:val="single" w:sz="1" w:space="0" w:color="000000"/>
            </w:tcBorders>
            <w:shd w:val="clear" w:color="auto" w:fill="FFFFFF"/>
          </w:tcPr>
          <w:p w14:paraId="0878FC15"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FFFFFF"/>
          </w:tcPr>
          <w:p w14:paraId="246B652E" w14:textId="77777777" w:rsidR="00C4682A" w:rsidRDefault="00667CFC">
            <w:pPr>
              <w:pStyle w:val="Body"/>
              <w:shd w:val="clear" w:color="auto" w:fill="auto"/>
            </w:pPr>
            <w:r>
              <w:rPr>
                <w:rFonts w:ascii="Arial" w:hAnsi="Arial" w:cs="Arial"/>
                <w:color w:val="auto"/>
                <w:sz w:val="20"/>
                <w:szCs w:val="20"/>
                <w:lang w:val="en-GB"/>
              </w:rPr>
              <w:t>E52 Time-Span. P82 at some time within: E61 Time Primitive/xsd:DateTime</w:t>
            </w:r>
          </w:p>
        </w:tc>
      </w:tr>
      <w:tr w:rsidR="00C4682A" w14:paraId="76A40834" w14:textId="77777777">
        <w:tc>
          <w:tcPr>
            <w:tcW w:w="1445" w:type="dxa"/>
            <w:tcBorders>
              <w:top w:val="single" w:sz="1" w:space="0" w:color="000000"/>
              <w:left w:val="single" w:sz="1" w:space="0" w:color="000000"/>
              <w:bottom w:val="single" w:sz="1" w:space="0" w:color="000000"/>
            </w:tcBorders>
            <w:shd w:val="clear" w:color="auto" w:fill="EDEDED"/>
          </w:tcPr>
          <w:p w14:paraId="1C3747F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LRM-E11-A2</w:t>
            </w:r>
          </w:p>
        </w:tc>
        <w:tc>
          <w:tcPr>
            <w:tcW w:w="1473" w:type="dxa"/>
            <w:tcBorders>
              <w:top w:val="single" w:sz="1" w:space="0" w:color="000000"/>
              <w:left w:val="single" w:sz="1" w:space="0" w:color="000000"/>
              <w:bottom w:val="single" w:sz="1" w:space="0" w:color="000000"/>
            </w:tcBorders>
            <w:shd w:val="clear" w:color="auto" w:fill="EDEDED"/>
          </w:tcPr>
          <w:p w14:paraId="0FD09D5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568" w:type="dxa"/>
            <w:tcBorders>
              <w:top w:val="single" w:sz="1" w:space="0" w:color="000000"/>
              <w:left w:val="single" w:sz="1" w:space="0" w:color="000000"/>
              <w:bottom w:val="single" w:sz="1" w:space="0" w:color="000000"/>
            </w:tcBorders>
            <w:shd w:val="clear" w:color="auto" w:fill="EDEDED"/>
          </w:tcPr>
          <w:p w14:paraId="51308E1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Ending</w:t>
            </w:r>
          </w:p>
        </w:tc>
        <w:tc>
          <w:tcPr>
            <w:tcW w:w="3854" w:type="dxa"/>
            <w:tcBorders>
              <w:top w:val="single" w:sz="1" w:space="0" w:color="000000"/>
              <w:left w:val="single" w:sz="1" w:space="0" w:color="000000"/>
              <w:bottom w:val="single" w:sz="1" w:space="0" w:color="000000"/>
            </w:tcBorders>
            <w:shd w:val="clear" w:color="auto" w:fill="EDEDED"/>
          </w:tcPr>
          <w:p w14:paraId="4EC8A5E8" w14:textId="77777777" w:rsidR="00C4682A" w:rsidRDefault="00667CFC">
            <w:pPr>
              <w:pStyle w:val="BodyA"/>
              <w:jc w:val="left"/>
              <w:rPr>
                <w:rFonts w:ascii="Arial" w:hAnsi="Arial" w:cs="Arial"/>
                <w:lang w:val="en-GB"/>
              </w:rPr>
            </w:pPr>
            <w:r>
              <w:rPr>
                <w:rFonts w:ascii="Arial" w:hAnsi="Arial" w:cs="Arial"/>
                <w:color w:val="auto"/>
                <w:lang w:val="en-GB"/>
              </w:rPr>
              <w:t xml:space="preserve">A value for the time at which the </w:t>
            </w:r>
            <w:r>
              <w:rPr>
                <w:rFonts w:ascii="Arial" w:hAnsi="Arial" w:cs="Arial"/>
                <w:i/>
                <w:iCs/>
                <w:color w:val="auto"/>
                <w:lang w:val="en-GB"/>
              </w:rPr>
              <w:t>time- span</w:t>
            </w:r>
            <w:r>
              <w:rPr>
                <w:rFonts w:ascii="Arial" w:hAnsi="Arial" w:cs="Arial"/>
                <w:color w:val="auto"/>
                <w:lang w:val="en-GB"/>
              </w:rPr>
              <w:t xml:space="preserve"> ended, expressed in a precise way in an authoritative external system to allow temporal positioning of events</w:t>
            </w:r>
          </w:p>
        </w:tc>
        <w:tc>
          <w:tcPr>
            <w:tcW w:w="1590" w:type="dxa"/>
            <w:tcBorders>
              <w:top w:val="single" w:sz="1" w:space="0" w:color="000000"/>
              <w:left w:val="single" w:sz="1" w:space="0" w:color="000000"/>
              <w:bottom w:val="single" w:sz="1" w:space="0" w:color="000000"/>
            </w:tcBorders>
            <w:shd w:val="clear" w:color="auto" w:fill="EDEDED"/>
          </w:tcPr>
          <w:p w14:paraId="0291980A" w14:textId="77777777" w:rsidR="00C4682A" w:rsidRDefault="00C4682A">
            <w:pPr>
              <w:snapToGrid w:val="0"/>
              <w:rPr>
                <w:rFonts w:ascii="Arial" w:hAnsi="Arial" w:cs="Arial"/>
                <w:szCs w:val="20"/>
                <w:lang w:val="en-GB"/>
              </w:rPr>
            </w:pPr>
          </w:p>
        </w:tc>
        <w:tc>
          <w:tcPr>
            <w:tcW w:w="4729" w:type="dxa"/>
            <w:tcBorders>
              <w:top w:val="single" w:sz="1" w:space="0" w:color="000000"/>
              <w:left w:val="single" w:sz="1" w:space="0" w:color="000000"/>
              <w:bottom w:val="single" w:sz="1" w:space="0" w:color="000000"/>
              <w:right w:val="single" w:sz="1" w:space="0" w:color="000000"/>
            </w:tcBorders>
            <w:shd w:val="clear" w:color="auto" w:fill="EDEDED"/>
          </w:tcPr>
          <w:p w14:paraId="26827A8C" w14:textId="77777777" w:rsidR="00C4682A" w:rsidRPr="00365ADC" w:rsidRDefault="00667CFC">
            <w:pPr>
              <w:pStyle w:val="TableStyle2A"/>
              <w:shd w:val="clear" w:color="auto" w:fill="auto"/>
              <w:rPr>
                <w:lang w:val="en-US"/>
              </w:rPr>
            </w:pPr>
            <w:r>
              <w:rPr>
                <w:rFonts w:ascii="Arial" w:hAnsi="Arial" w:cs="Arial"/>
                <w:color w:val="auto"/>
                <w:lang w:val="en-GB"/>
              </w:rPr>
              <w:t>E52 Time-Span. P82 at some time within: E61 Time Primitive/xsd:DateTime</w:t>
            </w:r>
          </w:p>
        </w:tc>
      </w:tr>
    </w:tbl>
    <w:p w14:paraId="0DDB9E57" w14:textId="77777777" w:rsidR="00C4682A" w:rsidRDefault="00C4682A">
      <w:pPr>
        <w:pStyle w:val="BodyA"/>
        <w:widowControl w:val="0"/>
        <w:ind w:left="324" w:hanging="324"/>
        <w:rPr>
          <w:rFonts w:ascii="Arial" w:hAnsi="Arial" w:cs="Arial"/>
          <w:color w:val="auto"/>
          <w:lang w:val="en-GB"/>
        </w:rPr>
      </w:pPr>
    </w:p>
    <w:p w14:paraId="3D56355D" w14:textId="77777777" w:rsidR="00C4682A" w:rsidRDefault="00667CFC">
      <w:pPr>
        <w:pStyle w:val="Heading2"/>
        <w:rPr>
          <w:rFonts w:eastAsia="Helvetica"/>
          <w:lang w:val="en-GB"/>
        </w:rPr>
      </w:pPr>
      <w:bookmarkStart w:id="222" w:name="__RefHeading__936_913194534"/>
      <w:bookmarkStart w:id="223" w:name="__RefHeading__1071_1509028944"/>
      <w:bookmarkEnd w:id="222"/>
      <w:bookmarkEnd w:id="223"/>
      <w:r>
        <w:rPr>
          <w:lang w:val="en-GB"/>
        </w:rPr>
        <w:t>8.3. IFLA LRM Relationships</w:t>
      </w:r>
      <w:r>
        <w:rPr>
          <w:rFonts w:eastAsia="Helvetica"/>
          <w:lang w:val="en-GB"/>
        </w:rPr>
        <w:t xml:space="preserve"> </w:t>
      </w:r>
    </w:p>
    <w:p w14:paraId="2F4A0EBF" w14:textId="77777777" w:rsidR="00C4682A" w:rsidRDefault="00C4682A">
      <w:pPr>
        <w:pStyle w:val="BodyA"/>
        <w:rPr>
          <w:rFonts w:ascii="Arial" w:eastAsia="Helvetica" w:hAnsi="Arial" w:cs="Arial"/>
          <w:color w:val="auto"/>
          <w:lang w:val="en-GB"/>
        </w:rPr>
      </w:pPr>
    </w:p>
    <w:tbl>
      <w:tblPr>
        <w:tblW w:w="0" w:type="auto"/>
        <w:tblInd w:w="-8" w:type="dxa"/>
        <w:tblLayout w:type="fixed"/>
        <w:tblLook w:val="0000" w:firstRow="0" w:lastRow="0" w:firstColumn="0" w:lastColumn="0" w:noHBand="0" w:noVBand="0"/>
      </w:tblPr>
      <w:tblGrid>
        <w:gridCol w:w="1080"/>
        <w:gridCol w:w="1464"/>
        <w:gridCol w:w="1920"/>
        <w:gridCol w:w="1440"/>
        <w:gridCol w:w="3264"/>
        <w:gridCol w:w="1500"/>
        <w:gridCol w:w="4004"/>
      </w:tblGrid>
      <w:tr w:rsidR="00C4682A" w14:paraId="7227D1ED" w14:textId="77777777">
        <w:trPr>
          <w:tblHeader/>
        </w:trPr>
        <w:tc>
          <w:tcPr>
            <w:tcW w:w="1080" w:type="dxa"/>
            <w:tcBorders>
              <w:top w:val="single" w:sz="1" w:space="0" w:color="000000"/>
              <w:left w:val="single" w:sz="1" w:space="0" w:color="000000"/>
              <w:bottom w:val="single" w:sz="1" w:space="0" w:color="000000"/>
            </w:tcBorders>
            <w:shd w:val="clear" w:color="auto" w:fill="FFFFFF"/>
            <w:vAlign w:val="center"/>
          </w:tcPr>
          <w:p w14:paraId="472486AF"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64" w:type="dxa"/>
            <w:tcBorders>
              <w:top w:val="single" w:sz="1" w:space="0" w:color="000000"/>
              <w:left w:val="single" w:sz="1" w:space="0" w:color="000000"/>
              <w:bottom w:val="single" w:sz="1" w:space="0" w:color="000000"/>
            </w:tcBorders>
            <w:shd w:val="clear" w:color="auto" w:fill="FFFFFF"/>
            <w:vAlign w:val="center"/>
          </w:tcPr>
          <w:p w14:paraId="5F4FC47C"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Domain</w:t>
            </w:r>
          </w:p>
        </w:tc>
        <w:tc>
          <w:tcPr>
            <w:tcW w:w="1920" w:type="dxa"/>
            <w:tcBorders>
              <w:top w:val="single" w:sz="1" w:space="0" w:color="000000"/>
              <w:left w:val="single" w:sz="1" w:space="0" w:color="000000"/>
              <w:bottom w:val="single" w:sz="1" w:space="0" w:color="000000"/>
            </w:tcBorders>
            <w:shd w:val="clear" w:color="auto" w:fill="FFFFFF"/>
            <w:vAlign w:val="center"/>
          </w:tcPr>
          <w:p w14:paraId="1231ABE1"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Name (inverse)</w:t>
            </w:r>
          </w:p>
        </w:tc>
        <w:tc>
          <w:tcPr>
            <w:tcW w:w="1440" w:type="dxa"/>
            <w:tcBorders>
              <w:top w:val="single" w:sz="1" w:space="0" w:color="000000"/>
              <w:left w:val="single" w:sz="1" w:space="0" w:color="000000"/>
              <w:bottom w:val="single" w:sz="1" w:space="0" w:color="000000"/>
            </w:tcBorders>
            <w:shd w:val="clear" w:color="auto" w:fill="FFFFFF"/>
            <w:vAlign w:val="center"/>
          </w:tcPr>
          <w:p w14:paraId="169BA09F"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Range</w:t>
            </w:r>
          </w:p>
        </w:tc>
        <w:tc>
          <w:tcPr>
            <w:tcW w:w="3264" w:type="dxa"/>
            <w:tcBorders>
              <w:top w:val="single" w:sz="1" w:space="0" w:color="000000"/>
              <w:left w:val="single" w:sz="1" w:space="0" w:color="000000"/>
              <w:bottom w:val="single" w:sz="1" w:space="0" w:color="000000"/>
            </w:tcBorders>
            <w:shd w:val="clear" w:color="auto" w:fill="FFFFFF"/>
            <w:vAlign w:val="center"/>
          </w:tcPr>
          <w:p w14:paraId="6B6DAAFB"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00" w:type="dxa"/>
            <w:tcBorders>
              <w:top w:val="single" w:sz="1" w:space="0" w:color="000000"/>
              <w:left w:val="single" w:sz="1" w:space="0" w:color="000000"/>
              <w:bottom w:val="single" w:sz="1" w:space="0" w:color="000000"/>
            </w:tcBorders>
            <w:shd w:val="clear" w:color="auto" w:fill="FFFFFF"/>
            <w:vAlign w:val="center"/>
          </w:tcPr>
          <w:p w14:paraId="69455A5D"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400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4A8934E" w14:textId="77777777" w:rsidR="00C4682A" w:rsidRDefault="00667CFC">
            <w:pPr>
              <w:pStyle w:val="TableStyle2A"/>
              <w:shd w:val="clear" w:color="auto" w:fill="auto"/>
            </w:pPr>
            <w:r>
              <w:rPr>
                <w:rFonts w:ascii="Arial" w:hAnsi="Arial" w:cs="Arial"/>
                <w:b/>
                <w:bCs/>
                <w:color w:val="auto"/>
                <w:lang w:val="en-GB"/>
              </w:rPr>
              <w:t>Mapping</w:t>
            </w:r>
          </w:p>
        </w:tc>
      </w:tr>
      <w:tr w:rsidR="00C4682A" w14:paraId="3ABB8522" w14:textId="77777777">
        <w:tc>
          <w:tcPr>
            <w:tcW w:w="1080" w:type="dxa"/>
            <w:tcBorders>
              <w:top w:val="single" w:sz="1" w:space="0" w:color="000000"/>
              <w:left w:val="single" w:sz="1" w:space="0" w:color="000000"/>
              <w:bottom w:val="single" w:sz="1" w:space="0" w:color="000000"/>
            </w:tcBorders>
            <w:shd w:val="clear" w:color="auto" w:fill="EDEDED"/>
          </w:tcPr>
          <w:p w14:paraId="7CAD72F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w:t>
            </w:r>
          </w:p>
        </w:tc>
        <w:tc>
          <w:tcPr>
            <w:tcW w:w="1464" w:type="dxa"/>
            <w:tcBorders>
              <w:top w:val="single" w:sz="1" w:space="0" w:color="000000"/>
              <w:left w:val="single" w:sz="1" w:space="0" w:color="000000"/>
              <w:bottom w:val="single" w:sz="1" w:space="0" w:color="000000"/>
            </w:tcBorders>
            <w:shd w:val="clear" w:color="auto" w:fill="EDEDED"/>
          </w:tcPr>
          <w:p w14:paraId="251FA5E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EDEDED"/>
          </w:tcPr>
          <w:p w14:paraId="4A2B54DF" w14:textId="77777777" w:rsidR="00C4682A" w:rsidRDefault="00667CFC">
            <w:pPr>
              <w:pStyle w:val="a"/>
              <w:shd w:val="clear" w:color="auto" w:fill="auto"/>
              <w:rPr>
                <w:rFonts w:ascii="Arial" w:hAnsi="Arial" w:cs="Arial"/>
                <w:color w:val="auto"/>
                <w:lang w:val="en-GB"/>
              </w:rPr>
            </w:pPr>
            <w:r>
              <w:rPr>
                <w:rFonts w:ascii="Arial" w:hAnsi="Arial" w:cs="Arial"/>
                <w:color w:val="auto"/>
                <w:sz w:val="20"/>
                <w:szCs w:val="20"/>
                <w:lang w:val="en-GB"/>
              </w:rPr>
              <w:t>is associated with (is associated with)</w:t>
            </w:r>
          </w:p>
        </w:tc>
        <w:tc>
          <w:tcPr>
            <w:tcW w:w="1440" w:type="dxa"/>
            <w:tcBorders>
              <w:top w:val="single" w:sz="1" w:space="0" w:color="000000"/>
              <w:left w:val="single" w:sz="1" w:space="0" w:color="000000"/>
              <w:bottom w:val="single" w:sz="1" w:space="0" w:color="000000"/>
            </w:tcBorders>
            <w:shd w:val="clear" w:color="auto" w:fill="EDEDED"/>
          </w:tcPr>
          <w:p w14:paraId="7B63C85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3264" w:type="dxa"/>
            <w:tcBorders>
              <w:top w:val="single" w:sz="1" w:space="0" w:color="000000"/>
              <w:left w:val="single" w:sz="1" w:space="0" w:color="000000"/>
              <w:bottom w:val="single" w:sz="1" w:space="0" w:color="000000"/>
            </w:tcBorders>
            <w:shd w:val="clear" w:color="auto" w:fill="EDEDED"/>
          </w:tcPr>
          <w:p w14:paraId="3E0905C6"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two </w:t>
            </w:r>
            <w:r>
              <w:rPr>
                <w:rFonts w:ascii="Arial" w:hAnsi="Arial" w:cs="Arial"/>
                <w:i/>
                <w:iCs/>
                <w:color w:val="auto"/>
                <w:lang w:val="en-GB"/>
              </w:rPr>
              <w:t>res</w:t>
            </w:r>
            <w:r>
              <w:rPr>
                <w:rFonts w:ascii="Arial" w:hAnsi="Arial" w:cs="Arial"/>
                <w:color w:val="auto"/>
                <w:lang w:val="en-GB"/>
              </w:rPr>
              <w:t xml:space="preserve"> that have an association of any kind</w:t>
            </w:r>
          </w:p>
        </w:tc>
        <w:tc>
          <w:tcPr>
            <w:tcW w:w="1500" w:type="dxa"/>
            <w:tcBorders>
              <w:top w:val="single" w:sz="1" w:space="0" w:color="000000"/>
              <w:left w:val="single" w:sz="1" w:space="0" w:color="000000"/>
              <w:bottom w:val="single" w:sz="1" w:space="0" w:color="000000"/>
            </w:tcBorders>
            <w:shd w:val="clear" w:color="auto" w:fill="EDEDED"/>
          </w:tcPr>
          <w:p w14:paraId="7B2F4CE0"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60A5264F" w14:textId="77777777" w:rsidR="00C4682A" w:rsidRDefault="00667CFC">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C4682A" w14:paraId="24A2C76D" w14:textId="77777777">
        <w:tc>
          <w:tcPr>
            <w:tcW w:w="1080" w:type="dxa"/>
            <w:tcBorders>
              <w:top w:val="single" w:sz="1" w:space="0" w:color="000000"/>
              <w:left w:val="single" w:sz="1" w:space="0" w:color="000000"/>
              <w:bottom w:val="single" w:sz="1" w:space="0" w:color="000000"/>
            </w:tcBorders>
            <w:shd w:val="clear" w:color="auto" w:fill="FFFFFF"/>
          </w:tcPr>
          <w:p w14:paraId="46EF3A6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w:t>
            </w:r>
          </w:p>
        </w:tc>
        <w:tc>
          <w:tcPr>
            <w:tcW w:w="1464" w:type="dxa"/>
            <w:tcBorders>
              <w:top w:val="single" w:sz="1" w:space="0" w:color="000000"/>
              <w:left w:val="single" w:sz="1" w:space="0" w:color="000000"/>
              <w:bottom w:val="single" w:sz="1" w:space="0" w:color="000000"/>
            </w:tcBorders>
            <w:shd w:val="clear" w:color="auto" w:fill="FFFFFF"/>
          </w:tcPr>
          <w:p w14:paraId="62A12F9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5CAC1623" w14:textId="77777777" w:rsidR="00C4682A" w:rsidRDefault="00667CFC">
            <w:pPr>
              <w:pStyle w:val="a"/>
              <w:shd w:val="clear" w:color="auto" w:fill="auto"/>
              <w:rPr>
                <w:rFonts w:ascii="Arial" w:hAnsi="Arial" w:cs="Arial"/>
                <w:color w:val="auto"/>
                <w:lang w:val="en-GB"/>
              </w:rPr>
            </w:pPr>
            <w:r>
              <w:rPr>
                <w:rFonts w:ascii="Arial" w:hAnsi="Arial" w:cs="Arial"/>
                <w:color w:val="auto"/>
                <w:sz w:val="20"/>
                <w:szCs w:val="20"/>
                <w:lang w:val="en-GB"/>
              </w:rPr>
              <w:t>is realized through (realizes)</w:t>
            </w:r>
          </w:p>
        </w:tc>
        <w:tc>
          <w:tcPr>
            <w:tcW w:w="1440" w:type="dxa"/>
            <w:tcBorders>
              <w:top w:val="single" w:sz="1" w:space="0" w:color="000000"/>
              <w:left w:val="single" w:sz="1" w:space="0" w:color="000000"/>
              <w:bottom w:val="single" w:sz="1" w:space="0" w:color="000000"/>
            </w:tcBorders>
            <w:shd w:val="clear" w:color="auto" w:fill="FFFFFF"/>
          </w:tcPr>
          <w:p w14:paraId="50DA2BD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5CD07287"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with any of the </w:t>
            </w:r>
            <w:r>
              <w:rPr>
                <w:rFonts w:ascii="Arial" w:hAnsi="Arial" w:cs="Arial"/>
                <w:i/>
                <w:iCs/>
                <w:color w:val="auto"/>
                <w:lang w:val="en-GB"/>
              </w:rPr>
              <w:t>expressions</w:t>
            </w:r>
            <w:r>
              <w:rPr>
                <w:rFonts w:ascii="Arial" w:hAnsi="Arial" w:cs="Arial"/>
                <w:color w:val="auto"/>
                <w:lang w:val="en-GB"/>
              </w:rPr>
              <w:t xml:space="preserve"> which convey the same intellectual or artistic content</w:t>
            </w:r>
          </w:p>
        </w:tc>
        <w:tc>
          <w:tcPr>
            <w:tcW w:w="1500" w:type="dxa"/>
            <w:tcBorders>
              <w:top w:val="single" w:sz="1" w:space="0" w:color="000000"/>
              <w:left w:val="single" w:sz="1" w:space="0" w:color="000000"/>
              <w:bottom w:val="single" w:sz="1" w:space="0" w:color="000000"/>
            </w:tcBorders>
            <w:shd w:val="clear" w:color="auto" w:fill="FFFFFF"/>
          </w:tcPr>
          <w:p w14:paraId="43C69150"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33C195F6" w14:textId="77777777" w:rsidR="00C4682A" w:rsidRDefault="00667CFC">
            <w:pPr>
              <w:pStyle w:val="Body"/>
              <w:shd w:val="clear" w:color="auto" w:fill="auto"/>
            </w:pPr>
            <w:r>
              <w:rPr>
                <w:rFonts w:ascii="Arial" w:hAnsi="Arial" w:cs="Arial"/>
                <w:color w:val="auto"/>
                <w:sz w:val="20"/>
                <w:szCs w:val="20"/>
                <w:lang w:val="en-GB"/>
              </w:rPr>
              <w:t>F1 Work. R3 is realised in: F2 Expression</w:t>
            </w:r>
          </w:p>
        </w:tc>
      </w:tr>
      <w:tr w:rsidR="00C4682A" w14:paraId="230842FE" w14:textId="77777777">
        <w:tc>
          <w:tcPr>
            <w:tcW w:w="1080" w:type="dxa"/>
            <w:tcBorders>
              <w:top w:val="single" w:sz="1" w:space="0" w:color="000000"/>
              <w:left w:val="single" w:sz="1" w:space="0" w:color="000000"/>
              <w:bottom w:val="single" w:sz="1" w:space="0" w:color="000000"/>
            </w:tcBorders>
            <w:shd w:val="clear" w:color="auto" w:fill="EDEDED"/>
          </w:tcPr>
          <w:p w14:paraId="13C957E6"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LRM-R3</w:t>
            </w:r>
          </w:p>
        </w:tc>
        <w:tc>
          <w:tcPr>
            <w:tcW w:w="1464" w:type="dxa"/>
            <w:tcBorders>
              <w:top w:val="single" w:sz="1" w:space="0" w:color="000000"/>
              <w:left w:val="single" w:sz="1" w:space="0" w:color="000000"/>
              <w:bottom w:val="single" w:sz="1" w:space="0" w:color="000000"/>
            </w:tcBorders>
            <w:shd w:val="clear" w:color="auto" w:fill="EDEDED"/>
          </w:tcPr>
          <w:p w14:paraId="2E3DC7FB"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Expression</w:t>
            </w:r>
          </w:p>
        </w:tc>
        <w:tc>
          <w:tcPr>
            <w:tcW w:w="1920" w:type="dxa"/>
            <w:tcBorders>
              <w:top w:val="single" w:sz="1" w:space="0" w:color="000000"/>
              <w:left w:val="single" w:sz="1" w:space="0" w:color="000000"/>
              <w:bottom w:val="single" w:sz="1" w:space="0" w:color="000000"/>
            </w:tcBorders>
            <w:shd w:val="clear" w:color="auto" w:fill="EDEDED"/>
          </w:tcPr>
          <w:p w14:paraId="132DAF38"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is embodied in (embodies)</w:t>
            </w:r>
          </w:p>
        </w:tc>
        <w:tc>
          <w:tcPr>
            <w:tcW w:w="1440" w:type="dxa"/>
            <w:tcBorders>
              <w:top w:val="single" w:sz="1" w:space="0" w:color="000000"/>
              <w:left w:val="single" w:sz="1" w:space="0" w:color="000000"/>
              <w:bottom w:val="single" w:sz="1" w:space="0" w:color="000000"/>
            </w:tcBorders>
            <w:shd w:val="clear" w:color="auto" w:fill="EDEDED"/>
          </w:tcPr>
          <w:p w14:paraId="5AA7B250"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6E707F07" w14:textId="77777777" w:rsidR="00C4682A" w:rsidRDefault="00667CFC">
            <w:pPr>
              <w:pStyle w:val="Body"/>
              <w:shd w:val="clear" w:color="auto" w:fill="auto"/>
              <w:rPr>
                <w:rFonts w:ascii="Arial" w:hAnsi="Arial" w:cs="Arial"/>
                <w:szCs w:val="20"/>
                <w:lang w:val="en-GB"/>
              </w:rPr>
            </w:pPr>
            <w:r>
              <w:rPr>
                <w:rFonts w:ascii="Arial" w:hAnsi="Arial" w:cs="Arial"/>
                <w:color w:val="auto"/>
                <w:sz w:val="20"/>
                <w:szCs w:val="20"/>
                <w:lang w:val="en-GB"/>
              </w:rPr>
              <w:t xml:space="preserve">This relationship links an </w:t>
            </w:r>
            <w:r>
              <w:rPr>
                <w:rFonts w:ascii="Arial" w:hAnsi="Arial" w:cs="Arial"/>
                <w:i/>
                <w:iCs/>
                <w:color w:val="auto"/>
                <w:sz w:val="20"/>
                <w:szCs w:val="20"/>
                <w:lang w:val="en-GB"/>
              </w:rPr>
              <w:t>expression</w:t>
            </w:r>
            <w:r>
              <w:rPr>
                <w:rFonts w:ascii="Arial" w:hAnsi="Arial" w:cs="Arial"/>
                <w:color w:val="auto"/>
                <w:sz w:val="20"/>
                <w:szCs w:val="20"/>
                <w:lang w:val="en-GB"/>
              </w:rPr>
              <w:t xml:space="preserve"> with a </w:t>
            </w:r>
            <w:r>
              <w:rPr>
                <w:rFonts w:ascii="Arial" w:hAnsi="Arial" w:cs="Arial"/>
                <w:i/>
                <w:iCs/>
                <w:color w:val="auto"/>
                <w:sz w:val="20"/>
                <w:szCs w:val="20"/>
                <w:lang w:val="en-GB"/>
              </w:rPr>
              <w:t>manifestation</w:t>
            </w:r>
            <w:r>
              <w:rPr>
                <w:rFonts w:ascii="Arial" w:hAnsi="Arial" w:cs="Arial"/>
                <w:color w:val="auto"/>
                <w:sz w:val="20"/>
                <w:szCs w:val="20"/>
                <w:lang w:val="en-GB"/>
              </w:rPr>
              <w:t xml:space="preserve"> in which the </w:t>
            </w:r>
            <w:r>
              <w:rPr>
                <w:rFonts w:ascii="Arial" w:hAnsi="Arial" w:cs="Arial"/>
                <w:i/>
                <w:iCs/>
                <w:color w:val="auto"/>
                <w:sz w:val="20"/>
                <w:szCs w:val="20"/>
                <w:lang w:val="en-GB"/>
              </w:rPr>
              <w:t>expression</w:t>
            </w:r>
            <w:r>
              <w:rPr>
                <w:rFonts w:ascii="Arial" w:hAnsi="Arial" w:cs="Arial"/>
                <w:color w:val="auto"/>
                <w:sz w:val="20"/>
                <w:szCs w:val="20"/>
                <w:lang w:val="en-GB"/>
              </w:rPr>
              <w:t xml:space="preserve"> appears</w:t>
            </w:r>
          </w:p>
        </w:tc>
        <w:tc>
          <w:tcPr>
            <w:tcW w:w="1500" w:type="dxa"/>
            <w:tcBorders>
              <w:top w:val="single" w:sz="1" w:space="0" w:color="000000"/>
              <w:left w:val="single" w:sz="1" w:space="0" w:color="000000"/>
              <w:bottom w:val="single" w:sz="1" w:space="0" w:color="000000"/>
            </w:tcBorders>
            <w:shd w:val="clear" w:color="auto" w:fill="EDEDED"/>
          </w:tcPr>
          <w:p w14:paraId="6CC612D2"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05CCF60F" w14:textId="77777777" w:rsidR="00C4682A" w:rsidRDefault="00667CFC">
            <w:pPr>
              <w:pStyle w:val="Body"/>
              <w:shd w:val="clear" w:color="auto" w:fill="auto"/>
            </w:pPr>
            <w:r>
              <w:rPr>
                <w:rFonts w:ascii="Arial" w:hAnsi="Arial" w:cs="Arial"/>
                <w:color w:val="auto"/>
                <w:sz w:val="20"/>
                <w:szCs w:val="20"/>
                <w:lang w:val="en-GB"/>
              </w:rPr>
              <w:t>F2 Expression. R4i is embodied in: F3 Manifestation</w:t>
            </w:r>
          </w:p>
        </w:tc>
      </w:tr>
      <w:tr w:rsidR="00C4682A" w14:paraId="1FBFFB49" w14:textId="77777777">
        <w:tc>
          <w:tcPr>
            <w:tcW w:w="1080" w:type="dxa"/>
            <w:tcBorders>
              <w:top w:val="single" w:sz="1" w:space="0" w:color="000000"/>
              <w:left w:val="single" w:sz="1" w:space="0" w:color="000000"/>
              <w:bottom w:val="single" w:sz="1" w:space="0" w:color="000000"/>
            </w:tcBorders>
            <w:shd w:val="clear" w:color="auto" w:fill="FFFFFF"/>
          </w:tcPr>
          <w:p w14:paraId="0EFEBDD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LRM-R4</w:t>
            </w:r>
          </w:p>
        </w:tc>
        <w:tc>
          <w:tcPr>
            <w:tcW w:w="1464" w:type="dxa"/>
            <w:tcBorders>
              <w:top w:val="single" w:sz="1" w:space="0" w:color="000000"/>
              <w:left w:val="single" w:sz="1" w:space="0" w:color="000000"/>
              <w:bottom w:val="single" w:sz="1" w:space="0" w:color="000000"/>
            </w:tcBorders>
            <w:shd w:val="clear" w:color="auto" w:fill="FFFFFF"/>
          </w:tcPr>
          <w:p w14:paraId="5DC5204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6E74B28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exemplified by (exemplifies)</w:t>
            </w:r>
          </w:p>
        </w:tc>
        <w:tc>
          <w:tcPr>
            <w:tcW w:w="1440" w:type="dxa"/>
            <w:tcBorders>
              <w:top w:val="single" w:sz="1" w:space="0" w:color="000000"/>
              <w:left w:val="single" w:sz="1" w:space="0" w:color="000000"/>
              <w:bottom w:val="single" w:sz="1" w:space="0" w:color="000000"/>
            </w:tcBorders>
            <w:shd w:val="clear" w:color="auto" w:fill="FFFFFF"/>
          </w:tcPr>
          <w:p w14:paraId="0DF1408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3264" w:type="dxa"/>
            <w:tcBorders>
              <w:top w:val="single" w:sz="1" w:space="0" w:color="000000"/>
              <w:left w:val="single" w:sz="1" w:space="0" w:color="000000"/>
              <w:bottom w:val="single" w:sz="1" w:space="0" w:color="000000"/>
            </w:tcBorders>
            <w:shd w:val="clear" w:color="auto" w:fill="FFFFFF"/>
          </w:tcPr>
          <w:p w14:paraId="7B464FE3"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connects a </w:t>
            </w:r>
            <w:r>
              <w:rPr>
                <w:rFonts w:ascii="Arial" w:hAnsi="Arial" w:cs="Arial"/>
                <w:i/>
                <w:iCs/>
                <w:color w:val="auto"/>
                <w:lang w:val="en-GB"/>
              </w:rPr>
              <w:t>manifestation</w:t>
            </w:r>
            <w:r>
              <w:rPr>
                <w:rFonts w:ascii="Arial" w:hAnsi="Arial" w:cs="Arial"/>
                <w:color w:val="auto"/>
                <w:lang w:val="en-GB"/>
              </w:rPr>
              <w:t xml:space="preserve"> with any </w:t>
            </w:r>
            <w:r>
              <w:rPr>
                <w:rFonts w:ascii="Arial" w:hAnsi="Arial" w:cs="Arial"/>
                <w:i/>
                <w:iCs/>
                <w:color w:val="auto"/>
                <w:lang w:val="en-GB"/>
              </w:rPr>
              <w:t>item</w:t>
            </w:r>
            <w:r>
              <w:rPr>
                <w:rFonts w:ascii="Arial" w:hAnsi="Arial" w:cs="Arial"/>
                <w:color w:val="auto"/>
                <w:lang w:val="en-GB"/>
              </w:rPr>
              <w:t xml:space="preserve"> that reflects the characteristics of that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FFFFFF"/>
          </w:tcPr>
          <w:p w14:paraId="5373C288"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1AFABA0B" w14:textId="77777777" w:rsidR="00C4682A" w:rsidRPr="00365ADC" w:rsidRDefault="00667CFC">
            <w:pPr>
              <w:pStyle w:val="TableStyle2A"/>
              <w:shd w:val="clear" w:color="auto" w:fill="auto"/>
              <w:rPr>
                <w:lang w:val="en-US"/>
              </w:rPr>
            </w:pPr>
            <w:r>
              <w:rPr>
                <w:rFonts w:ascii="Arial" w:hAnsi="Arial" w:cs="Arial"/>
                <w:color w:val="auto"/>
                <w:lang w:val="en-GB"/>
              </w:rPr>
              <w:t>F3 Manifestation. R7i is exemplified by: F5 Item</w:t>
            </w:r>
          </w:p>
        </w:tc>
      </w:tr>
      <w:tr w:rsidR="00C4682A" w14:paraId="6D0E5ADD" w14:textId="77777777">
        <w:tc>
          <w:tcPr>
            <w:tcW w:w="1080" w:type="dxa"/>
            <w:tcBorders>
              <w:top w:val="single" w:sz="1" w:space="0" w:color="000000"/>
              <w:left w:val="single" w:sz="1" w:space="0" w:color="000000"/>
              <w:bottom w:val="single" w:sz="1" w:space="0" w:color="000000"/>
            </w:tcBorders>
            <w:shd w:val="clear" w:color="auto" w:fill="EDEDED"/>
          </w:tcPr>
          <w:p w14:paraId="2317D75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lastRenderedPageBreak/>
              <w:t>LRM-R5</w:t>
            </w:r>
          </w:p>
        </w:tc>
        <w:tc>
          <w:tcPr>
            <w:tcW w:w="1464" w:type="dxa"/>
            <w:tcBorders>
              <w:top w:val="single" w:sz="1" w:space="0" w:color="000000"/>
              <w:left w:val="single" w:sz="1" w:space="0" w:color="000000"/>
              <w:bottom w:val="single" w:sz="1" w:space="0" w:color="000000"/>
            </w:tcBorders>
            <w:shd w:val="clear" w:color="auto" w:fill="EDEDED"/>
          </w:tcPr>
          <w:p w14:paraId="64AD0AC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5D8477B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was created by (created)</w:t>
            </w:r>
          </w:p>
        </w:tc>
        <w:tc>
          <w:tcPr>
            <w:tcW w:w="1440" w:type="dxa"/>
            <w:tcBorders>
              <w:top w:val="single" w:sz="1" w:space="0" w:color="000000"/>
              <w:left w:val="single" w:sz="1" w:space="0" w:color="000000"/>
              <w:bottom w:val="single" w:sz="1" w:space="0" w:color="000000"/>
            </w:tcBorders>
            <w:shd w:val="clear" w:color="auto" w:fill="EDEDED"/>
          </w:tcPr>
          <w:p w14:paraId="3DF2BE5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247CF549"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creation of the intellectual or artistic content</w:t>
            </w:r>
          </w:p>
        </w:tc>
        <w:tc>
          <w:tcPr>
            <w:tcW w:w="1500" w:type="dxa"/>
            <w:tcBorders>
              <w:top w:val="single" w:sz="1" w:space="0" w:color="000000"/>
              <w:left w:val="single" w:sz="1" w:space="0" w:color="000000"/>
              <w:bottom w:val="single" w:sz="1" w:space="0" w:color="000000"/>
            </w:tcBorders>
            <w:shd w:val="clear" w:color="auto" w:fill="EDEDED"/>
          </w:tcPr>
          <w:p w14:paraId="68DAB7A6"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29C45C1C" w14:textId="77777777" w:rsidR="00C4682A" w:rsidRDefault="00667CFC">
            <w:pPr>
              <w:pStyle w:val="Body"/>
              <w:shd w:val="clear" w:color="auto" w:fill="auto"/>
            </w:pPr>
            <w:r>
              <w:rPr>
                <w:rFonts w:ascii="Arial" w:hAnsi="Arial" w:cs="Arial"/>
                <w:color w:val="auto"/>
                <w:sz w:val="20"/>
                <w:szCs w:val="20"/>
                <w:lang w:val="en-GB"/>
              </w:rPr>
              <w:t>F1 Work. R16i was created by: F27 Work Creation. P14 carried out by {P14.1 in the role of: E55 Type = “creator”}: E39 Actor</w:t>
            </w:r>
          </w:p>
        </w:tc>
      </w:tr>
      <w:tr w:rsidR="00C4682A" w14:paraId="455D571C" w14:textId="77777777">
        <w:tc>
          <w:tcPr>
            <w:tcW w:w="1080" w:type="dxa"/>
            <w:tcBorders>
              <w:top w:val="single" w:sz="1" w:space="0" w:color="000000"/>
              <w:left w:val="single" w:sz="1" w:space="0" w:color="000000"/>
              <w:bottom w:val="single" w:sz="1" w:space="0" w:color="000000"/>
            </w:tcBorders>
            <w:shd w:val="clear" w:color="auto" w:fill="FFFFFF"/>
          </w:tcPr>
          <w:p w14:paraId="5AC0AF1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LRM-R6</w:t>
            </w:r>
          </w:p>
        </w:tc>
        <w:tc>
          <w:tcPr>
            <w:tcW w:w="1464" w:type="dxa"/>
            <w:tcBorders>
              <w:top w:val="single" w:sz="1" w:space="0" w:color="000000"/>
              <w:left w:val="single" w:sz="1" w:space="0" w:color="000000"/>
              <w:bottom w:val="single" w:sz="1" w:space="0" w:color="000000"/>
            </w:tcBorders>
            <w:shd w:val="clear" w:color="auto" w:fill="FFFFFF"/>
          </w:tcPr>
          <w:p w14:paraId="2D0916D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50BDECA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was created by (created)</w:t>
            </w:r>
          </w:p>
        </w:tc>
        <w:tc>
          <w:tcPr>
            <w:tcW w:w="1440" w:type="dxa"/>
            <w:tcBorders>
              <w:top w:val="single" w:sz="1" w:space="0" w:color="000000"/>
              <w:left w:val="single" w:sz="1" w:space="0" w:color="000000"/>
              <w:bottom w:val="single" w:sz="1" w:space="0" w:color="000000"/>
            </w:tcBorders>
            <w:shd w:val="clear" w:color="auto" w:fill="FFFFFF"/>
          </w:tcPr>
          <w:p w14:paraId="212CA58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FFFFFF"/>
          </w:tcPr>
          <w:p w14:paraId="48D5E961"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expression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realization of a </w:t>
            </w:r>
            <w:r>
              <w:rPr>
                <w:rFonts w:ascii="Arial" w:hAnsi="Arial" w:cs="Arial"/>
                <w:i/>
                <w:iCs/>
                <w:color w:val="auto"/>
                <w:lang w:val="en-GB"/>
              </w:rPr>
              <w:t>work</w:t>
            </w:r>
          </w:p>
        </w:tc>
        <w:tc>
          <w:tcPr>
            <w:tcW w:w="1500" w:type="dxa"/>
            <w:tcBorders>
              <w:top w:val="single" w:sz="1" w:space="0" w:color="000000"/>
              <w:left w:val="single" w:sz="1" w:space="0" w:color="000000"/>
              <w:bottom w:val="single" w:sz="1" w:space="0" w:color="000000"/>
            </w:tcBorders>
            <w:shd w:val="clear" w:color="auto" w:fill="FFFFFF"/>
          </w:tcPr>
          <w:p w14:paraId="51670BD3"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793D7278" w14:textId="77777777" w:rsidR="00C4682A" w:rsidRPr="00365ADC" w:rsidRDefault="00667CFC">
            <w:pPr>
              <w:pStyle w:val="TableStyle2A"/>
              <w:shd w:val="clear" w:color="auto" w:fill="auto"/>
              <w:rPr>
                <w:lang w:val="en-US"/>
              </w:rPr>
            </w:pPr>
            <w:r>
              <w:rPr>
                <w:rFonts w:ascii="Arial" w:hAnsi="Arial" w:cs="Arial"/>
                <w:color w:val="auto"/>
                <w:lang w:val="en-GB"/>
              </w:rPr>
              <w:t>F2 Expression. R17i was created by: F28 Expression Creation. P14 carried out by {P14.1 in the role of: E55 Type = “creator”}: E39 Actor</w:t>
            </w:r>
          </w:p>
        </w:tc>
      </w:tr>
      <w:tr w:rsidR="00C4682A" w14:paraId="1787A646" w14:textId="77777777">
        <w:tc>
          <w:tcPr>
            <w:tcW w:w="1080" w:type="dxa"/>
            <w:tcBorders>
              <w:top w:val="single" w:sz="1" w:space="0" w:color="000000"/>
              <w:left w:val="single" w:sz="1" w:space="0" w:color="000000"/>
              <w:bottom w:val="single" w:sz="1" w:space="0" w:color="000000"/>
            </w:tcBorders>
            <w:shd w:val="clear" w:color="auto" w:fill="EDEDED"/>
          </w:tcPr>
          <w:p w14:paraId="28E3AE35"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LRM-R7</w:t>
            </w:r>
          </w:p>
        </w:tc>
        <w:tc>
          <w:tcPr>
            <w:tcW w:w="1464" w:type="dxa"/>
            <w:tcBorders>
              <w:top w:val="single" w:sz="1" w:space="0" w:color="000000"/>
              <w:left w:val="single" w:sz="1" w:space="0" w:color="000000"/>
              <w:bottom w:val="single" w:sz="1" w:space="0" w:color="000000"/>
            </w:tcBorders>
            <w:shd w:val="clear" w:color="auto" w:fill="EDEDED"/>
          </w:tcPr>
          <w:p w14:paraId="419EE359"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07849ABD"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 xml:space="preserve">was created by (created) </w:t>
            </w:r>
          </w:p>
        </w:tc>
        <w:tc>
          <w:tcPr>
            <w:tcW w:w="1440" w:type="dxa"/>
            <w:tcBorders>
              <w:top w:val="single" w:sz="1" w:space="0" w:color="000000"/>
              <w:left w:val="single" w:sz="1" w:space="0" w:color="000000"/>
              <w:bottom w:val="single" w:sz="1" w:space="0" w:color="000000"/>
            </w:tcBorders>
            <w:shd w:val="clear" w:color="auto" w:fill="EDEDED"/>
          </w:tcPr>
          <w:p w14:paraId="0530EA21" w14:textId="77777777" w:rsidR="00C4682A" w:rsidRDefault="00667CFC">
            <w:pPr>
              <w:pStyle w:val="Body"/>
              <w:shd w:val="clear" w:color="auto" w:fill="auto"/>
              <w:rPr>
                <w:rFonts w:ascii="Arial" w:hAnsi="Arial" w:cs="Arial"/>
                <w:color w:val="auto"/>
                <w:sz w:val="20"/>
                <w:szCs w:val="20"/>
                <w:lang w:val="en-GB"/>
              </w:rPr>
            </w:pPr>
            <w:r>
              <w:rPr>
                <w:rFonts w:ascii="Arial" w:hAnsi="Arial" w:cs="Arial"/>
                <w:color w:val="auto"/>
                <w:sz w:val="20"/>
                <w:szCs w:val="20"/>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4092A092" w14:textId="77777777" w:rsidR="00C4682A" w:rsidRDefault="00667CFC">
            <w:pPr>
              <w:pStyle w:val="Body"/>
              <w:shd w:val="clear" w:color="auto" w:fill="auto"/>
              <w:rPr>
                <w:rFonts w:ascii="Arial" w:hAnsi="Arial" w:cs="Arial"/>
                <w:szCs w:val="20"/>
                <w:lang w:val="en-GB"/>
              </w:rPr>
            </w:pPr>
            <w:r>
              <w:rPr>
                <w:rFonts w:ascii="Arial" w:hAnsi="Arial" w:cs="Arial"/>
                <w:color w:val="auto"/>
                <w:sz w:val="20"/>
                <w:szCs w:val="20"/>
                <w:lang w:val="en-GB"/>
              </w:rPr>
              <w:t xml:space="preserve">This relationship links a </w:t>
            </w:r>
            <w:r>
              <w:rPr>
                <w:rFonts w:ascii="Arial" w:hAnsi="Arial" w:cs="Arial"/>
                <w:i/>
                <w:iCs/>
                <w:color w:val="auto"/>
                <w:sz w:val="20"/>
                <w:szCs w:val="20"/>
                <w:lang w:val="en-GB"/>
              </w:rPr>
              <w:t>manifestation</w:t>
            </w:r>
            <w:r>
              <w:rPr>
                <w:rFonts w:ascii="Arial" w:hAnsi="Arial" w:cs="Arial"/>
                <w:color w:val="auto"/>
                <w:sz w:val="20"/>
                <w:szCs w:val="20"/>
                <w:lang w:val="en-GB"/>
              </w:rPr>
              <w:t xml:space="preserve"> to an </w:t>
            </w:r>
            <w:r>
              <w:rPr>
                <w:rFonts w:ascii="Arial" w:hAnsi="Arial" w:cs="Arial"/>
                <w:i/>
                <w:iCs/>
                <w:color w:val="auto"/>
                <w:sz w:val="20"/>
                <w:szCs w:val="20"/>
                <w:lang w:val="en-GB"/>
              </w:rPr>
              <w:t>agent</w:t>
            </w:r>
            <w:r>
              <w:rPr>
                <w:rFonts w:ascii="Arial" w:hAnsi="Arial" w:cs="Arial"/>
                <w:color w:val="auto"/>
                <w:sz w:val="20"/>
                <w:szCs w:val="20"/>
                <w:lang w:val="en-GB"/>
              </w:rPr>
              <w:t xml:space="preserve"> responsible for creating the </w:t>
            </w:r>
            <w:r>
              <w:rPr>
                <w:rFonts w:ascii="Arial" w:hAnsi="Arial" w:cs="Arial"/>
                <w:i/>
                <w:iCs/>
                <w:color w:val="auto"/>
                <w:sz w:val="20"/>
                <w:szCs w:val="20"/>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5426DDCD"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7217D65D" w14:textId="77777777" w:rsidR="00C4682A" w:rsidRDefault="00667CFC">
            <w:pPr>
              <w:pStyle w:val="Body"/>
              <w:shd w:val="clear" w:color="auto" w:fill="auto"/>
            </w:pPr>
            <w:r>
              <w:rPr>
                <w:rFonts w:ascii="Arial" w:hAnsi="Arial" w:cs="Arial"/>
                <w:color w:val="auto"/>
                <w:sz w:val="20"/>
                <w:szCs w:val="20"/>
                <w:lang w:val="en-GB"/>
              </w:rPr>
              <w:t>F3 Manifestation. R24i was created through: F30 Manifestation Creation. P14 carried out by: E39 Actor</w:t>
            </w:r>
          </w:p>
        </w:tc>
      </w:tr>
      <w:tr w:rsidR="00C4682A" w14:paraId="07C1335D" w14:textId="77777777">
        <w:tc>
          <w:tcPr>
            <w:tcW w:w="1080" w:type="dxa"/>
            <w:tcBorders>
              <w:top w:val="single" w:sz="1" w:space="0" w:color="000000"/>
              <w:left w:val="single" w:sz="1" w:space="0" w:color="000000"/>
              <w:bottom w:val="single" w:sz="1" w:space="0" w:color="000000"/>
            </w:tcBorders>
            <w:shd w:val="clear" w:color="auto" w:fill="FFFFFF"/>
          </w:tcPr>
          <w:p w14:paraId="4A0281E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LRM-R8</w:t>
            </w:r>
          </w:p>
        </w:tc>
        <w:tc>
          <w:tcPr>
            <w:tcW w:w="1464" w:type="dxa"/>
            <w:tcBorders>
              <w:top w:val="single" w:sz="1" w:space="0" w:color="000000"/>
              <w:left w:val="single" w:sz="1" w:space="0" w:color="000000"/>
              <w:bottom w:val="single" w:sz="1" w:space="0" w:color="000000"/>
            </w:tcBorders>
            <w:shd w:val="clear" w:color="auto" w:fill="FFFFFF"/>
          </w:tcPr>
          <w:p w14:paraId="5D3E56C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3B9404A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was manufactured by (manufactured)</w:t>
            </w:r>
          </w:p>
        </w:tc>
        <w:tc>
          <w:tcPr>
            <w:tcW w:w="1440" w:type="dxa"/>
            <w:tcBorders>
              <w:top w:val="single" w:sz="1" w:space="0" w:color="000000"/>
              <w:left w:val="single" w:sz="1" w:space="0" w:color="000000"/>
              <w:bottom w:val="single" w:sz="1" w:space="0" w:color="000000"/>
            </w:tcBorders>
            <w:shd w:val="clear" w:color="auto" w:fill="FFFFFF"/>
          </w:tcPr>
          <w:p w14:paraId="38837E3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FFFFFF"/>
          </w:tcPr>
          <w:p w14:paraId="278EE8DE"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manifestation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the fabrication, production or manufacture of the </w:t>
            </w:r>
            <w:r>
              <w:rPr>
                <w:rFonts w:ascii="Arial" w:hAnsi="Arial" w:cs="Arial"/>
                <w:i/>
                <w:iCs/>
                <w:color w:val="auto"/>
                <w:lang w:val="en-GB"/>
              </w:rPr>
              <w:t xml:space="preserve">items </w:t>
            </w:r>
            <w:r>
              <w:rPr>
                <w:rFonts w:ascii="Arial" w:hAnsi="Arial" w:cs="Arial"/>
                <w:color w:val="auto"/>
                <w:lang w:val="en-GB"/>
              </w:rPr>
              <w:t xml:space="preserve">of that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FFFFFF"/>
          </w:tcPr>
          <w:p w14:paraId="3088460B"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76F3F314" w14:textId="77777777" w:rsidR="00C4682A" w:rsidRDefault="00667CFC">
            <w:pPr>
              <w:pStyle w:val="TableStyle2A"/>
              <w:shd w:val="clear" w:color="auto" w:fill="auto"/>
            </w:pPr>
            <w:r>
              <w:rPr>
                <w:rFonts w:ascii="Arial" w:hAnsi="Arial" w:cs="Arial"/>
                <w:color w:val="auto"/>
                <w:lang w:val="en-GB"/>
              </w:rPr>
              <w:t>F3 Manifestation. R27i was materialized by: F32 Item Production Event. P14 carried out by: E39 Actor</w:t>
            </w:r>
          </w:p>
        </w:tc>
      </w:tr>
      <w:tr w:rsidR="00C4682A" w14:paraId="253C6F73" w14:textId="77777777">
        <w:tc>
          <w:tcPr>
            <w:tcW w:w="1080" w:type="dxa"/>
            <w:tcBorders>
              <w:top w:val="single" w:sz="1" w:space="0" w:color="000000"/>
              <w:left w:val="single" w:sz="1" w:space="0" w:color="000000"/>
              <w:bottom w:val="single" w:sz="1" w:space="0" w:color="000000"/>
            </w:tcBorders>
            <w:shd w:val="clear" w:color="auto" w:fill="EDEDED"/>
          </w:tcPr>
          <w:p w14:paraId="19DC3C3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LRM-R9</w:t>
            </w:r>
          </w:p>
        </w:tc>
        <w:tc>
          <w:tcPr>
            <w:tcW w:w="1464" w:type="dxa"/>
            <w:tcBorders>
              <w:top w:val="single" w:sz="1" w:space="0" w:color="000000"/>
              <w:left w:val="single" w:sz="1" w:space="0" w:color="000000"/>
              <w:bottom w:val="single" w:sz="1" w:space="0" w:color="000000"/>
            </w:tcBorders>
            <w:shd w:val="clear" w:color="auto" w:fill="EDEDED"/>
          </w:tcPr>
          <w:p w14:paraId="30FFFEF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67E5783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distributed by (distributes)</w:t>
            </w:r>
          </w:p>
        </w:tc>
        <w:tc>
          <w:tcPr>
            <w:tcW w:w="1440" w:type="dxa"/>
            <w:tcBorders>
              <w:top w:val="single" w:sz="1" w:space="0" w:color="000000"/>
              <w:left w:val="single" w:sz="1" w:space="0" w:color="000000"/>
              <w:bottom w:val="single" w:sz="1" w:space="0" w:color="000000"/>
            </w:tcBorders>
            <w:shd w:val="clear" w:color="auto" w:fill="EDEDED"/>
          </w:tcPr>
          <w:p w14:paraId="6942979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3ABDACF5"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manifestation</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responsible for making i</w:t>
            </w:r>
            <w:r>
              <w:rPr>
                <w:rFonts w:ascii="Arial" w:hAnsi="Arial" w:cs="Arial"/>
                <w:i/>
                <w:iCs/>
                <w:color w:val="auto"/>
                <w:lang w:val="en-GB"/>
              </w:rPr>
              <w:t>tems</w:t>
            </w:r>
            <w:r>
              <w:rPr>
                <w:rFonts w:ascii="Arial" w:hAnsi="Arial" w:cs="Arial"/>
                <w:color w:val="auto"/>
                <w:lang w:val="en-GB"/>
              </w:rPr>
              <w:t xml:space="preserve"> of that </w:t>
            </w:r>
            <w:r>
              <w:rPr>
                <w:rFonts w:ascii="Arial" w:hAnsi="Arial" w:cs="Arial"/>
                <w:i/>
                <w:iCs/>
                <w:color w:val="auto"/>
                <w:lang w:val="en-GB"/>
              </w:rPr>
              <w:t>manifestation</w:t>
            </w:r>
            <w:r>
              <w:rPr>
                <w:rFonts w:ascii="Arial" w:hAnsi="Arial" w:cs="Arial"/>
                <w:color w:val="auto"/>
                <w:lang w:val="en-GB"/>
              </w:rPr>
              <w:t xml:space="preserve"> available</w:t>
            </w:r>
          </w:p>
        </w:tc>
        <w:tc>
          <w:tcPr>
            <w:tcW w:w="1500" w:type="dxa"/>
            <w:tcBorders>
              <w:top w:val="single" w:sz="1" w:space="0" w:color="000000"/>
              <w:left w:val="single" w:sz="1" w:space="0" w:color="000000"/>
              <w:bottom w:val="single" w:sz="1" w:space="0" w:color="000000"/>
            </w:tcBorders>
            <w:shd w:val="clear" w:color="auto" w:fill="EDEDED"/>
          </w:tcPr>
          <w:p w14:paraId="19A10295"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0ECBDDC" w14:textId="77777777" w:rsidR="00C4682A" w:rsidRDefault="00667CFC">
            <w:pPr>
              <w:snapToGrid w:val="0"/>
              <w:jc w:val="left"/>
            </w:pPr>
            <w:r>
              <w:rPr>
                <w:rFonts w:ascii="Arial" w:hAnsi="Arial" w:cs="Arial"/>
                <w:szCs w:val="20"/>
                <w:lang w:val="en-GB"/>
              </w:rPr>
              <w:t>F3 Manifestation. P104 is subject to: E30 Right {P2 has type: E55 Type = “distribution”}. P75i is possessed by: E39 Actor</w:t>
            </w:r>
          </w:p>
        </w:tc>
      </w:tr>
      <w:tr w:rsidR="00C4682A" w14:paraId="3AF13F5A" w14:textId="77777777">
        <w:tc>
          <w:tcPr>
            <w:tcW w:w="1080" w:type="dxa"/>
            <w:vMerge w:val="restart"/>
            <w:tcBorders>
              <w:top w:val="single" w:sz="1" w:space="0" w:color="000000"/>
              <w:left w:val="single" w:sz="1" w:space="0" w:color="000000"/>
              <w:bottom w:val="single" w:sz="1" w:space="0" w:color="000000"/>
            </w:tcBorders>
            <w:shd w:val="clear" w:color="auto" w:fill="FFFFFF"/>
          </w:tcPr>
          <w:p w14:paraId="1A8C500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LRM-R10</w:t>
            </w:r>
          </w:p>
        </w:tc>
        <w:tc>
          <w:tcPr>
            <w:tcW w:w="1464" w:type="dxa"/>
            <w:vMerge w:val="restart"/>
            <w:tcBorders>
              <w:top w:val="single" w:sz="1" w:space="0" w:color="000000"/>
              <w:left w:val="single" w:sz="1" w:space="0" w:color="000000"/>
              <w:bottom w:val="single" w:sz="1" w:space="0" w:color="000000"/>
            </w:tcBorders>
            <w:shd w:val="clear" w:color="auto" w:fill="FFFFFF"/>
          </w:tcPr>
          <w:p w14:paraId="13E7717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vMerge w:val="restart"/>
            <w:tcBorders>
              <w:top w:val="single" w:sz="1" w:space="0" w:color="000000"/>
              <w:left w:val="single" w:sz="1" w:space="0" w:color="000000"/>
              <w:bottom w:val="single" w:sz="1" w:space="0" w:color="000000"/>
            </w:tcBorders>
            <w:shd w:val="clear" w:color="auto" w:fill="FFFFFF"/>
          </w:tcPr>
          <w:p w14:paraId="30F9AAC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owned by (owns)</w:t>
            </w:r>
          </w:p>
        </w:tc>
        <w:tc>
          <w:tcPr>
            <w:tcW w:w="1440" w:type="dxa"/>
            <w:vMerge w:val="restart"/>
            <w:tcBorders>
              <w:top w:val="single" w:sz="1" w:space="0" w:color="000000"/>
              <w:left w:val="single" w:sz="1" w:space="0" w:color="000000"/>
              <w:bottom w:val="single" w:sz="1" w:space="0" w:color="000000"/>
            </w:tcBorders>
            <w:shd w:val="clear" w:color="auto" w:fill="FFFFFF"/>
          </w:tcPr>
          <w:p w14:paraId="7519F42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vMerge w:val="restart"/>
            <w:tcBorders>
              <w:top w:val="single" w:sz="1" w:space="0" w:color="000000"/>
              <w:left w:val="single" w:sz="1" w:space="0" w:color="000000"/>
              <w:bottom w:val="single" w:sz="1" w:space="0" w:color="000000"/>
            </w:tcBorders>
            <w:shd w:val="clear" w:color="auto" w:fill="FFFFFF"/>
          </w:tcPr>
          <w:p w14:paraId="7FB958A8" w14:textId="77777777" w:rsidR="00C4682A" w:rsidRDefault="00667CFC">
            <w:pPr>
              <w:pStyle w:val="BodyA"/>
              <w:jc w:val="left"/>
              <w:rPr>
                <w:rFonts w:ascii="Arial" w:hAnsi="Arial" w:cs="Arial"/>
                <w:lang w:val="en-GB"/>
              </w:rPr>
            </w:pPr>
            <w:r>
              <w:rPr>
                <w:rFonts w:ascii="Arial" w:hAnsi="Arial" w:cs="Arial"/>
                <w:color w:val="auto"/>
                <w:lang w:val="en-GB"/>
              </w:rPr>
              <w:t>This relationship links an i</w:t>
            </w:r>
            <w:r>
              <w:rPr>
                <w:rFonts w:ascii="Arial" w:hAnsi="Arial" w:cs="Arial"/>
                <w:i/>
                <w:iCs/>
                <w:color w:val="auto"/>
                <w:lang w:val="en-GB"/>
              </w:rPr>
              <w:t>tem</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that is or was the owner or custodian of that </w:t>
            </w:r>
            <w:r>
              <w:rPr>
                <w:rFonts w:ascii="Arial" w:hAnsi="Arial" w:cs="Arial"/>
                <w:i/>
                <w:iCs/>
                <w:color w:val="auto"/>
                <w:lang w:val="en-GB"/>
              </w:rPr>
              <w:t>item</w:t>
            </w:r>
          </w:p>
        </w:tc>
        <w:tc>
          <w:tcPr>
            <w:tcW w:w="1500" w:type="dxa"/>
            <w:tcBorders>
              <w:top w:val="single" w:sz="1" w:space="0" w:color="000000"/>
              <w:left w:val="single" w:sz="1" w:space="0" w:color="000000"/>
              <w:bottom w:val="single" w:sz="1" w:space="0" w:color="000000"/>
            </w:tcBorders>
            <w:shd w:val="clear" w:color="auto" w:fill="FFFFFF"/>
          </w:tcPr>
          <w:p w14:paraId="048B1E0B" w14:textId="77777777" w:rsidR="00C4682A" w:rsidRDefault="00667CFC">
            <w:pPr>
              <w:snapToGrid w:val="0"/>
              <w:rPr>
                <w:rFonts w:ascii="Arial" w:hAnsi="Arial" w:cs="Arial"/>
                <w:lang w:val="en-GB"/>
              </w:rPr>
            </w:pPr>
            <w:r>
              <w:rPr>
                <w:rFonts w:ascii="Arial" w:hAnsi="Arial" w:cs="Arial"/>
                <w:szCs w:val="20"/>
                <w:lang w:val="en-GB"/>
              </w:rPr>
              <w:t>ownership</w:t>
            </w: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680C4CF5" w14:textId="77777777" w:rsidR="00C4682A" w:rsidRPr="00365ADC" w:rsidRDefault="00667CFC">
            <w:pPr>
              <w:pStyle w:val="TableStyle2A"/>
              <w:shd w:val="clear" w:color="auto" w:fill="auto"/>
              <w:rPr>
                <w:lang w:val="en-US"/>
              </w:rPr>
            </w:pPr>
            <w:r>
              <w:rPr>
                <w:rFonts w:ascii="Arial" w:hAnsi="Arial" w:cs="Arial"/>
                <w:color w:val="auto"/>
                <w:lang w:val="en-GB"/>
              </w:rPr>
              <w:t>F5 Item. P51 has former or current owner: E39 Actor</w:t>
            </w:r>
          </w:p>
        </w:tc>
      </w:tr>
      <w:tr w:rsidR="00C4682A" w14:paraId="2C8E5A39" w14:textId="77777777">
        <w:tc>
          <w:tcPr>
            <w:tcW w:w="1080" w:type="dxa"/>
            <w:vMerge/>
            <w:tcBorders>
              <w:top w:val="single" w:sz="1" w:space="0" w:color="000000"/>
              <w:left w:val="single" w:sz="1" w:space="0" w:color="000000"/>
              <w:bottom w:val="single" w:sz="1" w:space="0" w:color="000000"/>
            </w:tcBorders>
            <w:shd w:val="clear" w:color="auto" w:fill="FFFFFF"/>
          </w:tcPr>
          <w:p w14:paraId="54182C32" w14:textId="77777777" w:rsidR="00C4682A" w:rsidRDefault="00C4682A">
            <w:pPr>
              <w:snapToGrid w:val="0"/>
              <w:rPr>
                <w:rFonts w:ascii="Arial" w:hAnsi="Arial" w:cs="Arial"/>
                <w:szCs w:val="20"/>
                <w:lang w:val="en-GB"/>
              </w:rPr>
            </w:pPr>
          </w:p>
        </w:tc>
        <w:tc>
          <w:tcPr>
            <w:tcW w:w="1464" w:type="dxa"/>
            <w:vMerge/>
            <w:tcBorders>
              <w:top w:val="single" w:sz="1" w:space="0" w:color="000000"/>
              <w:left w:val="single" w:sz="1" w:space="0" w:color="000000"/>
              <w:bottom w:val="single" w:sz="1" w:space="0" w:color="000000"/>
            </w:tcBorders>
            <w:shd w:val="clear" w:color="auto" w:fill="FFFFFF"/>
          </w:tcPr>
          <w:p w14:paraId="3E646576" w14:textId="77777777" w:rsidR="00C4682A" w:rsidRDefault="00C4682A">
            <w:pPr>
              <w:snapToGrid w:val="0"/>
              <w:rPr>
                <w:rFonts w:ascii="Arial" w:hAnsi="Arial" w:cs="Arial"/>
                <w:szCs w:val="20"/>
                <w:lang w:val="en-GB"/>
              </w:rPr>
            </w:pPr>
          </w:p>
        </w:tc>
        <w:tc>
          <w:tcPr>
            <w:tcW w:w="1920" w:type="dxa"/>
            <w:vMerge/>
            <w:tcBorders>
              <w:top w:val="single" w:sz="1" w:space="0" w:color="000000"/>
              <w:left w:val="single" w:sz="1" w:space="0" w:color="000000"/>
              <w:bottom w:val="single" w:sz="1" w:space="0" w:color="000000"/>
            </w:tcBorders>
            <w:shd w:val="clear" w:color="auto" w:fill="FFFFFF"/>
          </w:tcPr>
          <w:p w14:paraId="2C953DE7" w14:textId="77777777" w:rsidR="00C4682A" w:rsidRDefault="00C4682A">
            <w:pPr>
              <w:snapToGrid w:val="0"/>
              <w:jc w:val="left"/>
              <w:rPr>
                <w:rFonts w:ascii="Arial" w:hAnsi="Arial" w:cs="Arial"/>
                <w:szCs w:val="20"/>
                <w:lang w:val="en-GB"/>
              </w:rPr>
            </w:pPr>
          </w:p>
        </w:tc>
        <w:tc>
          <w:tcPr>
            <w:tcW w:w="1440" w:type="dxa"/>
            <w:vMerge/>
            <w:tcBorders>
              <w:top w:val="single" w:sz="1" w:space="0" w:color="000000"/>
              <w:left w:val="single" w:sz="1" w:space="0" w:color="000000"/>
              <w:bottom w:val="single" w:sz="1" w:space="0" w:color="000000"/>
            </w:tcBorders>
            <w:shd w:val="clear" w:color="auto" w:fill="FFFFFF"/>
          </w:tcPr>
          <w:p w14:paraId="74749F2E" w14:textId="77777777" w:rsidR="00C4682A" w:rsidRDefault="00C4682A">
            <w:pPr>
              <w:snapToGrid w:val="0"/>
              <w:rPr>
                <w:rFonts w:ascii="Arial" w:hAnsi="Arial" w:cs="Arial"/>
                <w:szCs w:val="20"/>
                <w:lang w:val="en-GB"/>
              </w:rPr>
            </w:pPr>
          </w:p>
        </w:tc>
        <w:tc>
          <w:tcPr>
            <w:tcW w:w="3264" w:type="dxa"/>
            <w:vMerge/>
            <w:tcBorders>
              <w:top w:val="single" w:sz="1" w:space="0" w:color="000000"/>
              <w:left w:val="single" w:sz="1" w:space="0" w:color="000000"/>
              <w:bottom w:val="single" w:sz="1" w:space="0" w:color="000000"/>
            </w:tcBorders>
            <w:shd w:val="clear" w:color="auto" w:fill="FFFFFF"/>
          </w:tcPr>
          <w:p w14:paraId="390BA6DD" w14:textId="77777777" w:rsidR="00C4682A" w:rsidRDefault="00C4682A">
            <w:pPr>
              <w:snapToGrid w:val="0"/>
              <w:jc w:val="left"/>
              <w:rPr>
                <w:rFonts w:ascii="Arial" w:hAnsi="Arial" w:cs="Arial"/>
                <w:szCs w:val="20"/>
                <w:lang w:val="en-GB"/>
              </w:rPr>
            </w:pPr>
          </w:p>
        </w:tc>
        <w:tc>
          <w:tcPr>
            <w:tcW w:w="1500" w:type="dxa"/>
            <w:tcBorders>
              <w:top w:val="single" w:sz="1" w:space="0" w:color="000000"/>
              <w:left w:val="single" w:sz="1" w:space="0" w:color="000000"/>
              <w:bottom w:val="single" w:sz="1" w:space="0" w:color="000000"/>
            </w:tcBorders>
            <w:shd w:val="clear" w:color="auto" w:fill="FFFFFF"/>
          </w:tcPr>
          <w:p w14:paraId="0F0D4F92" w14:textId="77777777" w:rsidR="00C4682A" w:rsidRDefault="00667CFC">
            <w:pPr>
              <w:snapToGrid w:val="0"/>
              <w:rPr>
                <w:rFonts w:ascii="Arial" w:hAnsi="Arial" w:cs="Arial"/>
                <w:lang w:val="en-GB"/>
              </w:rPr>
            </w:pPr>
            <w:r>
              <w:rPr>
                <w:rFonts w:ascii="Arial" w:hAnsi="Arial" w:cs="Arial"/>
                <w:szCs w:val="20"/>
                <w:lang w:val="en-GB"/>
              </w:rPr>
              <w:t>custodianship</w:t>
            </w: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0CB23B01" w14:textId="77777777" w:rsidR="00C4682A" w:rsidRPr="00365ADC" w:rsidRDefault="00667CFC">
            <w:pPr>
              <w:pStyle w:val="TableStyle2A"/>
              <w:shd w:val="clear" w:color="auto" w:fill="auto"/>
              <w:rPr>
                <w:lang w:val="en-US"/>
              </w:rPr>
            </w:pPr>
            <w:r>
              <w:rPr>
                <w:rFonts w:ascii="Arial" w:hAnsi="Arial" w:cs="Arial"/>
                <w:color w:val="auto"/>
                <w:lang w:val="en-GB"/>
              </w:rPr>
              <w:t>F5 Item. P49 has former or current keeper: E39 Actor</w:t>
            </w:r>
          </w:p>
        </w:tc>
      </w:tr>
      <w:tr w:rsidR="00C4682A" w14:paraId="2797E989" w14:textId="77777777">
        <w:tc>
          <w:tcPr>
            <w:tcW w:w="1080" w:type="dxa"/>
            <w:tcBorders>
              <w:top w:val="single" w:sz="1" w:space="0" w:color="000000"/>
              <w:left w:val="single" w:sz="1" w:space="0" w:color="000000"/>
              <w:bottom w:val="single" w:sz="1" w:space="0" w:color="000000"/>
            </w:tcBorders>
            <w:shd w:val="clear" w:color="auto" w:fill="EDEDED"/>
          </w:tcPr>
          <w:p w14:paraId="6C2813C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LRM-R11</w:t>
            </w:r>
          </w:p>
        </w:tc>
        <w:tc>
          <w:tcPr>
            <w:tcW w:w="1464" w:type="dxa"/>
            <w:tcBorders>
              <w:top w:val="single" w:sz="1" w:space="0" w:color="000000"/>
              <w:left w:val="single" w:sz="1" w:space="0" w:color="000000"/>
              <w:bottom w:val="single" w:sz="1" w:space="0" w:color="000000"/>
            </w:tcBorders>
            <w:shd w:val="clear" w:color="auto" w:fill="EDEDED"/>
          </w:tcPr>
          <w:p w14:paraId="588B6F5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tcBorders>
              <w:top w:val="single" w:sz="1" w:space="0" w:color="000000"/>
              <w:left w:val="single" w:sz="1" w:space="0" w:color="000000"/>
              <w:bottom w:val="single" w:sz="1" w:space="0" w:color="000000"/>
            </w:tcBorders>
            <w:shd w:val="clear" w:color="auto" w:fill="EDEDED"/>
          </w:tcPr>
          <w:p w14:paraId="783A4EE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was modified by (modified)</w:t>
            </w:r>
          </w:p>
        </w:tc>
        <w:tc>
          <w:tcPr>
            <w:tcW w:w="1440" w:type="dxa"/>
            <w:tcBorders>
              <w:top w:val="single" w:sz="1" w:space="0" w:color="000000"/>
              <w:left w:val="single" w:sz="1" w:space="0" w:color="000000"/>
              <w:bottom w:val="single" w:sz="1" w:space="0" w:color="000000"/>
            </w:tcBorders>
            <w:shd w:val="clear" w:color="auto" w:fill="EDEDED"/>
          </w:tcPr>
          <w:p w14:paraId="6FF254B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3264" w:type="dxa"/>
            <w:tcBorders>
              <w:top w:val="single" w:sz="1" w:space="0" w:color="000000"/>
              <w:left w:val="single" w:sz="1" w:space="0" w:color="000000"/>
              <w:bottom w:val="single" w:sz="1" w:space="0" w:color="000000"/>
            </w:tcBorders>
            <w:shd w:val="clear" w:color="auto" w:fill="EDEDED"/>
          </w:tcPr>
          <w:p w14:paraId="3EA8543C"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item</w:t>
            </w:r>
            <w:r>
              <w:rPr>
                <w:rFonts w:ascii="Arial" w:hAnsi="Arial" w:cs="Arial"/>
                <w:color w:val="auto"/>
                <w:lang w:val="en-GB"/>
              </w:rPr>
              <w:t xml:space="preserve"> to an </w:t>
            </w:r>
            <w:r>
              <w:rPr>
                <w:rFonts w:ascii="Arial" w:hAnsi="Arial" w:cs="Arial"/>
                <w:i/>
                <w:iCs/>
                <w:color w:val="auto"/>
                <w:lang w:val="en-GB"/>
              </w:rPr>
              <w:t>agent</w:t>
            </w:r>
            <w:r>
              <w:rPr>
                <w:rFonts w:ascii="Arial" w:hAnsi="Arial" w:cs="Arial"/>
                <w:color w:val="auto"/>
                <w:lang w:val="en-GB"/>
              </w:rPr>
              <w:t xml:space="preserve"> that made changes to this particular </w:t>
            </w:r>
            <w:r>
              <w:rPr>
                <w:rFonts w:ascii="Arial" w:hAnsi="Arial" w:cs="Arial"/>
                <w:i/>
                <w:iCs/>
                <w:color w:val="auto"/>
                <w:lang w:val="en-GB"/>
              </w:rPr>
              <w:t>item</w:t>
            </w:r>
            <w:r>
              <w:rPr>
                <w:rFonts w:ascii="Arial" w:hAnsi="Arial" w:cs="Arial"/>
                <w:color w:val="auto"/>
                <w:lang w:val="en-GB"/>
              </w:rPr>
              <w:t xml:space="preserve"> without creating a new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5AB4495A"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16EED71" w14:textId="77777777" w:rsidR="00C4682A" w:rsidRPr="00365ADC" w:rsidRDefault="00667CFC">
            <w:pPr>
              <w:pStyle w:val="TableStyle2A"/>
              <w:shd w:val="clear" w:color="auto" w:fill="auto"/>
              <w:rPr>
                <w:lang w:val="en-US"/>
              </w:rPr>
            </w:pPr>
            <w:r>
              <w:rPr>
                <w:rFonts w:ascii="Arial" w:hAnsi="Arial" w:cs="Arial"/>
                <w:color w:val="auto"/>
                <w:lang w:val="en-GB"/>
              </w:rPr>
              <w:t>F5 Item. P31i was modified by: E11 Modification. P14 carried out by: E39 Actor</w:t>
            </w:r>
          </w:p>
        </w:tc>
      </w:tr>
      <w:tr w:rsidR="00C4682A" w14:paraId="64FDC322" w14:textId="77777777">
        <w:trPr>
          <w:trHeight w:val="490"/>
        </w:trPr>
        <w:tc>
          <w:tcPr>
            <w:tcW w:w="1080" w:type="dxa"/>
            <w:tcBorders>
              <w:top w:val="single" w:sz="1" w:space="0" w:color="000000"/>
              <w:left w:val="single" w:sz="1" w:space="0" w:color="000000"/>
              <w:bottom w:val="single" w:sz="1" w:space="0" w:color="000000"/>
            </w:tcBorders>
            <w:shd w:val="clear" w:color="auto" w:fill="FFFFFF"/>
          </w:tcPr>
          <w:p w14:paraId="09E6EC5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LRM-R12</w:t>
            </w:r>
          </w:p>
        </w:tc>
        <w:tc>
          <w:tcPr>
            <w:tcW w:w="1464" w:type="dxa"/>
            <w:tcBorders>
              <w:top w:val="single" w:sz="1" w:space="0" w:color="000000"/>
              <w:left w:val="single" w:sz="1" w:space="0" w:color="000000"/>
              <w:bottom w:val="single" w:sz="1" w:space="0" w:color="000000"/>
            </w:tcBorders>
            <w:shd w:val="clear" w:color="auto" w:fill="FFFFFF"/>
          </w:tcPr>
          <w:p w14:paraId="7B046DB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73F2B9B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as subject (is subject of)</w:t>
            </w:r>
          </w:p>
        </w:tc>
        <w:tc>
          <w:tcPr>
            <w:tcW w:w="1440" w:type="dxa"/>
            <w:tcBorders>
              <w:top w:val="single" w:sz="1" w:space="0" w:color="000000"/>
              <w:left w:val="single" w:sz="1" w:space="0" w:color="000000"/>
              <w:bottom w:val="single" w:sz="1" w:space="0" w:color="000000"/>
            </w:tcBorders>
            <w:shd w:val="clear" w:color="auto" w:fill="FFFFFF"/>
          </w:tcPr>
          <w:p w14:paraId="41CC45A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3264" w:type="dxa"/>
            <w:tcBorders>
              <w:top w:val="single" w:sz="1" w:space="0" w:color="000000"/>
              <w:left w:val="single" w:sz="1" w:space="0" w:color="000000"/>
              <w:bottom w:val="single" w:sz="1" w:space="0" w:color="000000"/>
            </w:tcBorders>
            <w:shd w:val="clear" w:color="auto" w:fill="FFFFFF"/>
          </w:tcPr>
          <w:p w14:paraId="5497ED5B"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 </w:t>
            </w:r>
            <w:r>
              <w:rPr>
                <w:rFonts w:ascii="Arial" w:hAnsi="Arial" w:cs="Arial"/>
                <w:i/>
                <w:iCs/>
                <w:color w:val="auto"/>
                <w:lang w:val="en-GB"/>
              </w:rPr>
              <w:t>work</w:t>
            </w:r>
            <w:r>
              <w:rPr>
                <w:rFonts w:ascii="Arial" w:hAnsi="Arial" w:cs="Arial"/>
                <w:color w:val="auto"/>
                <w:lang w:val="en-GB"/>
              </w:rPr>
              <w:t xml:space="preserve"> to its topic(s)</w:t>
            </w:r>
          </w:p>
        </w:tc>
        <w:tc>
          <w:tcPr>
            <w:tcW w:w="1500" w:type="dxa"/>
            <w:tcBorders>
              <w:top w:val="single" w:sz="1" w:space="0" w:color="000000"/>
              <w:left w:val="single" w:sz="1" w:space="0" w:color="000000"/>
              <w:bottom w:val="single" w:sz="1" w:space="0" w:color="000000"/>
            </w:tcBorders>
            <w:shd w:val="clear" w:color="auto" w:fill="FFFFFF"/>
          </w:tcPr>
          <w:p w14:paraId="63799AEA"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4B390190" w14:textId="77777777" w:rsidR="00C4682A" w:rsidRDefault="00667CFC">
            <w:pPr>
              <w:pStyle w:val="Body"/>
              <w:shd w:val="clear" w:color="auto" w:fill="auto"/>
            </w:pPr>
            <w:r>
              <w:rPr>
                <w:rFonts w:ascii="Arial" w:hAnsi="Arial" w:cs="Arial"/>
                <w:color w:val="auto"/>
                <w:sz w:val="20"/>
                <w:szCs w:val="20"/>
                <w:lang w:val="en-GB"/>
              </w:rPr>
              <w:t>F1 Work. P129 is about: E1 CRM Entity</w:t>
            </w:r>
          </w:p>
        </w:tc>
      </w:tr>
      <w:tr w:rsidR="00C4682A" w14:paraId="573089E0" w14:textId="77777777">
        <w:trPr>
          <w:trHeight w:val="730"/>
        </w:trPr>
        <w:tc>
          <w:tcPr>
            <w:tcW w:w="1080" w:type="dxa"/>
            <w:tcBorders>
              <w:top w:val="single" w:sz="1" w:space="0" w:color="000000"/>
              <w:left w:val="single" w:sz="1" w:space="0" w:color="000000"/>
              <w:bottom w:val="single" w:sz="1" w:space="0" w:color="000000"/>
            </w:tcBorders>
            <w:shd w:val="clear" w:color="auto" w:fill="EDEDED"/>
          </w:tcPr>
          <w:p w14:paraId="7633D6A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LRM-R13</w:t>
            </w:r>
          </w:p>
        </w:tc>
        <w:tc>
          <w:tcPr>
            <w:tcW w:w="1464" w:type="dxa"/>
            <w:tcBorders>
              <w:top w:val="single" w:sz="1" w:space="0" w:color="000000"/>
              <w:left w:val="single" w:sz="1" w:space="0" w:color="000000"/>
              <w:bottom w:val="single" w:sz="1" w:space="0" w:color="000000"/>
            </w:tcBorders>
            <w:shd w:val="clear" w:color="auto" w:fill="EDEDED"/>
          </w:tcPr>
          <w:p w14:paraId="3DBF973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EDEDED"/>
          </w:tcPr>
          <w:p w14:paraId="7A1825D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appellation (is appellation of)</w:t>
            </w:r>
          </w:p>
        </w:tc>
        <w:tc>
          <w:tcPr>
            <w:tcW w:w="1440" w:type="dxa"/>
            <w:tcBorders>
              <w:top w:val="single" w:sz="1" w:space="0" w:color="000000"/>
              <w:left w:val="single" w:sz="1" w:space="0" w:color="000000"/>
              <w:bottom w:val="single" w:sz="1" w:space="0" w:color="000000"/>
            </w:tcBorders>
            <w:shd w:val="clear" w:color="auto" w:fill="EDEDED"/>
          </w:tcPr>
          <w:p w14:paraId="0B6F95C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EDEDED"/>
          </w:tcPr>
          <w:p w14:paraId="52D2890D"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an entity with a sign or combination of signs or symbols through which </w:t>
            </w:r>
            <w:r>
              <w:rPr>
                <w:rFonts w:ascii="Arial" w:hAnsi="Arial" w:cs="Arial"/>
                <w:color w:val="auto"/>
                <w:lang w:val="en-GB"/>
              </w:rPr>
              <w:lastRenderedPageBreak/>
              <w:t>that entity is referred to within a given scheme or context</w:t>
            </w:r>
          </w:p>
        </w:tc>
        <w:tc>
          <w:tcPr>
            <w:tcW w:w="1500" w:type="dxa"/>
            <w:tcBorders>
              <w:top w:val="single" w:sz="1" w:space="0" w:color="000000"/>
              <w:left w:val="single" w:sz="1" w:space="0" w:color="000000"/>
              <w:bottom w:val="single" w:sz="1" w:space="0" w:color="000000"/>
            </w:tcBorders>
            <w:shd w:val="clear" w:color="auto" w:fill="EDEDED"/>
          </w:tcPr>
          <w:p w14:paraId="71E09EAC"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1341C5A" w14:textId="77777777" w:rsidR="00C4682A" w:rsidRPr="00365ADC" w:rsidRDefault="00667CFC">
            <w:pPr>
              <w:pStyle w:val="TableStyle2A"/>
              <w:shd w:val="clear" w:color="auto" w:fill="auto"/>
              <w:rPr>
                <w:lang w:val="en-US"/>
              </w:rPr>
            </w:pPr>
            <w:r>
              <w:rPr>
                <w:rFonts w:ascii="Helvetica" w:hAnsi="Helvetica" w:cs="Helvetica"/>
                <w:color w:val="auto"/>
                <w:lang w:val="en-GB"/>
              </w:rPr>
              <w:t>E1 CRM Entity. P67i is referred to by: F12 Nomen</w:t>
            </w:r>
          </w:p>
        </w:tc>
      </w:tr>
      <w:tr w:rsidR="00C4682A" w14:paraId="4647AFAE" w14:textId="77777777">
        <w:tc>
          <w:tcPr>
            <w:tcW w:w="1080" w:type="dxa"/>
            <w:tcBorders>
              <w:top w:val="single" w:sz="1" w:space="0" w:color="000000"/>
              <w:left w:val="single" w:sz="1" w:space="0" w:color="000000"/>
              <w:bottom w:val="single" w:sz="1" w:space="0" w:color="000000"/>
            </w:tcBorders>
            <w:shd w:val="clear" w:color="auto" w:fill="FFFFFF"/>
          </w:tcPr>
          <w:p w14:paraId="7C2646C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LRM-R14</w:t>
            </w:r>
          </w:p>
        </w:tc>
        <w:tc>
          <w:tcPr>
            <w:tcW w:w="1464" w:type="dxa"/>
            <w:tcBorders>
              <w:top w:val="single" w:sz="1" w:space="0" w:color="000000"/>
              <w:left w:val="single" w:sz="1" w:space="0" w:color="000000"/>
              <w:bottom w:val="single" w:sz="1" w:space="0" w:color="000000"/>
            </w:tcBorders>
            <w:shd w:val="clear" w:color="auto" w:fill="FFFFFF"/>
          </w:tcPr>
          <w:p w14:paraId="6375B8B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920" w:type="dxa"/>
            <w:tcBorders>
              <w:top w:val="single" w:sz="1" w:space="0" w:color="000000"/>
              <w:left w:val="single" w:sz="1" w:space="0" w:color="000000"/>
              <w:bottom w:val="single" w:sz="1" w:space="0" w:color="000000"/>
            </w:tcBorders>
            <w:shd w:val="clear" w:color="auto" w:fill="FFFFFF"/>
          </w:tcPr>
          <w:p w14:paraId="363C843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assigned (was assigned by)</w:t>
            </w:r>
          </w:p>
        </w:tc>
        <w:tc>
          <w:tcPr>
            <w:tcW w:w="1440" w:type="dxa"/>
            <w:tcBorders>
              <w:top w:val="single" w:sz="1" w:space="0" w:color="000000"/>
              <w:left w:val="single" w:sz="1" w:space="0" w:color="000000"/>
              <w:bottom w:val="single" w:sz="1" w:space="0" w:color="000000"/>
            </w:tcBorders>
            <w:shd w:val="clear" w:color="auto" w:fill="FFFFFF"/>
          </w:tcPr>
          <w:p w14:paraId="4AA9519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FFFFFF"/>
          </w:tcPr>
          <w:p w14:paraId="5CAB708F"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links an </w:t>
            </w:r>
            <w:r>
              <w:rPr>
                <w:rFonts w:ascii="Arial" w:hAnsi="Arial" w:cs="Arial"/>
                <w:i/>
                <w:iCs/>
                <w:color w:val="auto"/>
                <w:lang w:val="en-GB"/>
              </w:rPr>
              <w:t>agen</w:t>
            </w:r>
            <w:r>
              <w:rPr>
                <w:rFonts w:ascii="Arial" w:hAnsi="Arial" w:cs="Arial"/>
                <w:color w:val="auto"/>
                <w:lang w:val="en-GB"/>
              </w:rPr>
              <w:t xml:space="preserve">t with a particular </w:t>
            </w:r>
            <w:r>
              <w:rPr>
                <w:rFonts w:ascii="Arial" w:hAnsi="Arial" w:cs="Arial"/>
                <w:i/>
                <w:iCs/>
                <w:color w:val="auto"/>
                <w:lang w:val="en-GB"/>
              </w:rPr>
              <w:t xml:space="preserve">nomen </w:t>
            </w:r>
            <w:r>
              <w:rPr>
                <w:rFonts w:ascii="Arial" w:hAnsi="Arial" w:cs="Arial"/>
                <w:color w:val="auto"/>
                <w:lang w:val="en-GB"/>
              </w:rPr>
              <w:t xml:space="preserve">that was assigned by this </w:t>
            </w:r>
            <w:r>
              <w:rPr>
                <w:rFonts w:ascii="Arial" w:hAnsi="Arial" w:cs="Arial"/>
                <w:i/>
                <w:iCs/>
                <w:color w:val="auto"/>
                <w:lang w:val="en-GB"/>
              </w:rPr>
              <w:t>agent</w:t>
            </w:r>
          </w:p>
        </w:tc>
        <w:tc>
          <w:tcPr>
            <w:tcW w:w="1500" w:type="dxa"/>
            <w:tcBorders>
              <w:top w:val="single" w:sz="1" w:space="0" w:color="000000"/>
              <w:left w:val="single" w:sz="1" w:space="0" w:color="000000"/>
              <w:bottom w:val="single" w:sz="1" w:space="0" w:color="000000"/>
            </w:tcBorders>
            <w:shd w:val="clear" w:color="auto" w:fill="FFFFFF"/>
          </w:tcPr>
          <w:p w14:paraId="3809F6F7"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71543379" w14:textId="77777777" w:rsidR="00C4682A" w:rsidRDefault="00667CFC">
            <w:pPr>
              <w:pStyle w:val="TableStyle2A"/>
              <w:shd w:val="clear" w:color="auto" w:fill="auto"/>
            </w:pPr>
            <w:r>
              <w:rPr>
                <w:rFonts w:ascii="Arial" w:hAnsi="Arial" w:cs="Arial"/>
                <w:color w:val="auto"/>
                <w:lang w:val="en-GB"/>
              </w:rPr>
              <w:t>E39 Actor. P14i performed: E13 Attribute Assignment. P141 assigned: F12 Nomen</w:t>
            </w:r>
          </w:p>
        </w:tc>
      </w:tr>
      <w:tr w:rsidR="00C4682A" w14:paraId="3BC93178" w14:textId="77777777">
        <w:tc>
          <w:tcPr>
            <w:tcW w:w="1080" w:type="dxa"/>
            <w:tcBorders>
              <w:top w:val="single" w:sz="1" w:space="0" w:color="000000"/>
              <w:left w:val="single" w:sz="1" w:space="0" w:color="000000"/>
              <w:bottom w:val="single" w:sz="1" w:space="0" w:color="000000"/>
            </w:tcBorders>
            <w:shd w:val="clear" w:color="auto" w:fill="EDEDED"/>
          </w:tcPr>
          <w:p w14:paraId="472B707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LRM-R15</w:t>
            </w:r>
          </w:p>
        </w:tc>
        <w:tc>
          <w:tcPr>
            <w:tcW w:w="1464" w:type="dxa"/>
            <w:tcBorders>
              <w:top w:val="single" w:sz="1" w:space="0" w:color="000000"/>
              <w:left w:val="single" w:sz="1" w:space="0" w:color="000000"/>
              <w:bottom w:val="single" w:sz="1" w:space="0" w:color="000000"/>
            </w:tcBorders>
            <w:shd w:val="clear" w:color="auto" w:fill="EDEDED"/>
          </w:tcPr>
          <w:p w14:paraId="68865F4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top w:val="single" w:sz="1" w:space="0" w:color="000000"/>
              <w:left w:val="single" w:sz="1" w:space="0" w:color="000000"/>
              <w:bottom w:val="single" w:sz="1" w:space="0" w:color="000000"/>
            </w:tcBorders>
            <w:shd w:val="clear" w:color="auto" w:fill="EDEDED"/>
          </w:tcPr>
          <w:p w14:paraId="0602A6D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equivalent to (is equivalent to)</w:t>
            </w:r>
          </w:p>
        </w:tc>
        <w:tc>
          <w:tcPr>
            <w:tcW w:w="1440" w:type="dxa"/>
            <w:tcBorders>
              <w:top w:val="single" w:sz="1" w:space="0" w:color="000000"/>
              <w:left w:val="single" w:sz="1" w:space="0" w:color="000000"/>
              <w:bottom w:val="single" w:sz="1" w:space="0" w:color="000000"/>
            </w:tcBorders>
            <w:shd w:val="clear" w:color="auto" w:fill="EDEDED"/>
          </w:tcPr>
          <w:p w14:paraId="2EC6B9A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EDEDED"/>
          </w:tcPr>
          <w:p w14:paraId="18CE1790" w14:textId="77777777" w:rsidR="00C4682A" w:rsidRDefault="00667CFC">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nomens</w:t>
            </w:r>
            <w:r>
              <w:rPr>
                <w:rFonts w:ascii="Arial" w:hAnsi="Arial" w:cs="Arial"/>
                <w:color w:val="auto"/>
                <w:lang w:val="en-GB"/>
              </w:rPr>
              <w:t xml:space="preserve"> which are appellations of the same </w:t>
            </w:r>
            <w:r>
              <w:rPr>
                <w:rFonts w:ascii="Arial" w:hAnsi="Arial" w:cs="Arial"/>
                <w:i/>
                <w:iCs/>
                <w:color w:val="auto"/>
                <w:lang w:val="en-GB"/>
              </w:rPr>
              <w:t>res</w:t>
            </w:r>
          </w:p>
        </w:tc>
        <w:tc>
          <w:tcPr>
            <w:tcW w:w="1500" w:type="dxa"/>
            <w:tcBorders>
              <w:top w:val="single" w:sz="1" w:space="0" w:color="000000"/>
              <w:left w:val="single" w:sz="1" w:space="0" w:color="000000"/>
              <w:bottom w:val="single" w:sz="1" w:space="0" w:color="000000"/>
            </w:tcBorders>
            <w:shd w:val="clear" w:color="auto" w:fill="EDEDED"/>
          </w:tcPr>
          <w:p w14:paraId="356AB080"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901F963" w14:textId="77777777" w:rsidR="00C4682A" w:rsidRDefault="00667CFC">
            <w:pPr>
              <w:pStyle w:val="Body"/>
              <w:shd w:val="clear" w:color="auto" w:fill="auto"/>
            </w:pPr>
            <w:r>
              <w:rPr>
                <w:rFonts w:ascii="Arial" w:hAnsi="Arial" w:cs="Arial"/>
                <w:color w:val="auto"/>
                <w:sz w:val="20"/>
                <w:szCs w:val="20"/>
                <w:lang w:val="en-GB"/>
              </w:rPr>
              <w:t>F12 Nomen. R56 has related form: F12 Nomen</w:t>
            </w:r>
          </w:p>
        </w:tc>
      </w:tr>
      <w:tr w:rsidR="00C4682A" w14:paraId="118A6DE4" w14:textId="77777777">
        <w:tc>
          <w:tcPr>
            <w:tcW w:w="1080" w:type="dxa"/>
            <w:tcBorders>
              <w:left w:val="single" w:sz="1" w:space="0" w:color="000000"/>
              <w:bottom w:val="single" w:sz="1" w:space="0" w:color="000000"/>
            </w:tcBorders>
            <w:shd w:val="clear" w:color="auto" w:fill="EDEDED"/>
          </w:tcPr>
          <w:p w14:paraId="307B8EA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LRM-R16</w:t>
            </w:r>
          </w:p>
        </w:tc>
        <w:tc>
          <w:tcPr>
            <w:tcW w:w="1464" w:type="dxa"/>
            <w:tcBorders>
              <w:left w:val="single" w:sz="1" w:space="0" w:color="000000"/>
              <w:bottom w:val="single" w:sz="1" w:space="0" w:color="000000"/>
            </w:tcBorders>
            <w:shd w:val="clear" w:color="auto" w:fill="EDEDED"/>
          </w:tcPr>
          <w:p w14:paraId="0F1C702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left w:val="single" w:sz="1" w:space="0" w:color="000000"/>
              <w:bottom w:val="single" w:sz="1" w:space="0" w:color="000000"/>
            </w:tcBorders>
            <w:shd w:val="clear" w:color="auto" w:fill="EDEDED"/>
          </w:tcPr>
          <w:p w14:paraId="5106D5E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left w:val="single" w:sz="1" w:space="0" w:color="000000"/>
              <w:bottom w:val="single" w:sz="1" w:space="0" w:color="000000"/>
            </w:tcBorders>
            <w:shd w:val="clear" w:color="auto" w:fill="EDEDED"/>
          </w:tcPr>
          <w:p w14:paraId="0E486A3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left w:val="single" w:sz="1" w:space="0" w:color="000000"/>
              <w:bottom w:val="single" w:sz="1" w:space="0" w:color="000000"/>
            </w:tcBorders>
            <w:shd w:val="clear" w:color="auto" w:fill="EDEDED"/>
          </w:tcPr>
          <w:p w14:paraId="0B207AE8"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indicates that the </w:t>
            </w:r>
            <w:r>
              <w:rPr>
                <w:rFonts w:ascii="Arial" w:hAnsi="Arial" w:cs="Arial"/>
                <w:i/>
                <w:iCs/>
                <w:color w:val="auto"/>
                <w:lang w:val="en-GB"/>
              </w:rPr>
              <w:t>nomen string</w:t>
            </w:r>
            <w:r>
              <w:rPr>
                <w:rFonts w:ascii="Arial" w:hAnsi="Arial" w:cs="Arial"/>
                <w:color w:val="auto"/>
                <w:lang w:val="en-GB"/>
              </w:rPr>
              <w:t xml:space="preserve"> of the domain </w:t>
            </w:r>
            <w:r>
              <w:rPr>
                <w:rFonts w:ascii="Arial" w:hAnsi="Arial" w:cs="Arial"/>
                <w:i/>
                <w:iCs/>
                <w:color w:val="auto"/>
                <w:lang w:val="en-GB"/>
              </w:rPr>
              <w:t>nomen</w:t>
            </w:r>
            <w:r>
              <w:rPr>
                <w:rFonts w:ascii="Arial" w:hAnsi="Arial" w:cs="Arial"/>
                <w:color w:val="auto"/>
                <w:lang w:val="en-GB"/>
              </w:rPr>
              <w:t xml:space="preserve"> is constructed using the </w:t>
            </w:r>
            <w:r>
              <w:rPr>
                <w:rFonts w:ascii="Arial" w:hAnsi="Arial" w:cs="Arial"/>
                <w:i/>
                <w:iCs/>
                <w:color w:val="auto"/>
                <w:lang w:val="en-GB"/>
              </w:rPr>
              <w:t>nomen string</w:t>
            </w:r>
            <w:r>
              <w:rPr>
                <w:rFonts w:ascii="Arial" w:hAnsi="Arial" w:cs="Arial"/>
                <w:color w:val="auto"/>
                <w:lang w:val="en-GB"/>
              </w:rPr>
              <w:t xml:space="preserve"> of another </w:t>
            </w:r>
            <w:r>
              <w:rPr>
                <w:rFonts w:ascii="Arial" w:hAnsi="Arial" w:cs="Arial"/>
                <w:i/>
                <w:iCs/>
                <w:color w:val="auto"/>
                <w:lang w:val="en-GB"/>
              </w:rPr>
              <w:t>nomen</w:t>
            </w:r>
            <w:r>
              <w:rPr>
                <w:rFonts w:ascii="Arial" w:hAnsi="Arial" w:cs="Arial"/>
                <w:color w:val="auto"/>
                <w:lang w:val="en-GB"/>
              </w:rPr>
              <w:t xml:space="preserve"> as a component</w:t>
            </w:r>
          </w:p>
        </w:tc>
        <w:tc>
          <w:tcPr>
            <w:tcW w:w="1500" w:type="dxa"/>
            <w:tcBorders>
              <w:left w:val="single" w:sz="1" w:space="0" w:color="000000"/>
              <w:bottom w:val="single" w:sz="1" w:space="0" w:color="000000"/>
            </w:tcBorders>
            <w:shd w:val="clear" w:color="auto" w:fill="EDEDED"/>
          </w:tcPr>
          <w:p w14:paraId="7817DA77" w14:textId="77777777" w:rsidR="00C4682A" w:rsidRDefault="00C4682A">
            <w:pPr>
              <w:snapToGrid w:val="0"/>
              <w:rPr>
                <w:rFonts w:ascii="Arial" w:hAnsi="Arial" w:cs="Arial"/>
                <w:szCs w:val="20"/>
                <w:lang w:val="en-GB"/>
              </w:rPr>
            </w:pPr>
          </w:p>
        </w:tc>
        <w:tc>
          <w:tcPr>
            <w:tcW w:w="4004" w:type="dxa"/>
            <w:tcBorders>
              <w:left w:val="single" w:sz="1" w:space="0" w:color="000000"/>
              <w:bottom w:val="single" w:sz="1" w:space="0" w:color="000000"/>
              <w:right w:val="single" w:sz="1" w:space="0" w:color="000000"/>
            </w:tcBorders>
            <w:shd w:val="clear" w:color="auto" w:fill="EDEDED"/>
          </w:tcPr>
          <w:p w14:paraId="4624EC4F" w14:textId="77777777" w:rsidR="00C4682A" w:rsidRDefault="00667CFC">
            <w:pPr>
              <w:pStyle w:val="Body"/>
              <w:shd w:val="clear" w:color="auto" w:fill="auto"/>
            </w:pPr>
            <w:r>
              <w:rPr>
                <w:rFonts w:ascii="Arial" w:hAnsi="Arial" w:cs="Arial"/>
                <w:color w:val="auto"/>
                <w:sz w:val="20"/>
                <w:szCs w:val="20"/>
                <w:lang w:val="en-GB"/>
              </w:rPr>
              <w:t>F12 Nomen. R8 combines: F12 Nomen</w:t>
            </w:r>
          </w:p>
        </w:tc>
      </w:tr>
      <w:tr w:rsidR="00C4682A" w14:paraId="6D7BEFC6" w14:textId="77777777">
        <w:tc>
          <w:tcPr>
            <w:tcW w:w="1080" w:type="dxa"/>
            <w:tcBorders>
              <w:top w:val="single" w:sz="1" w:space="0" w:color="000000"/>
              <w:left w:val="single" w:sz="1" w:space="0" w:color="000000"/>
              <w:bottom w:val="single" w:sz="1" w:space="0" w:color="000000"/>
            </w:tcBorders>
            <w:shd w:val="clear" w:color="auto" w:fill="FFFFFF"/>
          </w:tcPr>
          <w:p w14:paraId="06A6797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LRM-R17</w:t>
            </w:r>
          </w:p>
        </w:tc>
        <w:tc>
          <w:tcPr>
            <w:tcW w:w="1464" w:type="dxa"/>
            <w:tcBorders>
              <w:top w:val="single" w:sz="1" w:space="0" w:color="000000"/>
              <w:left w:val="single" w:sz="1" w:space="0" w:color="000000"/>
              <w:bottom w:val="single" w:sz="1" w:space="0" w:color="000000"/>
            </w:tcBorders>
            <w:shd w:val="clear" w:color="auto" w:fill="FFFFFF"/>
          </w:tcPr>
          <w:p w14:paraId="3B8F194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920" w:type="dxa"/>
            <w:tcBorders>
              <w:top w:val="single" w:sz="1" w:space="0" w:color="000000"/>
              <w:left w:val="single" w:sz="1" w:space="0" w:color="000000"/>
              <w:bottom w:val="single" w:sz="1" w:space="0" w:color="000000"/>
            </w:tcBorders>
            <w:shd w:val="clear" w:color="auto" w:fill="FFFFFF"/>
          </w:tcPr>
          <w:p w14:paraId="7BC8CDF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derivation of (has derivation)</w:t>
            </w:r>
          </w:p>
        </w:tc>
        <w:tc>
          <w:tcPr>
            <w:tcW w:w="1440" w:type="dxa"/>
            <w:tcBorders>
              <w:top w:val="single" w:sz="1" w:space="0" w:color="000000"/>
              <w:left w:val="single" w:sz="1" w:space="0" w:color="000000"/>
              <w:bottom w:val="single" w:sz="1" w:space="0" w:color="000000"/>
            </w:tcBorders>
            <w:shd w:val="clear" w:color="auto" w:fill="FFFFFF"/>
          </w:tcPr>
          <w:p w14:paraId="6191960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3264" w:type="dxa"/>
            <w:tcBorders>
              <w:top w:val="single" w:sz="1" w:space="0" w:color="000000"/>
              <w:left w:val="single" w:sz="1" w:space="0" w:color="000000"/>
              <w:bottom w:val="single" w:sz="1" w:space="0" w:color="000000"/>
            </w:tcBorders>
            <w:shd w:val="clear" w:color="auto" w:fill="FFFFFF"/>
          </w:tcPr>
          <w:p w14:paraId="29347D28"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indicates that one </w:t>
            </w:r>
            <w:r>
              <w:rPr>
                <w:rFonts w:ascii="Arial" w:hAnsi="Arial" w:cs="Arial"/>
                <w:i/>
                <w:iCs/>
                <w:color w:val="auto"/>
                <w:lang w:val="en-GB"/>
              </w:rPr>
              <w:t>nomen</w:t>
            </w:r>
            <w:r>
              <w:rPr>
                <w:rFonts w:ascii="Arial" w:hAnsi="Arial" w:cs="Arial"/>
                <w:color w:val="auto"/>
                <w:lang w:val="en-GB"/>
              </w:rPr>
              <w:t xml:space="preserve"> was used as the basis for another </w:t>
            </w:r>
            <w:r>
              <w:rPr>
                <w:rFonts w:ascii="Arial" w:hAnsi="Arial" w:cs="Arial"/>
                <w:i/>
                <w:iCs/>
                <w:color w:val="auto"/>
                <w:lang w:val="en-GB"/>
              </w:rPr>
              <w:t>nomen</w:t>
            </w:r>
            <w:r>
              <w:rPr>
                <w:rFonts w:ascii="Arial" w:hAnsi="Arial" w:cs="Arial"/>
                <w:color w:val="auto"/>
                <w:lang w:val="en-GB"/>
              </w:rPr>
              <w:t xml:space="preserve">, both of which are appellations of the same </w:t>
            </w:r>
            <w:r>
              <w:rPr>
                <w:rFonts w:ascii="Arial" w:hAnsi="Arial" w:cs="Arial"/>
                <w:i/>
                <w:iCs/>
                <w:color w:val="auto"/>
                <w:lang w:val="en-GB"/>
              </w:rPr>
              <w:t>res</w:t>
            </w:r>
          </w:p>
        </w:tc>
        <w:tc>
          <w:tcPr>
            <w:tcW w:w="1500" w:type="dxa"/>
            <w:tcBorders>
              <w:top w:val="single" w:sz="1" w:space="0" w:color="000000"/>
              <w:left w:val="single" w:sz="1" w:space="0" w:color="000000"/>
              <w:bottom w:val="single" w:sz="1" w:space="0" w:color="000000"/>
            </w:tcBorders>
            <w:shd w:val="clear" w:color="auto" w:fill="FFFFFF"/>
          </w:tcPr>
          <w:p w14:paraId="5DB2245F"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162A3D3C" w14:textId="77777777" w:rsidR="00C4682A" w:rsidRDefault="00667CFC">
            <w:pPr>
              <w:pStyle w:val="Body"/>
              <w:shd w:val="clear" w:color="auto" w:fill="auto"/>
            </w:pPr>
            <w:r>
              <w:rPr>
                <w:rFonts w:ascii="Arial" w:hAnsi="Arial" w:cs="Arial"/>
                <w:color w:val="auto"/>
                <w:sz w:val="20"/>
                <w:szCs w:val="20"/>
                <w:lang w:val="en-GB"/>
              </w:rPr>
              <w:t>F12 Nomen. R56i is related form of {R56.1 has type E55 Type = “derivation”}: F12 Nomen</w:t>
            </w:r>
          </w:p>
        </w:tc>
      </w:tr>
      <w:tr w:rsidR="00C4682A" w14:paraId="70AD5A72" w14:textId="77777777">
        <w:tc>
          <w:tcPr>
            <w:tcW w:w="1080" w:type="dxa"/>
            <w:tcBorders>
              <w:top w:val="single" w:sz="1" w:space="0" w:color="000000"/>
              <w:left w:val="single" w:sz="1" w:space="0" w:color="000000"/>
              <w:bottom w:val="single" w:sz="1" w:space="0" w:color="000000"/>
            </w:tcBorders>
            <w:shd w:val="clear" w:color="auto" w:fill="EDEDED"/>
          </w:tcPr>
          <w:p w14:paraId="46AA7BF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LRM-R18</w:t>
            </w:r>
          </w:p>
        </w:tc>
        <w:tc>
          <w:tcPr>
            <w:tcW w:w="1464" w:type="dxa"/>
            <w:tcBorders>
              <w:top w:val="single" w:sz="1" w:space="0" w:color="000000"/>
              <w:left w:val="single" w:sz="1" w:space="0" w:color="000000"/>
              <w:bottom w:val="single" w:sz="1" w:space="0" w:color="000000"/>
            </w:tcBorders>
            <w:shd w:val="clear" w:color="auto" w:fill="EDEDED"/>
          </w:tcPr>
          <w:p w14:paraId="1563528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1E61F90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2F9B88A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7CD5C228" w14:textId="77777777" w:rsidR="00C4682A" w:rsidRDefault="00667CFC">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where the content of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2F867CC8"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56DCF0F" w14:textId="77777777" w:rsidR="00C4682A" w:rsidRDefault="00667CFC">
            <w:pPr>
              <w:pStyle w:val="Body"/>
              <w:shd w:val="clear" w:color="auto" w:fill="auto"/>
            </w:pPr>
            <w:r>
              <w:rPr>
                <w:rFonts w:ascii="Arial" w:hAnsi="Arial" w:cs="Arial"/>
                <w:color w:val="auto"/>
                <w:sz w:val="20"/>
                <w:szCs w:val="20"/>
                <w:lang w:val="en-GB"/>
              </w:rPr>
              <w:t>F1 Work. R67 has part: F1 Work</w:t>
            </w:r>
          </w:p>
        </w:tc>
      </w:tr>
      <w:tr w:rsidR="00C4682A" w14:paraId="76CA970E" w14:textId="77777777">
        <w:trPr>
          <w:trHeight w:val="778"/>
        </w:trPr>
        <w:tc>
          <w:tcPr>
            <w:tcW w:w="1080" w:type="dxa"/>
            <w:tcBorders>
              <w:top w:val="single" w:sz="1" w:space="0" w:color="000000"/>
              <w:left w:val="single" w:sz="1" w:space="0" w:color="000000"/>
              <w:bottom w:val="single" w:sz="1" w:space="0" w:color="000000"/>
            </w:tcBorders>
            <w:shd w:val="clear" w:color="auto" w:fill="FFFFFF"/>
          </w:tcPr>
          <w:p w14:paraId="4573CC1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LRM-R19</w:t>
            </w:r>
          </w:p>
        </w:tc>
        <w:tc>
          <w:tcPr>
            <w:tcW w:w="1464" w:type="dxa"/>
            <w:tcBorders>
              <w:top w:val="single" w:sz="1" w:space="0" w:color="000000"/>
              <w:left w:val="single" w:sz="1" w:space="0" w:color="000000"/>
              <w:bottom w:val="single" w:sz="1" w:space="0" w:color="000000"/>
            </w:tcBorders>
            <w:shd w:val="clear" w:color="auto" w:fill="FFFFFF"/>
          </w:tcPr>
          <w:p w14:paraId="066A426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35819F3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precedes (succeeds)</w:t>
            </w:r>
          </w:p>
        </w:tc>
        <w:tc>
          <w:tcPr>
            <w:tcW w:w="1440" w:type="dxa"/>
            <w:tcBorders>
              <w:top w:val="single" w:sz="1" w:space="0" w:color="000000"/>
              <w:left w:val="single" w:sz="1" w:space="0" w:color="000000"/>
              <w:bottom w:val="single" w:sz="1" w:space="0" w:color="000000"/>
            </w:tcBorders>
            <w:shd w:val="clear" w:color="auto" w:fill="FFFFFF"/>
          </w:tcPr>
          <w:p w14:paraId="48C6C7B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FFFFFF"/>
          </w:tcPr>
          <w:p w14:paraId="0CE9A309" w14:textId="77777777" w:rsidR="00C4682A" w:rsidRDefault="00667CFC">
            <w:pPr>
              <w:pStyle w:val="BodyA"/>
              <w:jc w:val="left"/>
              <w:rPr>
                <w:rFonts w:ascii="Arial" w:hAnsi="Arial" w:cs="Arial"/>
                <w:lang w:val="en-GB"/>
              </w:rPr>
            </w:pPr>
            <w:r>
              <w:rPr>
                <w:rFonts w:ascii="Arial" w:hAnsi="Arial" w:cs="Arial"/>
                <w:color w:val="auto"/>
                <w:lang w:val="en-GB"/>
              </w:rPr>
              <w:t xml:space="preserve">This is the relationship of two </w:t>
            </w:r>
            <w:r>
              <w:rPr>
                <w:rFonts w:ascii="Arial" w:hAnsi="Arial" w:cs="Arial"/>
                <w:i/>
                <w:iCs/>
                <w:color w:val="auto"/>
                <w:lang w:val="en-GB"/>
              </w:rPr>
              <w:t>works</w:t>
            </w:r>
            <w:r>
              <w:rPr>
                <w:rFonts w:ascii="Arial" w:hAnsi="Arial" w:cs="Arial"/>
                <w:color w:val="auto"/>
                <w:lang w:val="en-GB"/>
              </w:rPr>
              <w:t xml:space="preserve"> where the content of the second is a logical continuation of the first</w:t>
            </w:r>
          </w:p>
        </w:tc>
        <w:tc>
          <w:tcPr>
            <w:tcW w:w="1500" w:type="dxa"/>
            <w:tcBorders>
              <w:top w:val="single" w:sz="1" w:space="0" w:color="000000"/>
              <w:left w:val="single" w:sz="1" w:space="0" w:color="000000"/>
              <w:bottom w:val="single" w:sz="1" w:space="0" w:color="000000"/>
            </w:tcBorders>
            <w:shd w:val="clear" w:color="auto" w:fill="FFFFFF"/>
          </w:tcPr>
          <w:p w14:paraId="7A205008"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44AB32D9" w14:textId="77777777" w:rsidR="00C4682A" w:rsidRPr="00365ADC" w:rsidRDefault="00667CFC">
            <w:pPr>
              <w:pStyle w:val="TableStyle2A"/>
              <w:shd w:val="clear" w:color="auto" w:fill="auto"/>
              <w:rPr>
                <w:lang w:val="en-US"/>
              </w:rPr>
            </w:pPr>
            <w:r>
              <w:rPr>
                <w:rFonts w:ascii="Arial" w:hAnsi="Arial" w:cs="Arial"/>
                <w:color w:val="auto"/>
                <w:lang w:val="en-GB"/>
              </w:rPr>
              <w:t>F1 Work. R1i has successor: F1 Work</w:t>
            </w:r>
          </w:p>
        </w:tc>
      </w:tr>
      <w:tr w:rsidR="00C4682A" w14:paraId="1A6091F6" w14:textId="77777777">
        <w:tc>
          <w:tcPr>
            <w:tcW w:w="1080" w:type="dxa"/>
            <w:tcBorders>
              <w:top w:val="single" w:sz="1" w:space="0" w:color="000000"/>
              <w:left w:val="single" w:sz="1" w:space="0" w:color="000000"/>
              <w:bottom w:val="single" w:sz="1" w:space="0" w:color="000000"/>
            </w:tcBorders>
            <w:shd w:val="clear" w:color="auto" w:fill="EDEDED"/>
          </w:tcPr>
          <w:p w14:paraId="5511E75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LRM-R20</w:t>
            </w:r>
          </w:p>
        </w:tc>
        <w:tc>
          <w:tcPr>
            <w:tcW w:w="1464" w:type="dxa"/>
            <w:tcBorders>
              <w:top w:val="single" w:sz="1" w:space="0" w:color="000000"/>
              <w:left w:val="single" w:sz="1" w:space="0" w:color="000000"/>
              <w:bottom w:val="single" w:sz="1" w:space="0" w:color="000000"/>
            </w:tcBorders>
            <w:shd w:val="clear" w:color="auto" w:fill="EDEDED"/>
          </w:tcPr>
          <w:p w14:paraId="2AE4431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11EE2DA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accompanies / complements (is accompanied / complemented by)</w:t>
            </w:r>
          </w:p>
        </w:tc>
        <w:tc>
          <w:tcPr>
            <w:tcW w:w="1440" w:type="dxa"/>
            <w:tcBorders>
              <w:top w:val="single" w:sz="1" w:space="0" w:color="000000"/>
              <w:left w:val="single" w:sz="1" w:space="0" w:color="000000"/>
              <w:bottom w:val="single" w:sz="1" w:space="0" w:color="000000"/>
            </w:tcBorders>
            <w:shd w:val="clear" w:color="auto" w:fill="EDEDED"/>
          </w:tcPr>
          <w:p w14:paraId="795971B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776D9AAE"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which are independent, but can also be used in conjunction with each other as complements or companions</w:t>
            </w:r>
          </w:p>
        </w:tc>
        <w:tc>
          <w:tcPr>
            <w:tcW w:w="1500" w:type="dxa"/>
            <w:tcBorders>
              <w:top w:val="single" w:sz="1" w:space="0" w:color="000000"/>
              <w:left w:val="single" w:sz="1" w:space="0" w:color="000000"/>
              <w:bottom w:val="single" w:sz="1" w:space="0" w:color="000000"/>
            </w:tcBorders>
            <w:shd w:val="clear" w:color="auto" w:fill="EDEDED"/>
          </w:tcPr>
          <w:p w14:paraId="42D3ED70" w14:textId="77777777" w:rsidR="00C4682A" w:rsidRDefault="00C4682A">
            <w:pPr>
              <w:pStyle w:val="TableStyle2A"/>
              <w:shd w:val="clear" w:color="auto" w:fill="auto"/>
              <w:snapToGrid w:val="0"/>
              <w:rPr>
                <w:rFonts w:ascii="Arial" w:hAnsi="Arial" w:cs="Arial"/>
                <w:color w:val="auto"/>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748AEA3" w14:textId="77777777" w:rsidR="00C4682A" w:rsidRPr="00365ADC" w:rsidRDefault="00667CFC">
            <w:pPr>
              <w:pStyle w:val="TableStyle2A"/>
              <w:shd w:val="clear" w:color="auto" w:fill="auto"/>
              <w:rPr>
                <w:lang w:val="en-US"/>
              </w:rPr>
            </w:pPr>
            <w:r>
              <w:rPr>
                <w:rFonts w:ascii="Arial" w:hAnsi="Arial" w:cs="Arial"/>
                <w:color w:val="auto"/>
                <w:lang w:val="en-GB"/>
              </w:rPr>
              <w:t>F1 Work. R77 accompanies or complements: F1 Work</w:t>
            </w:r>
          </w:p>
        </w:tc>
      </w:tr>
      <w:tr w:rsidR="00C4682A" w14:paraId="2759ABD3" w14:textId="77777777">
        <w:tc>
          <w:tcPr>
            <w:tcW w:w="1080" w:type="dxa"/>
            <w:tcBorders>
              <w:top w:val="single" w:sz="1" w:space="0" w:color="000000"/>
              <w:left w:val="single" w:sz="1" w:space="0" w:color="000000"/>
              <w:bottom w:val="single" w:sz="1" w:space="0" w:color="000000"/>
            </w:tcBorders>
            <w:shd w:val="clear" w:color="auto" w:fill="FFFFFF"/>
          </w:tcPr>
          <w:p w14:paraId="05CC4FA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LRM-R21</w:t>
            </w:r>
          </w:p>
        </w:tc>
        <w:tc>
          <w:tcPr>
            <w:tcW w:w="1464" w:type="dxa"/>
            <w:tcBorders>
              <w:top w:val="single" w:sz="1" w:space="0" w:color="000000"/>
              <w:left w:val="single" w:sz="1" w:space="0" w:color="000000"/>
              <w:bottom w:val="single" w:sz="1" w:space="0" w:color="000000"/>
            </w:tcBorders>
            <w:shd w:val="clear" w:color="auto" w:fill="FFFFFF"/>
          </w:tcPr>
          <w:p w14:paraId="0A197A5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FFFFFF"/>
          </w:tcPr>
          <w:p w14:paraId="0E78057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inspiration for (is inspired by)</w:t>
            </w:r>
          </w:p>
        </w:tc>
        <w:tc>
          <w:tcPr>
            <w:tcW w:w="1440" w:type="dxa"/>
            <w:tcBorders>
              <w:top w:val="single" w:sz="1" w:space="0" w:color="000000"/>
              <w:left w:val="single" w:sz="1" w:space="0" w:color="000000"/>
              <w:bottom w:val="single" w:sz="1" w:space="0" w:color="000000"/>
            </w:tcBorders>
            <w:shd w:val="clear" w:color="auto" w:fill="FFFFFF"/>
          </w:tcPr>
          <w:p w14:paraId="2D75C11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FFFFFF"/>
          </w:tcPr>
          <w:p w14:paraId="197CEDDD" w14:textId="77777777" w:rsidR="00C4682A" w:rsidRDefault="00667CFC">
            <w:pPr>
              <w:pStyle w:val="BodyA"/>
              <w:jc w:val="left"/>
              <w:rPr>
                <w:rFonts w:ascii="Arial" w:hAnsi="Arial" w:cs="Arial"/>
                <w:lang w:val="en-GB"/>
              </w:rPr>
            </w:pPr>
            <w:r>
              <w:rPr>
                <w:rFonts w:ascii="Arial" w:hAnsi="Arial" w:cs="Arial"/>
                <w:color w:val="auto"/>
                <w:lang w:val="en-GB"/>
              </w:rPr>
              <w:t xml:space="preserve">This is the relationship between two </w:t>
            </w:r>
            <w:r>
              <w:rPr>
                <w:rFonts w:ascii="Arial" w:hAnsi="Arial" w:cs="Arial"/>
                <w:i/>
                <w:iCs/>
                <w:color w:val="auto"/>
                <w:lang w:val="en-GB"/>
              </w:rPr>
              <w:t xml:space="preserve">works </w:t>
            </w:r>
            <w:r>
              <w:rPr>
                <w:rFonts w:ascii="Arial" w:hAnsi="Arial" w:cs="Arial"/>
                <w:color w:val="auto"/>
                <w:lang w:val="en-GB"/>
              </w:rPr>
              <w:t>where the content of the first served as the source of ideas for the second</w:t>
            </w:r>
          </w:p>
        </w:tc>
        <w:tc>
          <w:tcPr>
            <w:tcW w:w="1500" w:type="dxa"/>
            <w:tcBorders>
              <w:top w:val="single" w:sz="1" w:space="0" w:color="000000"/>
              <w:left w:val="single" w:sz="1" w:space="0" w:color="000000"/>
              <w:bottom w:val="single" w:sz="1" w:space="0" w:color="000000"/>
            </w:tcBorders>
            <w:shd w:val="clear" w:color="auto" w:fill="FFFFFF"/>
          </w:tcPr>
          <w:p w14:paraId="68BE09B4"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5D873719" w14:textId="77777777" w:rsidR="00C4682A" w:rsidRPr="00365ADC" w:rsidRDefault="00667CFC">
            <w:pPr>
              <w:pStyle w:val="TableStyle2A"/>
              <w:shd w:val="clear" w:color="auto" w:fill="auto"/>
              <w:rPr>
                <w:lang w:val="en-US"/>
              </w:rPr>
            </w:pPr>
            <w:r>
              <w:rPr>
                <w:rFonts w:ascii="Arial" w:hAnsi="Arial" w:cs="Arial"/>
                <w:color w:val="auto"/>
                <w:lang w:val="en-GB"/>
              </w:rPr>
              <w:t>F1 Work. R68 is inspiration for: F1 Work</w:t>
            </w:r>
          </w:p>
        </w:tc>
      </w:tr>
      <w:tr w:rsidR="00C4682A" w14:paraId="1EFE455B" w14:textId="77777777">
        <w:trPr>
          <w:trHeight w:val="2165"/>
        </w:trPr>
        <w:tc>
          <w:tcPr>
            <w:tcW w:w="1080" w:type="dxa"/>
            <w:tcBorders>
              <w:top w:val="single" w:sz="1" w:space="0" w:color="000000"/>
              <w:left w:val="single" w:sz="1" w:space="0" w:color="000000"/>
              <w:bottom w:val="single" w:sz="1" w:space="0" w:color="000000"/>
            </w:tcBorders>
            <w:shd w:val="clear" w:color="auto" w:fill="EDEDED"/>
          </w:tcPr>
          <w:p w14:paraId="36218D2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lastRenderedPageBreak/>
              <w:t>LRM-R22</w:t>
            </w:r>
          </w:p>
        </w:tc>
        <w:tc>
          <w:tcPr>
            <w:tcW w:w="1464" w:type="dxa"/>
            <w:tcBorders>
              <w:top w:val="single" w:sz="1" w:space="0" w:color="000000"/>
              <w:left w:val="single" w:sz="1" w:space="0" w:color="000000"/>
              <w:bottom w:val="single" w:sz="1" w:space="0" w:color="000000"/>
            </w:tcBorders>
            <w:shd w:val="clear" w:color="auto" w:fill="EDEDED"/>
          </w:tcPr>
          <w:p w14:paraId="4030E04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1920" w:type="dxa"/>
            <w:tcBorders>
              <w:top w:val="single" w:sz="1" w:space="0" w:color="000000"/>
              <w:left w:val="single" w:sz="1" w:space="0" w:color="000000"/>
              <w:bottom w:val="single" w:sz="1" w:space="0" w:color="000000"/>
            </w:tcBorders>
            <w:shd w:val="clear" w:color="auto" w:fill="EDEDED"/>
          </w:tcPr>
          <w:p w14:paraId="2E196FE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a transformation of (was transformed into)</w:t>
            </w:r>
          </w:p>
        </w:tc>
        <w:tc>
          <w:tcPr>
            <w:tcW w:w="1440" w:type="dxa"/>
            <w:tcBorders>
              <w:top w:val="single" w:sz="1" w:space="0" w:color="000000"/>
              <w:left w:val="single" w:sz="1" w:space="0" w:color="000000"/>
              <w:bottom w:val="single" w:sz="1" w:space="0" w:color="000000"/>
            </w:tcBorders>
            <w:shd w:val="clear" w:color="auto" w:fill="EDEDED"/>
          </w:tcPr>
          <w:p w14:paraId="20E6651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Work</w:t>
            </w:r>
          </w:p>
        </w:tc>
        <w:tc>
          <w:tcPr>
            <w:tcW w:w="3264" w:type="dxa"/>
            <w:tcBorders>
              <w:top w:val="single" w:sz="1" w:space="0" w:color="000000"/>
              <w:left w:val="single" w:sz="1" w:space="0" w:color="000000"/>
              <w:bottom w:val="single" w:sz="1" w:space="0" w:color="000000"/>
            </w:tcBorders>
            <w:shd w:val="clear" w:color="auto" w:fill="EDEDED"/>
          </w:tcPr>
          <w:p w14:paraId="41C095A5"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indicates that a new </w:t>
            </w:r>
            <w:r>
              <w:rPr>
                <w:rFonts w:ascii="Arial" w:hAnsi="Arial" w:cs="Arial"/>
                <w:i/>
                <w:iCs/>
                <w:color w:val="auto"/>
                <w:lang w:val="en-GB"/>
              </w:rPr>
              <w:t>work</w:t>
            </w:r>
            <w:r>
              <w:rPr>
                <w:rFonts w:ascii="Arial" w:hAnsi="Arial" w:cs="Arial"/>
                <w:color w:val="auto"/>
                <w:lang w:val="en-GB"/>
              </w:rPr>
              <w:t xml:space="preserve"> was created by changing the scope or editorial policy (as in a serial or aggregating </w:t>
            </w:r>
            <w:r>
              <w:rPr>
                <w:rFonts w:ascii="Arial" w:hAnsi="Arial" w:cs="Arial"/>
                <w:i/>
                <w:iCs/>
                <w:color w:val="auto"/>
                <w:lang w:val="en-GB"/>
              </w:rPr>
              <w:t>work</w:t>
            </w:r>
            <w:r>
              <w:rPr>
                <w:rFonts w:ascii="Arial" w:hAnsi="Arial" w:cs="Arial"/>
                <w:color w:val="auto"/>
                <w:lang w:val="en-GB"/>
              </w:rPr>
              <w:t xml:space="preserve">), the genre or literary form (dramatization, novelization), target audience (adaptation for children), or style (paraphrase, imitation, parody) of a previous </w:t>
            </w:r>
            <w:r>
              <w:rPr>
                <w:rFonts w:ascii="Arial" w:hAnsi="Arial" w:cs="Arial"/>
                <w:i/>
                <w:iCs/>
                <w:color w:val="auto"/>
                <w:lang w:val="en-GB"/>
              </w:rPr>
              <w:t>work</w:t>
            </w:r>
          </w:p>
        </w:tc>
        <w:tc>
          <w:tcPr>
            <w:tcW w:w="1500" w:type="dxa"/>
            <w:tcBorders>
              <w:top w:val="single" w:sz="1" w:space="0" w:color="000000"/>
              <w:left w:val="single" w:sz="1" w:space="0" w:color="000000"/>
              <w:bottom w:val="single" w:sz="1" w:space="0" w:color="000000"/>
            </w:tcBorders>
            <w:shd w:val="clear" w:color="auto" w:fill="EDEDED"/>
          </w:tcPr>
          <w:p w14:paraId="1439AB91"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03779E3D" w14:textId="77777777" w:rsidR="00C4682A" w:rsidRPr="00365ADC" w:rsidRDefault="00667CFC">
            <w:pPr>
              <w:pStyle w:val="TableStyle2A"/>
              <w:shd w:val="clear" w:color="auto" w:fill="auto"/>
              <w:rPr>
                <w:lang w:val="en-US"/>
              </w:rPr>
            </w:pPr>
            <w:r>
              <w:rPr>
                <w:rFonts w:ascii="Arial" w:hAnsi="Arial" w:cs="Arial"/>
                <w:color w:val="auto"/>
                <w:lang w:val="en-GB"/>
              </w:rPr>
              <w:t>F1 Work. R2 is derivative of: F1 Work</w:t>
            </w:r>
          </w:p>
        </w:tc>
      </w:tr>
      <w:tr w:rsidR="00C4682A" w14:paraId="67FC851C" w14:textId="77777777">
        <w:tc>
          <w:tcPr>
            <w:tcW w:w="1080" w:type="dxa"/>
            <w:tcBorders>
              <w:top w:val="single" w:sz="1" w:space="0" w:color="000000"/>
              <w:left w:val="single" w:sz="1" w:space="0" w:color="000000"/>
              <w:bottom w:val="single" w:sz="1" w:space="0" w:color="000000"/>
            </w:tcBorders>
            <w:shd w:val="clear" w:color="auto" w:fill="FFFFFF"/>
          </w:tcPr>
          <w:p w14:paraId="1BB77A9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LRM-R23</w:t>
            </w:r>
          </w:p>
        </w:tc>
        <w:tc>
          <w:tcPr>
            <w:tcW w:w="1464" w:type="dxa"/>
            <w:tcBorders>
              <w:top w:val="single" w:sz="1" w:space="0" w:color="000000"/>
              <w:left w:val="single" w:sz="1" w:space="0" w:color="000000"/>
              <w:bottom w:val="single" w:sz="1" w:space="0" w:color="000000"/>
            </w:tcBorders>
            <w:shd w:val="clear" w:color="auto" w:fill="FFFFFF"/>
          </w:tcPr>
          <w:p w14:paraId="68E5E39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56590CA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FFFFFF"/>
          </w:tcPr>
          <w:p w14:paraId="3147DCC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2CEDA446"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 xml:space="preserve">expressions </w:t>
            </w:r>
            <w:r>
              <w:rPr>
                <w:rFonts w:ascii="Arial" w:hAnsi="Arial" w:cs="Arial"/>
                <w:color w:val="auto"/>
                <w:lang w:val="en-GB"/>
              </w:rPr>
              <w:t>where one is a component of the other</w:t>
            </w:r>
          </w:p>
        </w:tc>
        <w:tc>
          <w:tcPr>
            <w:tcW w:w="1500" w:type="dxa"/>
            <w:tcBorders>
              <w:top w:val="single" w:sz="1" w:space="0" w:color="000000"/>
              <w:left w:val="single" w:sz="1" w:space="0" w:color="000000"/>
              <w:bottom w:val="single" w:sz="1" w:space="0" w:color="000000"/>
            </w:tcBorders>
            <w:shd w:val="clear" w:color="auto" w:fill="FFFFFF"/>
          </w:tcPr>
          <w:p w14:paraId="33C3CD13"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799F1BDA" w14:textId="77777777" w:rsidR="00C4682A" w:rsidRDefault="00667CFC">
            <w:pPr>
              <w:pStyle w:val="Body"/>
              <w:shd w:val="clear" w:color="auto" w:fill="auto"/>
            </w:pPr>
            <w:r>
              <w:rPr>
                <w:rFonts w:ascii="Arial" w:hAnsi="Arial" w:cs="Arial"/>
                <w:color w:val="auto"/>
                <w:sz w:val="20"/>
                <w:szCs w:val="20"/>
                <w:lang w:val="en-GB"/>
              </w:rPr>
              <w:t>F2 Expression. R5 has component: F2 Expression</w:t>
            </w:r>
          </w:p>
        </w:tc>
      </w:tr>
      <w:tr w:rsidR="00C4682A" w14:paraId="74938581" w14:textId="77777777">
        <w:tc>
          <w:tcPr>
            <w:tcW w:w="1080" w:type="dxa"/>
            <w:tcBorders>
              <w:top w:val="single" w:sz="1" w:space="0" w:color="000000"/>
              <w:left w:val="single" w:sz="1" w:space="0" w:color="000000"/>
              <w:bottom w:val="single" w:sz="1" w:space="0" w:color="000000"/>
            </w:tcBorders>
            <w:shd w:val="clear" w:color="auto" w:fill="EDEDED"/>
          </w:tcPr>
          <w:p w14:paraId="5D8B7A6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LRM-R24</w:t>
            </w:r>
          </w:p>
        </w:tc>
        <w:tc>
          <w:tcPr>
            <w:tcW w:w="1464" w:type="dxa"/>
            <w:tcBorders>
              <w:top w:val="single" w:sz="1" w:space="0" w:color="000000"/>
              <w:left w:val="single" w:sz="1" w:space="0" w:color="000000"/>
              <w:bottom w:val="single" w:sz="1" w:space="0" w:color="000000"/>
            </w:tcBorders>
            <w:shd w:val="clear" w:color="auto" w:fill="EDEDED"/>
          </w:tcPr>
          <w:p w14:paraId="4AE2DB1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EDEDED"/>
          </w:tcPr>
          <w:p w14:paraId="7BFAF05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derivation of (has derivation)</w:t>
            </w:r>
          </w:p>
        </w:tc>
        <w:tc>
          <w:tcPr>
            <w:tcW w:w="1440" w:type="dxa"/>
            <w:tcBorders>
              <w:top w:val="single" w:sz="1" w:space="0" w:color="000000"/>
              <w:left w:val="single" w:sz="1" w:space="0" w:color="000000"/>
              <w:bottom w:val="single" w:sz="1" w:space="0" w:color="000000"/>
            </w:tcBorders>
            <w:shd w:val="clear" w:color="auto" w:fill="EDEDED"/>
          </w:tcPr>
          <w:p w14:paraId="64E4342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EDEDED"/>
          </w:tcPr>
          <w:p w14:paraId="21B13BCC"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indicates that of two </w:t>
            </w:r>
            <w:r>
              <w:rPr>
                <w:rFonts w:ascii="Arial" w:hAnsi="Arial" w:cs="Arial"/>
                <w:i/>
                <w:iCs/>
                <w:color w:val="auto"/>
                <w:lang w:val="en-GB"/>
              </w:rPr>
              <w:t>expressions</w:t>
            </w:r>
            <w:r>
              <w:rPr>
                <w:rFonts w:ascii="Arial" w:hAnsi="Arial" w:cs="Arial"/>
                <w:color w:val="auto"/>
                <w:lang w:val="en-GB"/>
              </w:rPr>
              <w:t xml:space="preserve"> of the same </w:t>
            </w:r>
            <w:r>
              <w:rPr>
                <w:rFonts w:ascii="Arial" w:hAnsi="Arial" w:cs="Arial"/>
                <w:i/>
                <w:iCs/>
                <w:color w:val="auto"/>
                <w:lang w:val="en-GB"/>
              </w:rPr>
              <w:t>work</w:t>
            </w:r>
            <w:r>
              <w:rPr>
                <w:rFonts w:ascii="Arial" w:hAnsi="Arial" w:cs="Arial"/>
                <w:color w:val="auto"/>
                <w:lang w:val="en-GB"/>
              </w:rPr>
              <w:t>, the second was used as the source for the other</w:t>
            </w:r>
          </w:p>
        </w:tc>
        <w:tc>
          <w:tcPr>
            <w:tcW w:w="1500" w:type="dxa"/>
            <w:tcBorders>
              <w:top w:val="single" w:sz="1" w:space="0" w:color="000000"/>
              <w:left w:val="single" w:sz="1" w:space="0" w:color="000000"/>
              <w:bottom w:val="single" w:sz="1" w:space="0" w:color="000000"/>
            </w:tcBorders>
            <w:shd w:val="clear" w:color="auto" w:fill="EDEDED"/>
          </w:tcPr>
          <w:p w14:paraId="274FB81C"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3856CA16" w14:textId="77777777" w:rsidR="00C4682A" w:rsidRPr="00365ADC" w:rsidRDefault="00667CFC">
            <w:pPr>
              <w:pStyle w:val="TableStyle2A"/>
              <w:shd w:val="clear" w:color="auto" w:fill="auto"/>
              <w:rPr>
                <w:lang w:val="en-US"/>
              </w:rPr>
            </w:pPr>
            <w:r>
              <w:rPr>
                <w:rFonts w:ascii="Arial" w:hAnsi="Arial" w:cs="Arial"/>
                <w:color w:val="auto"/>
                <w:lang w:val="en-GB"/>
              </w:rPr>
              <w:t>F2 Expression. R76 is derivative of: F2 Expression</w:t>
            </w:r>
          </w:p>
        </w:tc>
      </w:tr>
      <w:tr w:rsidR="00C4682A" w14:paraId="5292848A" w14:textId="77777777">
        <w:tc>
          <w:tcPr>
            <w:tcW w:w="1080" w:type="dxa"/>
            <w:tcBorders>
              <w:top w:val="single" w:sz="1" w:space="0" w:color="000000"/>
              <w:left w:val="single" w:sz="1" w:space="0" w:color="000000"/>
              <w:bottom w:val="single" w:sz="1" w:space="0" w:color="000000"/>
            </w:tcBorders>
            <w:shd w:val="clear" w:color="auto" w:fill="FFFFFF"/>
          </w:tcPr>
          <w:p w14:paraId="5A75AC0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LRM-R25</w:t>
            </w:r>
          </w:p>
        </w:tc>
        <w:tc>
          <w:tcPr>
            <w:tcW w:w="1464" w:type="dxa"/>
            <w:tcBorders>
              <w:top w:val="single" w:sz="1" w:space="0" w:color="000000"/>
              <w:left w:val="single" w:sz="1" w:space="0" w:color="000000"/>
              <w:bottom w:val="single" w:sz="1" w:space="0" w:color="000000"/>
            </w:tcBorders>
            <w:shd w:val="clear" w:color="auto" w:fill="FFFFFF"/>
          </w:tcPr>
          <w:p w14:paraId="6F56A19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1920" w:type="dxa"/>
            <w:tcBorders>
              <w:top w:val="single" w:sz="1" w:space="0" w:color="000000"/>
              <w:left w:val="single" w:sz="1" w:space="0" w:color="000000"/>
              <w:bottom w:val="single" w:sz="1" w:space="0" w:color="000000"/>
            </w:tcBorders>
            <w:shd w:val="clear" w:color="auto" w:fill="FFFFFF"/>
          </w:tcPr>
          <w:p w14:paraId="6981745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was aggregated by (aggregated)</w:t>
            </w:r>
          </w:p>
        </w:tc>
        <w:tc>
          <w:tcPr>
            <w:tcW w:w="1440" w:type="dxa"/>
            <w:tcBorders>
              <w:top w:val="single" w:sz="1" w:space="0" w:color="000000"/>
              <w:left w:val="single" w:sz="1" w:space="0" w:color="000000"/>
              <w:bottom w:val="single" w:sz="1" w:space="0" w:color="000000"/>
            </w:tcBorders>
            <w:shd w:val="clear" w:color="auto" w:fill="FFFFFF"/>
          </w:tcPr>
          <w:p w14:paraId="26593C3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Expression</w:t>
            </w:r>
          </w:p>
        </w:tc>
        <w:tc>
          <w:tcPr>
            <w:tcW w:w="3264" w:type="dxa"/>
            <w:tcBorders>
              <w:top w:val="single" w:sz="1" w:space="0" w:color="000000"/>
              <w:left w:val="single" w:sz="1" w:space="0" w:color="000000"/>
              <w:bottom w:val="single" w:sz="1" w:space="0" w:color="000000"/>
            </w:tcBorders>
            <w:shd w:val="clear" w:color="auto" w:fill="FFFFFF"/>
          </w:tcPr>
          <w:p w14:paraId="4867170A" w14:textId="77777777" w:rsidR="00C4682A" w:rsidRDefault="00667CFC">
            <w:pPr>
              <w:pStyle w:val="BodyA"/>
              <w:jc w:val="left"/>
              <w:rPr>
                <w:rFonts w:ascii="Arial" w:hAnsi="Arial" w:cs="Arial"/>
                <w:lang w:val="en-GB"/>
              </w:rPr>
            </w:pPr>
            <w:r>
              <w:rPr>
                <w:rFonts w:ascii="Arial" w:hAnsi="Arial" w:cs="Arial"/>
                <w:color w:val="auto"/>
                <w:lang w:val="en-GB"/>
              </w:rPr>
              <w:t xml:space="preserve">This relationship indicates that a specific </w:t>
            </w:r>
            <w:r>
              <w:rPr>
                <w:rFonts w:ascii="Arial" w:hAnsi="Arial" w:cs="Arial"/>
                <w:i/>
                <w:iCs/>
                <w:color w:val="auto"/>
                <w:lang w:val="en-GB"/>
              </w:rPr>
              <w:t>expression</w:t>
            </w:r>
            <w:r>
              <w:rPr>
                <w:rFonts w:ascii="Arial" w:hAnsi="Arial" w:cs="Arial"/>
                <w:color w:val="auto"/>
                <w:lang w:val="en-GB"/>
              </w:rPr>
              <w:t xml:space="preserve"> of a </w:t>
            </w:r>
            <w:r>
              <w:rPr>
                <w:rFonts w:ascii="Arial" w:hAnsi="Arial" w:cs="Arial"/>
                <w:i/>
                <w:iCs/>
                <w:color w:val="auto"/>
                <w:lang w:val="en-GB"/>
              </w:rPr>
              <w:t>wor</w:t>
            </w:r>
            <w:r>
              <w:rPr>
                <w:rFonts w:ascii="Arial" w:hAnsi="Arial" w:cs="Arial"/>
                <w:color w:val="auto"/>
                <w:lang w:val="en-GB"/>
              </w:rPr>
              <w:t xml:space="preserve">k was chosen as part of the plan of an aggregating </w:t>
            </w:r>
            <w:r>
              <w:rPr>
                <w:rFonts w:ascii="Arial" w:hAnsi="Arial" w:cs="Arial"/>
                <w:i/>
                <w:iCs/>
                <w:color w:val="auto"/>
                <w:lang w:val="en-GB"/>
              </w:rPr>
              <w:t>expression</w:t>
            </w:r>
          </w:p>
        </w:tc>
        <w:tc>
          <w:tcPr>
            <w:tcW w:w="1500" w:type="dxa"/>
            <w:tcBorders>
              <w:top w:val="single" w:sz="1" w:space="0" w:color="000000"/>
              <w:left w:val="single" w:sz="1" w:space="0" w:color="000000"/>
              <w:bottom w:val="single" w:sz="1" w:space="0" w:color="000000"/>
            </w:tcBorders>
            <w:shd w:val="clear" w:color="auto" w:fill="FFFFFF"/>
          </w:tcPr>
          <w:p w14:paraId="35EBC269"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308DFF93" w14:textId="77777777" w:rsidR="00C4682A" w:rsidRDefault="00667CFC">
            <w:pPr>
              <w:pStyle w:val="Body"/>
              <w:shd w:val="clear" w:color="auto" w:fill="auto"/>
            </w:pPr>
            <w:r>
              <w:rPr>
                <w:rFonts w:ascii="Arial" w:hAnsi="Arial" w:cs="Arial"/>
                <w:color w:val="auto"/>
                <w:sz w:val="20"/>
                <w:szCs w:val="20"/>
                <w:lang w:val="en-GB"/>
              </w:rPr>
              <w:t>F2 Expression. P165i is incorporated in: F2 Expression</w:t>
            </w:r>
          </w:p>
        </w:tc>
      </w:tr>
      <w:tr w:rsidR="00C4682A" w:rsidRPr="00CC5848" w14:paraId="58C5D69B" w14:textId="77777777">
        <w:tc>
          <w:tcPr>
            <w:tcW w:w="1080" w:type="dxa"/>
            <w:tcBorders>
              <w:top w:val="single" w:sz="1" w:space="0" w:color="000000"/>
              <w:left w:val="single" w:sz="1" w:space="0" w:color="000000"/>
              <w:bottom w:val="single" w:sz="1" w:space="0" w:color="000000"/>
            </w:tcBorders>
            <w:shd w:val="clear" w:color="auto" w:fill="EDEDED"/>
          </w:tcPr>
          <w:p w14:paraId="59F38FA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LRM-R26</w:t>
            </w:r>
          </w:p>
        </w:tc>
        <w:tc>
          <w:tcPr>
            <w:tcW w:w="1464" w:type="dxa"/>
            <w:tcBorders>
              <w:top w:val="single" w:sz="1" w:space="0" w:color="000000"/>
              <w:left w:val="single" w:sz="1" w:space="0" w:color="000000"/>
              <w:bottom w:val="single" w:sz="1" w:space="0" w:color="000000"/>
            </w:tcBorders>
            <w:shd w:val="clear" w:color="auto" w:fill="EDEDED"/>
          </w:tcPr>
          <w:p w14:paraId="6FDBCF1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EDEDED"/>
          </w:tcPr>
          <w:p w14:paraId="5EA5819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0E6A94C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29DAF608"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manifestations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501D52EB"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1002DC30" w14:textId="77777777" w:rsidR="00C4682A" w:rsidRPr="00365ADC" w:rsidRDefault="00667CFC">
            <w:pPr>
              <w:pStyle w:val="Body"/>
              <w:shd w:val="clear" w:color="auto" w:fill="auto"/>
              <w:rPr>
                <w:lang w:val="fr-FR"/>
              </w:rPr>
            </w:pPr>
            <w:r w:rsidRPr="00365ADC">
              <w:rPr>
                <w:rFonts w:ascii="Arial" w:hAnsi="Arial" w:cs="Arial"/>
                <w:color w:val="auto"/>
                <w:sz w:val="20"/>
                <w:szCs w:val="20"/>
                <w:lang w:val="fr-FR"/>
              </w:rPr>
              <w:t>F3 Manifestation. R71 has part: F3 Manifestation</w:t>
            </w:r>
          </w:p>
        </w:tc>
      </w:tr>
      <w:tr w:rsidR="00C4682A" w14:paraId="5DA6D039" w14:textId="77777777">
        <w:tc>
          <w:tcPr>
            <w:tcW w:w="1080" w:type="dxa"/>
            <w:tcBorders>
              <w:top w:val="single" w:sz="1" w:space="0" w:color="000000"/>
              <w:left w:val="single" w:sz="1" w:space="0" w:color="000000"/>
              <w:bottom w:val="single" w:sz="1" w:space="0" w:color="000000"/>
            </w:tcBorders>
            <w:shd w:val="clear" w:color="auto" w:fill="FFFFFF"/>
          </w:tcPr>
          <w:p w14:paraId="38C6E8D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LRM-R27</w:t>
            </w:r>
          </w:p>
        </w:tc>
        <w:tc>
          <w:tcPr>
            <w:tcW w:w="1464" w:type="dxa"/>
            <w:tcBorders>
              <w:top w:val="single" w:sz="1" w:space="0" w:color="000000"/>
              <w:left w:val="single" w:sz="1" w:space="0" w:color="000000"/>
              <w:bottom w:val="single" w:sz="1" w:space="0" w:color="000000"/>
            </w:tcBorders>
            <w:shd w:val="clear" w:color="auto" w:fill="FFFFFF"/>
          </w:tcPr>
          <w:p w14:paraId="41DFC64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40C6EF9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reproduction (is reproduction of)</w:t>
            </w:r>
          </w:p>
        </w:tc>
        <w:tc>
          <w:tcPr>
            <w:tcW w:w="1440" w:type="dxa"/>
            <w:tcBorders>
              <w:top w:val="single" w:sz="1" w:space="0" w:color="000000"/>
              <w:left w:val="single" w:sz="1" w:space="0" w:color="000000"/>
              <w:bottom w:val="single" w:sz="1" w:space="0" w:color="000000"/>
            </w:tcBorders>
            <w:shd w:val="clear" w:color="auto" w:fill="FFFFFF"/>
          </w:tcPr>
          <w:p w14:paraId="2AE1F3C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FFFFFF"/>
          </w:tcPr>
          <w:p w14:paraId="39521287"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This is the relationship between two </w:t>
            </w:r>
            <w:r>
              <w:rPr>
                <w:rFonts w:ascii="Arial" w:hAnsi="Arial" w:cs="Arial"/>
                <w:i/>
                <w:iCs/>
                <w:color w:val="auto"/>
                <w:lang w:val="en-GB"/>
              </w:rPr>
              <w:t>manifestations</w:t>
            </w:r>
            <w:r>
              <w:rPr>
                <w:rFonts w:ascii="Arial" w:hAnsi="Arial" w:cs="Arial"/>
                <w:color w:val="auto"/>
                <w:lang w:val="en-GB"/>
              </w:rPr>
              <w:t xml:space="preserve"> providing the end-user with exactly the same content and where an earlier </w:t>
            </w:r>
            <w:r>
              <w:rPr>
                <w:rFonts w:ascii="Arial" w:hAnsi="Arial" w:cs="Arial"/>
                <w:i/>
                <w:iCs/>
                <w:color w:val="auto"/>
                <w:lang w:val="en-GB"/>
              </w:rPr>
              <w:t>manifestation</w:t>
            </w:r>
            <w:r>
              <w:rPr>
                <w:rFonts w:ascii="Arial" w:hAnsi="Arial" w:cs="Arial"/>
                <w:color w:val="auto"/>
                <w:lang w:val="en-GB"/>
              </w:rPr>
              <w:t xml:space="preserve"> has provided a source for the creation of a subsequent </w:t>
            </w:r>
            <w:r>
              <w:rPr>
                <w:rFonts w:ascii="Arial" w:hAnsi="Arial" w:cs="Arial"/>
                <w:i/>
                <w:iCs/>
                <w:color w:val="auto"/>
                <w:lang w:val="en-GB"/>
              </w:rPr>
              <w:t>manifestation</w:t>
            </w:r>
            <w:r>
              <w:rPr>
                <w:rFonts w:ascii="Arial" w:hAnsi="Arial" w:cs="Arial"/>
                <w:color w:val="auto"/>
                <w:lang w:val="en-GB"/>
              </w:rPr>
              <w:t>, such as facsimiles, reproductions, reprints, and reissues</w:t>
            </w:r>
          </w:p>
        </w:tc>
        <w:tc>
          <w:tcPr>
            <w:tcW w:w="1500" w:type="dxa"/>
            <w:tcBorders>
              <w:top w:val="single" w:sz="1" w:space="0" w:color="000000"/>
              <w:left w:val="single" w:sz="1" w:space="0" w:color="000000"/>
              <w:bottom w:val="single" w:sz="1" w:space="0" w:color="000000"/>
            </w:tcBorders>
            <w:shd w:val="clear" w:color="auto" w:fill="FFFFFF"/>
          </w:tcPr>
          <w:p w14:paraId="1C9D9AD7" w14:textId="77777777" w:rsidR="00C4682A" w:rsidRDefault="00C4682A">
            <w:pPr>
              <w:pStyle w:val="Body"/>
              <w:shd w:val="clear" w:color="auto" w:fill="auto"/>
              <w:snapToGrid w:val="0"/>
              <w:rPr>
                <w:rFonts w:ascii="Arial" w:hAnsi="Arial" w:cs="Arial"/>
                <w:color w:val="auto"/>
                <w:sz w:val="20"/>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6549DCC1" w14:textId="77777777" w:rsidR="00C4682A" w:rsidRDefault="00667CFC">
            <w:pPr>
              <w:pStyle w:val="Body"/>
              <w:shd w:val="clear" w:color="auto" w:fill="auto"/>
            </w:pPr>
            <w:r>
              <w:rPr>
                <w:rFonts w:ascii="Arial" w:hAnsi="Arial" w:cs="Arial"/>
                <w:color w:val="auto"/>
                <w:sz w:val="20"/>
                <w:szCs w:val="20"/>
                <w:lang w:val="en-GB"/>
              </w:rPr>
              <w:t>F3 Manifestation. R30i was publication reproduced in: F33 Reproduction Event. R24 created: F3 Manifestation</w:t>
            </w:r>
          </w:p>
        </w:tc>
      </w:tr>
      <w:tr w:rsidR="00C4682A" w14:paraId="56753533" w14:textId="77777777">
        <w:tc>
          <w:tcPr>
            <w:tcW w:w="1080" w:type="dxa"/>
            <w:tcBorders>
              <w:top w:val="single" w:sz="1" w:space="0" w:color="000000"/>
              <w:left w:val="single" w:sz="1" w:space="0" w:color="000000"/>
              <w:bottom w:val="single" w:sz="1" w:space="0" w:color="000000"/>
            </w:tcBorders>
            <w:shd w:val="clear" w:color="auto" w:fill="EDEDED"/>
          </w:tcPr>
          <w:p w14:paraId="638EFB1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lastRenderedPageBreak/>
              <w:t>LRM-R28</w:t>
            </w:r>
          </w:p>
        </w:tc>
        <w:tc>
          <w:tcPr>
            <w:tcW w:w="1464" w:type="dxa"/>
            <w:tcBorders>
              <w:top w:val="single" w:sz="1" w:space="0" w:color="000000"/>
              <w:left w:val="single" w:sz="1" w:space="0" w:color="000000"/>
              <w:bottom w:val="single" w:sz="1" w:space="0" w:color="000000"/>
            </w:tcBorders>
            <w:shd w:val="clear" w:color="auto" w:fill="EDEDED"/>
          </w:tcPr>
          <w:p w14:paraId="7F42854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Item</w:t>
            </w:r>
          </w:p>
        </w:tc>
        <w:tc>
          <w:tcPr>
            <w:tcW w:w="1920" w:type="dxa"/>
            <w:tcBorders>
              <w:top w:val="single" w:sz="1" w:space="0" w:color="000000"/>
              <w:left w:val="single" w:sz="1" w:space="0" w:color="000000"/>
              <w:bottom w:val="single" w:sz="1" w:space="0" w:color="000000"/>
            </w:tcBorders>
            <w:shd w:val="clear" w:color="auto" w:fill="EDEDED"/>
          </w:tcPr>
          <w:p w14:paraId="35FFE74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reproduction (is reproduction of)</w:t>
            </w:r>
          </w:p>
        </w:tc>
        <w:tc>
          <w:tcPr>
            <w:tcW w:w="1440" w:type="dxa"/>
            <w:tcBorders>
              <w:top w:val="single" w:sz="1" w:space="0" w:color="000000"/>
              <w:left w:val="single" w:sz="1" w:space="0" w:color="000000"/>
              <w:bottom w:val="single" w:sz="1" w:space="0" w:color="000000"/>
            </w:tcBorders>
            <w:shd w:val="clear" w:color="auto" w:fill="EDEDED"/>
          </w:tcPr>
          <w:p w14:paraId="3558A3F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EDEDED"/>
          </w:tcPr>
          <w:p w14:paraId="24977A1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 xml:space="preserve">This is the relationship between an </w:t>
            </w:r>
            <w:r>
              <w:rPr>
                <w:rFonts w:ascii="Arial" w:hAnsi="Arial" w:cs="Arial"/>
                <w:i/>
                <w:iCs/>
                <w:color w:val="auto"/>
                <w:lang w:val="en-GB"/>
              </w:rPr>
              <w:t xml:space="preserve">item </w:t>
            </w:r>
            <w:r>
              <w:rPr>
                <w:rFonts w:ascii="Arial" w:hAnsi="Arial" w:cs="Arial"/>
                <w:color w:val="auto"/>
                <w:lang w:val="en-GB"/>
              </w:rPr>
              <w:t xml:space="preserve">of one </w:t>
            </w:r>
            <w:r>
              <w:rPr>
                <w:rFonts w:ascii="Arial" w:hAnsi="Arial" w:cs="Arial"/>
                <w:i/>
                <w:iCs/>
                <w:color w:val="auto"/>
                <w:lang w:val="en-GB"/>
              </w:rPr>
              <w:t>manifestation</w:t>
            </w:r>
            <w:r>
              <w:rPr>
                <w:rFonts w:ascii="Arial" w:hAnsi="Arial" w:cs="Arial"/>
                <w:color w:val="auto"/>
                <w:lang w:val="en-GB"/>
              </w:rPr>
              <w:t xml:space="preserve"> and another </w:t>
            </w:r>
            <w:r>
              <w:rPr>
                <w:rFonts w:ascii="Arial" w:hAnsi="Arial" w:cs="Arial"/>
                <w:i/>
                <w:iCs/>
                <w:color w:val="auto"/>
                <w:lang w:val="en-GB"/>
              </w:rPr>
              <w:t>manifestation</w:t>
            </w:r>
            <w:r>
              <w:rPr>
                <w:rFonts w:ascii="Arial" w:hAnsi="Arial" w:cs="Arial"/>
                <w:color w:val="auto"/>
                <w:lang w:val="en-GB"/>
              </w:rPr>
              <w:t xml:space="preserve"> providing the end-user with exactly the same content and where a specific </w:t>
            </w:r>
            <w:r>
              <w:rPr>
                <w:rFonts w:ascii="Arial" w:hAnsi="Arial" w:cs="Arial"/>
                <w:i/>
                <w:iCs/>
                <w:color w:val="auto"/>
                <w:lang w:val="en-GB"/>
              </w:rPr>
              <w:t>item</w:t>
            </w:r>
            <w:r>
              <w:rPr>
                <w:rFonts w:ascii="Arial" w:hAnsi="Arial" w:cs="Arial"/>
                <w:color w:val="auto"/>
                <w:lang w:val="en-GB"/>
              </w:rPr>
              <w:t xml:space="preserve"> has provided a source for the creation of a subsequent </w:t>
            </w:r>
            <w:r>
              <w:rPr>
                <w:rFonts w:ascii="Arial" w:hAnsi="Arial" w:cs="Arial"/>
                <w:i/>
                <w:iCs/>
                <w:color w:val="auto"/>
                <w:lang w:val="en-GB"/>
              </w:rPr>
              <w:t>manifestation</w:t>
            </w:r>
          </w:p>
        </w:tc>
        <w:tc>
          <w:tcPr>
            <w:tcW w:w="1500" w:type="dxa"/>
            <w:tcBorders>
              <w:top w:val="single" w:sz="1" w:space="0" w:color="000000"/>
              <w:left w:val="single" w:sz="1" w:space="0" w:color="000000"/>
              <w:bottom w:val="single" w:sz="1" w:space="0" w:color="000000"/>
            </w:tcBorders>
            <w:shd w:val="clear" w:color="auto" w:fill="EDEDED"/>
          </w:tcPr>
          <w:p w14:paraId="6233E779" w14:textId="77777777" w:rsidR="00C4682A" w:rsidRDefault="00C4682A">
            <w:pPr>
              <w:pStyle w:val="TableStyle2A"/>
              <w:shd w:val="clear" w:color="auto" w:fill="auto"/>
              <w:snapToGrid w:val="0"/>
              <w:rPr>
                <w:rFonts w:ascii="Arial" w:hAnsi="Arial" w:cs="Arial"/>
                <w:color w:val="auto"/>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7C43F75A" w14:textId="77777777" w:rsidR="00C4682A" w:rsidRDefault="00667CFC">
            <w:pPr>
              <w:pStyle w:val="TableStyle2A"/>
              <w:shd w:val="clear" w:color="auto" w:fill="auto"/>
            </w:pPr>
            <w:r>
              <w:rPr>
                <w:rFonts w:ascii="Arial" w:hAnsi="Arial" w:cs="Arial"/>
                <w:color w:val="auto"/>
                <w:lang w:val="en-GB"/>
              </w:rPr>
              <w:t>F5 Item. R29i was object reproduced by: F33 Reproduction Event. R24 created: F3 Manifestation</w:t>
            </w:r>
          </w:p>
        </w:tc>
      </w:tr>
      <w:tr w:rsidR="00C4682A" w14:paraId="5415E9BC" w14:textId="77777777">
        <w:tc>
          <w:tcPr>
            <w:tcW w:w="1080" w:type="dxa"/>
            <w:tcBorders>
              <w:top w:val="single" w:sz="1" w:space="0" w:color="000000"/>
              <w:left w:val="single" w:sz="1" w:space="0" w:color="000000"/>
              <w:bottom w:val="single" w:sz="1" w:space="0" w:color="000000"/>
            </w:tcBorders>
            <w:shd w:val="clear" w:color="auto" w:fill="FFFFFF"/>
          </w:tcPr>
          <w:p w14:paraId="6986C8F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LRM-R29</w:t>
            </w:r>
          </w:p>
        </w:tc>
        <w:tc>
          <w:tcPr>
            <w:tcW w:w="1464" w:type="dxa"/>
            <w:tcBorders>
              <w:top w:val="single" w:sz="1" w:space="0" w:color="000000"/>
              <w:left w:val="single" w:sz="1" w:space="0" w:color="000000"/>
              <w:bottom w:val="single" w:sz="1" w:space="0" w:color="000000"/>
            </w:tcBorders>
            <w:shd w:val="clear" w:color="auto" w:fill="FFFFFF"/>
          </w:tcPr>
          <w:p w14:paraId="72D83A4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1920" w:type="dxa"/>
            <w:tcBorders>
              <w:top w:val="single" w:sz="1" w:space="0" w:color="000000"/>
              <w:left w:val="single" w:sz="1" w:space="0" w:color="000000"/>
              <w:bottom w:val="single" w:sz="1" w:space="0" w:color="000000"/>
            </w:tcBorders>
            <w:shd w:val="clear" w:color="auto" w:fill="FFFFFF"/>
          </w:tcPr>
          <w:p w14:paraId="6C4025A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alternate (has alternate)</w:t>
            </w:r>
          </w:p>
        </w:tc>
        <w:tc>
          <w:tcPr>
            <w:tcW w:w="1440" w:type="dxa"/>
            <w:tcBorders>
              <w:top w:val="single" w:sz="1" w:space="0" w:color="000000"/>
              <w:left w:val="single" w:sz="1" w:space="0" w:color="000000"/>
              <w:bottom w:val="single" w:sz="1" w:space="0" w:color="000000"/>
            </w:tcBorders>
            <w:shd w:val="clear" w:color="auto" w:fill="FFFFFF"/>
          </w:tcPr>
          <w:p w14:paraId="73F2827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Manifestation</w:t>
            </w:r>
          </w:p>
        </w:tc>
        <w:tc>
          <w:tcPr>
            <w:tcW w:w="3264" w:type="dxa"/>
            <w:tcBorders>
              <w:top w:val="single" w:sz="1" w:space="0" w:color="000000"/>
              <w:left w:val="single" w:sz="1" w:space="0" w:color="000000"/>
              <w:bottom w:val="single" w:sz="1" w:space="0" w:color="000000"/>
            </w:tcBorders>
            <w:shd w:val="clear" w:color="auto" w:fill="FFFFFF"/>
          </w:tcPr>
          <w:p w14:paraId="3983EB9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 xml:space="preserve">This relationship involves </w:t>
            </w:r>
            <w:r>
              <w:rPr>
                <w:rFonts w:ascii="Arial" w:hAnsi="Arial" w:cs="Arial"/>
                <w:i/>
                <w:iCs/>
                <w:color w:val="auto"/>
                <w:lang w:val="en-GB"/>
              </w:rPr>
              <w:t>manifestations</w:t>
            </w:r>
            <w:r>
              <w:rPr>
                <w:rFonts w:ascii="Arial" w:hAnsi="Arial" w:cs="Arial"/>
                <w:color w:val="auto"/>
                <w:lang w:val="en-GB"/>
              </w:rPr>
              <w:t xml:space="preserve"> that effectively serve as alternatives for each other</w:t>
            </w:r>
          </w:p>
        </w:tc>
        <w:tc>
          <w:tcPr>
            <w:tcW w:w="1500" w:type="dxa"/>
            <w:tcBorders>
              <w:top w:val="single" w:sz="1" w:space="0" w:color="000000"/>
              <w:left w:val="single" w:sz="1" w:space="0" w:color="000000"/>
              <w:bottom w:val="single" w:sz="1" w:space="0" w:color="000000"/>
            </w:tcBorders>
            <w:shd w:val="clear" w:color="auto" w:fill="FFFFFF"/>
          </w:tcPr>
          <w:p w14:paraId="14F2E4E4" w14:textId="77777777" w:rsidR="00C4682A" w:rsidRDefault="00C4682A">
            <w:pPr>
              <w:pStyle w:val="TableStyle2A"/>
              <w:shd w:val="clear" w:color="auto" w:fill="auto"/>
              <w:snapToGrid w:val="0"/>
              <w:rPr>
                <w:rFonts w:ascii="Arial" w:hAnsi="Arial" w:cs="Arial"/>
                <w:color w:val="auto"/>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4543C629" w14:textId="77777777" w:rsidR="00C4682A" w:rsidRDefault="00667CFC">
            <w:pPr>
              <w:pStyle w:val="TableStyle2A"/>
              <w:shd w:val="clear" w:color="auto" w:fill="auto"/>
            </w:pPr>
            <w:r>
              <w:rPr>
                <w:rFonts w:ascii="Helvetica" w:eastAsia="Helvetica" w:hAnsi="Helvetica" w:cs="Helvetica"/>
                <w:color w:val="auto"/>
                <w:lang w:val="en-GB"/>
              </w:rPr>
              <w:t>F3 Manifestation. R78 has alternate: F3 Manifestation</w:t>
            </w:r>
          </w:p>
        </w:tc>
      </w:tr>
      <w:tr w:rsidR="00C4682A" w14:paraId="126B5EC0" w14:textId="77777777">
        <w:tc>
          <w:tcPr>
            <w:tcW w:w="1080" w:type="dxa"/>
            <w:tcBorders>
              <w:top w:val="single" w:sz="1" w:space="0" w:color="000000"/>
              <w:left w:val="single" w:sz="1" w:space="0" w:color="000000"/>
              <w:bottom w:val="single" w:sz="1" w:space="0" w:color="000000"/>
            </w:tcBorders>
            <w:shd w:val="clear" w:color="auto" w:fill="EDEDED"/>
          </w:tcPr>
          <w:p w14:paraId="67B4BF2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LRM-R30</w:t>
            </w:r>
          </w:p>
        </w:tc>
        <w:tc>
          <w:tcPr>
            <w:tcW w:w="1464" w:type="dxa"/>
            <w:tcBorders>
              <w:top w:val="single" w:sz="1" w:space="0" w:color="000000"/>
              <w:left w:val="single" w:sz="1" w:space="0" w:color="000000"/>
              <w:bottom w:val="single" w:sz="1" w:space="0" w:color="000000"/>
            </w:tcBorders>
            <w:shd w:val="clear" w:color="auto" w:fill="EDEDED"/>
          </w:tcPr>
          <w:p w14:paraId="1C15ACD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920" w:type="dxa"/>
            <w:tcBorders>
              <w:top w:val="single" w:sz="1" w:space="0" w:color="000000"/>
              <w:left w:val="single" w:sz="1" w:space="0" w:color="000000"/>
              <w:bottom w:val="single" w:sz="1" w:space="0" w:color="000000"/>
            </w:tcBorders>
            <w:shd w:val="clear" w:color="auto" w:fill="EDEDED"/>
          </w:tcPr>
          <w:p w14:paraId="0695332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is member of (has member)</w:t>
            </w:r>
          </w:p>
        </w:tc>
        <w:tc>
          <w:tcPr>
            <w:tcW w:w="1440" w:type="dxa"/>
            <w:tcBorders>
              <w:top w:val="single" w:sz="1" w:space="0" w:color="000000"/>
              <w:left w:val="single" w:sz="1" w:space="0" w:color="000000"/>
              <w:bottom w:val="single" w:sz="1" w:space="0" w:color="000000"/>
            </w:tcBorders>
            <w:shd w:val="clear" w:color="auto" w:fill="EDEDED"/>
          </w:tcPr>
          <w:p w14:paraId="24D8916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EDEDED"/>
          </w:tcPr>
          <w:p w14:paraId="234FBACC"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an </w:t>
            </w:r>
            <w:r>
              <w:rPr>
                <w:rFonts w:ascii="Arial" w:hAnsi="Arial" w:cs="Arial"/>
                <w:i/>
                <w:iCs/>
                <w:color w:val="auto"/>
                <w:lang w:val="en-GB"/>
              </w:rPr>
              <w:t>agent</w:t>
            </w:r>
            <w:r>
              <w:rPr>
                <w:rFonts w:ascii="Arial" w:hAnsi="Arial" w:cs="Arial"/>
                <w:color w:val="auto"/>
                <w:lang w:val="en-GB"/>
              </w:rPr>
              <w:t xml:space="preserve"> and a </w:t>
            </w:r>
            <w:r>
              <w:rPr>
                <w:rFonts w:ascii="Arial" w:hAnsi="Arial" w:cs="Arial"/>
                <w:i/>
                <w:iCs/>
                <w:color w:val="auto"/>
                <w:lang w:val="en-GB"/>
              </w:rPr>
              <w:t>collective agent</w:t>
            </w:r>
            <w:r>
              <w:rPr>
                <w:rFonts w:ascii="Arial" w:hAnsi="Arial" w:cs="Arial"/>
                <w:color w:val="auto"/>
                <w:lang w:val="en-GB"/>
              </w:rPr>
              <w:t xml:space="preserve"> that the </w:t>
            </w:r>
            <w:r>
              <w:rPr>
                <w:rFonts w:ascii="Arial" w:hAnsi="Arial" w:cs="Arial"/>
                <w:i/>
                <w:iCs/>
                <w:color w:val="auto"/>
                <w:lang w:val="en-GB"/>
              </w:rPr>
              <w:t>agent</w:t>
            </w:r>
            <w:r>
              <w:rPr>
                <w:rFonts w:ascii="Arial" w:hAnsi="Arial" w:cs="Arial"/>
                <w:color w:val="auto"/>
                <w:lang w:val="en-GB"/>
              </w:rPr>
              <w:t xml:space="preserve"> joined as a member</w:t>
            </w:r>
          </w:p>
        </w:tc>
        <w:tc>
          <w:tcPr>
            <w:tcW w:w="1500" w:type="dxa"/>
            <w:tcBorders>
              <w:top w:val="single" w:sz="1" w:space="0" w:color="000000"/>
              <w:left w:val="single" w:sz="1" w:space="0" w:color="000000"/>
              <w:bottom w:val="single" w:sz="1" w:space="0" w:color="000000"/>
            </w:tcBorders>
            <w:shd w:val="clear" w:color="auto" w:fill="EDEDED"/>
          </w:tcPr>
          <w:p w14:paraId="44BDE06D"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435797E7" w14:textId="77777777" w:rsidR="00C4682A" w:rsidRDefault="00667CFC">
            <w:pPr>
              <w:pStyle w:val="Body"/>
              <w:shd w:val="clear" w:color="auto" w:fill="auto"/>
            </w:pPr>
            <w:r>
              <w:rPr>
                <w:rFonts w:ascii="Arial" w:hAnsi="Arial" w:cs="Arial"/>
                <w:color w:val="auto"/>
                <w:sz w:val="20"/>
                <w:szCs w:val="20"/>
                <w:lang w:val="en-GB"/>
              </w:rPr>
              <w:t>E39 Actor. P107i is current or former member of: F55 Collective Agent</w:t>
            </w:r>
          </w:p>
        </w:tc>
      </w:tr>
      <w:tr w:rsidR="00C4682A" w14:paraId="0EE1FFF5" w14:textId="77777777">
        <w:tc>
          <w:tcPr>
            <w:tcW w:w="1080" w:type="dxa"/>
            <w:tcBorders>
              <w:top w:val="single" w:sz="1" w:space="0" w:color="000000"/>
              <w:left w:val="single" w:sz="1" w:space="0" w:color="000000"/>
              <w:bottom w:val="single" w:sz="1" w:space="0" w:color="000000"/>
            </w:tcBorders>
            <w:shd w:val="clear" w:color="auto" w:fill="FFFFFF"/>
          </w:tcPr>
          <w:p w14:paraId="3C1E997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LRM-R31</w:t>
            </w:r>
          </w:p>
        </w:tc>
        <w:tc>
          <w:tcPr>
            <w:tcW w:w="1464" w:type="dxa"/>
            <w:tcBorders>
              <w:top w:val="single" w:sz="1" w:space="0" w:color="000000"/>
              <w:left w:val="single" w:sz="1" w:space="0" w:color="000000"/>
              <w:bottom w:val="single" w:sz="1" w:space="0" w:color="000000"/>
            </w:tcBorders>
            <w:shd w:val="clear" w:color="auto" w:fill="FFFFFF"/>
          </w:tcPr>
          <w:p w14:paraId="7CF1EFB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1920" w:type="dxa"/>
            <w:tcBorders>
              <w:top w:val="single" w:sz="1" w:space="0" w:color="000000"/>
              <w:left w:val="single" w:sz="1" w:space="0" w:color="000000"/>
              <w:bottom w:val="single" w:sz="1" w:space="0" w:color="000000"/>
            </w:tcBorders>
            <w:shd w:val="clear" w:color="auto" w:fill="FFFFFF"/>
          </w:tcPr>
          <w:p w14:paraId="688589D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FFFFFF"/>
          </w:tcPr>
          <w:p w14:paraId="6605881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FFFFFF"/>
          </w:tcPr>
          <w:p w14:paraId="7D43DBA2"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collective agents</w:t>
            </w:r>
            <w:r>
              <w:rPr>
                <w:rFonts w:ascii="Arial" w:hAnsi="Arial" w:cs="Arial"/>
                <w:color w:val="auto"/>
                <w:lang w:val="en-GB"/>
              </w:rPr>
              <w:t xml:space="preserve"> where one is a component of the other </w:t>
            </w:r>
          </w:p>
        </w:tc>
        <w:tc>
          <w:tcPr>
            <w:tcW w:w="1500" w:type="dxa"/>
            <w:tcBorders>
              <w:top w:val="single" w:sz="1" w:space="0" w:color="000000"/>
              <w:left w:val="single" w:sz="1" w:space="0" w:color="000000"/>
              <w:bottom w:val="single" w:sz="1" w:space="0" w:color="000000"/>
            </w:tcBorders>
            <w:shd w:val="clear" w:color="auto" w:fill="FFFFFF"/>
          </w:tcPr>
          <w:p w14:paraId="2F4DD5E8"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5813E917" w14:textId="77777777" w:rsidR="00C4682A" w:rsidRPr="00365ADC" w:rsidRDefault="00667CFC">
            <w:pPr>
              <w:pStyle w:val="BodyA"/>
              <w:jc w:val="left"/>
              <w:rPr>
                <w:lang w:val="en-US"/>
              </w:rPr>
            </w:pPr>
            <w:r>
              <w:rPr>
                <w:rFonts w:ascii="Arial" w:hAnsi="Arial" w:cs="Arial"/>
                <w:color w:val="auto"/>
                <w:lang w:val="en-GB"/>
              </w:rPr>
              <w:t>F55 Collective Agent. P107 has current or former member: F55 Collective Agent</w:t>
            </w:r>
          </w:p>
        </w:tc>
      </w:tr>
      <w:tr w:rsidR="00C4682A" w14:paraId="15847B0B" w14:textId="77777777">
        <w:tc>
          <w:tcPr>
            <w:tcW w:w="1080" w:type="dxa"/>
            <w:tcBorders>
              <w:top w:val="single" w:sz="1" w:space="0" w:color="000000"/>
              <w:left w:val="single" w:sz="1" w:space="0" w:color="000000"/>
              <w:bottom w:val="single" w:sz="1" w:space="0" w:color="000000"/>
            </w:tcBorders>
            <w:shd w:val="clear" w:color="auto" w:fill="EDEDED"/>
          </w:tcPr>
          <w:p w14:paraId="0F25235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LRM-R32</w:t>
            </w:r>
          </w:p>
        </w:tc>
        <w:tc>
          <w:tcPr>
            <w:tcW w:w="1464" w:type="dxa"/>
            <w:tcBorders>
              <w:top w:val="single" w:sz="1" w:space="0" w:color="000000"/>
              <w:left w:val="single" w:sz="1" w:space="0" w:color="000000"/>
              <w:bottom w:val="single" w:sz="1" w:space="0" w:color="000000"/>
            </w:tcBorders>
            <w:shd w:val="clear" w:color="auto" w:fill="EDEDED"/>
          </w:tcPr>
          <w:p w14:paraId="1ECA539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1920" w:type="dxa"/>
            <w:tcBorders>
              <w:top w:val="single" w:sz="1" w:space="0" w:color="000000"/>
              <w:left w:val="single" w:sz="1" w:space="0" w:color="000000"/>
              <w:bottom w:val="single" w:sz="1" w:space="0" w:color="000000"/>
            </w:tcBorders>
            <w:shd w:val="clear" w:color="auto" w:fill="EDEDED"/>
          </w:tcPr>
          <w:p w14:paraId="52F5B98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precedes (succeeds)</w:t>
            </w:r>
          </w:p>
        </w:tc>
        <w:tc>
          <w:tcPr>
            <w:tcW w:w="1440" w:type="dxa"/>
            <w:tcBorders>
              <w:top w:val="single" w:sz="1" w:space="0" w:color="000000"/>
              <w:left w:val="single" w:sz="1" w:space="0" w:color="000000"/>
              <w:bottom w:val="single" w:sz="1" w:space="0" w:color="000000"/>
            </w:tcBorders>
            <w:shd w:val="clear" w:color="auto" w:fill="EDEDED"/>
          </w:tcPr>
          <w:p w14:paraId="37DB123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Collective Agent</w:t>
            </w:r>
          </w:p>
        </w:tc>
        <w:tc>
          <w:tcPr>
            <w:tcW w:w="3264" w:type="dxa"/>
            <w:tcBorders>
              <w:top w:val="single" w:sz="1" w:space="0" w:color="000000"/>
              <w:left w:val="single" w:sz="1" w:space="0" w:color="000000"/>
              <w:bottom w:val="single" w:sz="1" w:space="0" w:color="000000"/>
            </w:tcBorders>
            <w:shd w:val="clear" w:color="auto" w:fill="EDEDED"/>
          </w:tcPr>
          <w:p w14:paraId="6A5674DC"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collective agent</w:t>
            </w:r>
            <w:r>
              <w:rPr>
                <w:rFonts w:ascii="Arial" w:hAnsi="Arial" w:cs="Arial"/>
                <w:color w:val="auto"/>
                <w:lang w:val="en-GB"/>
              </w:rPr>
              <w:t>s where the first was transformed into the second</w:t>
            </w:r>
          </w:p>
        </w:tc>
        <w:tc>
          <w:tcPr>
            <w:tcW w:w="1500" w:type="dxa"/>
            <w:tcBorders>
              <w:top w:val="single" w:sz="1" w:space="0" w:color="000000"/>
              <w:left w:val="single" w:sz="1" w:space="0" w:color="000000"/>
              <w:bottom w:val="single" w:sz="1" w:space="0" w:color="000000"/>
            </w:tcBorders>
            <w:shd w:val="clear" w:color="auto" w:fill="EDEDED"/>
          </w:tcPr>
          <w:p w14:paraId="11CE148F"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29F7765C" w14:textId="77777777" w:rsidR="00C4682A" w:rsidRDefault="00667CFC">
            <w:pPr>
              <w:pStyle w:val="Body"/>
              <w:shd w:val="clear" w:color="auto" w:fill="auto"/>
            </w:pPr>
            <w:r>
              <w:rPr>
                <w:rFonts w:ascii="Helvetica" w:hAnsi="Helvetica" w:cs="Helvetica"/>
                <w:color w:val="auto"/>
                <w:sz w:val="20"/>
                <w:szCs w:val="20"/>
                <w:lang w:val="en-GB"/>
              </w:rPr>
              <w:t>F55 Collective Agent. P151i participated in: E66 Formation. P151 was formed from: F55 Collective Agent</w:t>
            </w:r>
          </w:p>
        </w:tc>
      </w:tr>
      <w:tr w:rsidR="00C4682A" w14:paraId="58E6601A" w14:textId="77777777">
        <w:tc>
          <w:tcPr>
            <w:tcW w:w="1080" w:type="dxa"/>
            <w:tcBorders>
              <w:top w:val="single" w:sz="1" w:space="0" w:color="000000"/>
              <w:left w:val="single" w:sz="1" w:space="0" w:color="000000"/>
              <w:bottom w:val="single" w:sz="1" w:space="0" w:color="000000"/>
            </w:tcBorders>
            <w:shd w:val="clear" w:color="auto" w:fill="FFFFFF"/>
          </w:tcPr>
          <w:p w14:paraId="167123C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LRM-R33</w:t>
            </w:r>
          </w:p>
        </w:tc>
        <w:tc>
          <w:tcPr>
            <w:tcW w:w="1464" w:type="dxa"/>
            <w:tcBorders>
              <w:top w:val="single" w:sz="1" w:space="0" w:color="000000"/>
              <w:left w:val="single" w:sz="1" w:space="0" w:color="000000"/>
              <w:bottom w:val="single" w:sz="1" w:space="0" w:color="000000"/>
            </w:tcBorders>
            <w:shd w:val="clear" w:color="auto" w:fill="FFFFFF"/>
          </w:tcPr>
          <w:p w14:paraId="0D752C8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FFFFFF"/>
          </w:tcPr>
          <w:p w14:paraId="633B1914"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association with (is associated with)</w:t>
            </w:r>
          </w:p>
        </w:tc>
        <w:tc>
          <w:tcPr>
            <w:tcW w:w="1440" w:type="dxa"/>
            <w:tcBorders>
              <w:top w:val="single" w:sz="1" w:space="0" w:color="000000"/>
              <w:left w:val="single" w:sz="1" w:space="0" w:color="000000"/>
              <w:bottom w:val="single" w:sz="1" w:space="0" w:color="000000"/>
            </w:tcBorders>
            <w:shd w:val="clear" w:color="auto" w:fill="FFFFFF"/>
          </w:tcPr>
          <w:p w14:paraId="6D3DF7C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3264" w:type="dxa"/>
            <w:tcBorders>
              <w:top w:val="single" w:sz="1" w:space="0" w:color="000000"/>
              <w:left w:val="single" w:sz="1" w:space="0" w:color="000000"/>
              <w:bottom w:val="single" w:sz="1" w:space="0" w:color="000000"/>
            </w:tcBorders>
            <w:shd w:val="clear" w:color="auto" w:fill="FFFFFF"/>
          </w:tcPr>
          <w:p w14:paraId="7D5722CB" w14:textId="77777777" w:rsidR="00C4682A" w:rsidRDefault="00667CFC">
            <w:pPr>
              <w:pStyle w:val="BodyA"/>
              <w:jc w:val="left"/>
              <w:rPr>
                <w:rFonts w:ascii="Arial" w:hAnsi="Arial" w:cs="Arial"/>
                <w:lang w:val="en-GB"/>
              </w:rPr>
            </w:pPr>
            <w:r>
              <w:rPr>
                <w:rFonts w:ascii="Arial" w:hAnsi="Arial" w:cs="Arial"/>
                <w:color w:val="auto"/>
                <w:lang w:val="en-GB"/>
              </w:rPr>
              <w:t>This relationship links any entity with a given extent of space</w:t>
            </w:r>
          </w:p>
        </w:tc>
        <w:tc>
          <w:tcPr>
            <w:tcW w:w="1500" w:type="dxa"/>
            <w:tcBorders>
              <w:top w:val="single" w:sz="1" w:space="0" w:color="000000"/>
              <w:left w:val="single" w:sz="1" w:space="0" w:color="000000"/>
              <w:bottom w:val="single" w:sz="1" w:space="0" w:color="000000"/>
            </w:tcBorders>
            <w:shd w:val="clear" w:color="auto" w:fill="FFFFFF"/>
          </w:tcPr>
          <w:p w14:paraId="12DECB0C"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0820443C" w14:textId="77777777" w:rsidR="00C4682A" w:rsidRDefault="00667CFC">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C4682A" w14:paraId="52E606BB" w14:textId="77777777">
        <w:tc>
          <w:tcPr>
            <w:tcW w:w="1080" w:type="dxa"/>
            <w:tcBorders>
              <w:top w:val="single" w:sz="1" w:space="0" w:color="000000"/>
              <w:left w:val="single" w:sz="1" w:space="0" w:color="000000"/>
              <w:bottom w:val="single" w:sz="1" w:space="0" w:color="000000"/>
            </w:tcBorders>
            <w:shd w:val="clear" w:color="auto" w:fill="EDEDED"/>
          </w:tcPr>
          <w:p w14:paraId="1901A90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LRM-R34</w:t>
            </w:r>
          </w:p>
        </w:tc>
        <w:tc>
          <w:tcPr>
            <w:tcW w:w="1464" w:type="dxa"/>
            <w:tcBorders>
              <w:top w:val="single" w:sz="1" w:space="0" w:color="000000"/>
              <w:left w:val="single" w:sz="1" w:space="0" w:color="000000"/>
              <w:bottom w:val="single" w:sz="1" w:space="0" w:color="000000"/>
            </w:tcBorders>
            <w:shd w:val="clear" w:color="auto" w:fill="EDEDED"/>
          </w:tcPr>
          <w:p w14:paraId="6FBE3460"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1920" w:type="dxa"/>
            <w:tcBorders>
              <w:top w:val="single" w:sz="1" w:space="0" w:color="000000"/>
              <w:left w:val="single" w:sz="1" w:space="0" w:color="000000"/>
              <w:bottom w:val="single" w:sz="1" w:space="0" w:color="000000"/>
            </w:tcBorders>
            <w:shd w:val="clear" w:color="auto" w:fill="EDEDED"/>
          </w:tcPr>
          <w:p w14:paraId="6EEC47F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79921A7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Place</w:t>
            </w:r>
          </w:p>
        </w:tc>
        <w:tc>
          <w:tcPr>
            <w:tcW w:w="3264" w:type="dxa"/>
            <w:tcBorders>
              <w:top w:val="single" w:sz="1" w:space="0" w:color="000000"/>
              <w:left w:val="single" w:sz="1" w:space="0" w:color="000000"/>
              <w:bottom w:val="single" w:sz="1" w:space="0" w:color="000000"/>
            </w:tcBorders>
            <w:shd w:val="clear" w:color="auto" w:fill="EDEDED"/>
          </w:tcPr>
          <w:p w14:paraId="750DF635"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places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33AB4B43"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4D73147E" w14:textId="77777777" w:rsidR="00C4682A" w:rsidRDefault="00667CFC">
            <w:pPr>
              <w:pStyle w:val="Body"/>
              <w:shd w:val="clear" w:color="auto" w:fill="auto"/>
            </w:pPr>
            <w:r>
              <w:rPr>
                <w:rFonts w:ascii="Arial" w:hAnsi="Arial" w:cs="Arial"/>
                <w:color w:val="auto"/>
                <w:sz w:val="20"/>
                <w:szCs w:val="20"/>
                <w:lang w:val="en-GB"/>
              </w:rPr>
              <w:t>E53 Place. P89i contains: E53 Place</w:t>
            </w:r>
          </w:p>
        </w:tc>
      </w:tr>
      <w:tr w:rsidR="00C4682A" w14:paraId="120EFC33" w14:textId="77777777">
        <w:tc>
          <w:tcPr>
            <w:tcW w:w="1080" w:type="dxa"/>
            <w:tcBorders>
              <w:top w:val="single" w:sz="1" w:space="0" w:color="000000"/>
              <w:left w:val="single" w:sz="1" w:space="0" w:color="000000"/>
              <w:bottom w:val="single" w:sz="1" w:space="0" w:color="000000"/>
            </w:tcBorders>
            <w:shd w:val="clear" w:color="auto" w:fill="FFFFFF"/>
          </w:tcPr>
          <w:p w14:paraId="5D9D0F6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LRM-R35</w:t>
            </w:r>
          </w:p>
        </w:tc>
        <w:tc>
          <w:tcPr>
            <w:tcW w:w="1464" w:type="dxa"/>
            <w:tcBorders>
              <w:top w:val="single" w:sz="1" w:space="0" w:color="000000"/>
              <w:left w:val="single" w:sz="1" w:space="0" w:color="000000"/>
              <w:bottom w:val="single" w:sz="1" w:space="0" w:color="000000"/>
            </w:tcBorders>
            <w:shd w:val="clear" w:color="auto" w:fill="FFFFFF"/>
          </w:tcPr>
          <w:p w14:paraId="6D6573C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920" w:type="dxa"/>
            <w:tcBorders>
              <w:top w:val="single" w:sz="1" w:space="0" w:color="000000"/>
              <w:left w:val="single" w:sz="1" w:space="0" w:color="000000"/>
              <w:bottom w:val="single" w:sz="1" w:space="0" w:color="000000"/>
            </w:tcBorders>
            <w:shd w:val="clear" w:color="auto" w:fill="FFFFFF"/>
          </w:tcPr>
          <w:p w14:paraId="6816A4E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association with (is associated with)</w:t>
            </w:r>
          </w:p>
        </w:tc>
        <w:tc>
          <w:tcPr>
            <w:tcW w:w="1440" w:type="dxa"/>
            <w:tcBorders>
              <w:top w:val="single" w:sz="1" w:space="0" w:color="000000"/>
              <w:left w:val="single" w:sz="1" w:space="0" w:color="000000"/>
              <w:bottom w:val="single" w:sz="1" w:space="0" w:color="000000"/>
            </w:tcBorders>
            <w:shd w:val="clear" w:color="auto" w:fill="FFFFFF"/>
          </w:tcPr>
          <w:p w14:paraId="47C2150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3264" w:type="dxa"/>
            <w:tcBorders>
              <w:top w:val="single" w:sz="1" w:space="0" w:color="000000"/>
              <w:left w:val="single" w:sz="1" w:space="0" w:color="000000"/>
              <w:bottom w:val="single" w:sz="1" w:space="0" w:color="000000"/>
            </w:tcBorders>
            <w:shd w:val="clear" w:color="auto" w:fill="FFFFFF"/>
          </w:tcPr>
          <w:p w14:paraId="7BAC9955" w14:textId="77777777" w:rsidR="00C4682A" w:rsidRDefault="00667CFC">
            <w:pPr>
              <w:pStyle w:val="BodyA"/>
              <w:jc w:val="left"/>
              <w:rPr>
                <w:rFonts w:ascii="Arial" w:hAnsi="Arial" w:cs="Arial"/>
                <w:lang w:val="en-GB"/>
              </w:rPr>
            </w:pPr>
            <w:r>
              <w:rPr>
                <w:rFonts w:ascii="Arial" w:hAnsi="Arial" w:cs="Arial"/>
                <w:color w:val="auto"/>
                <w:lang w:val="en-GB"/>
              </w:rPr>
              <w:t>This relationship links any entity with a temporal extent</w:t>
            </w:r>
          </w:p>
        </w:tc>
        <w:tc>
          <w:tcPr>
            <w:tcW w:w="1500" w:type="dxa"/>
            <w:tcBorders>
              <w:top w:val="single" w:sz="1" w:space="0" w:color="000000"/>
              <w:left w:val="single" w:sz="1" w:space="0" w:color="000000"/>
              <w:bottom w:val="single" w:sz="1" w:space="0" w:color="000000"/>
            </w:tcBorders>
            <w:shd w:val="clear" w:color="auto" w:fill="FFFFFF"/>
          </w:tcPr>
          <w:p w14:paraId="27834725"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FFFFFF"/>
          </w:tcPr>
          <w:p w14:paraId="724D1441" w14:textId="77777777" w:rsidR="00C4682A" w:rsidRDefault="00667CFC">
            <w:pPr>
              <w:pStyle w:val="Body"/>
              <w:shd w:val="clear" w:color="auto" w:fill="auto"/>
            </w:pPr>
            <w:r>
              <w:rPr>
                <w:rFonts w:ascii="Arial" w:hAnsi="Arial" w:cs="Arial"/>
                <w:color w:val="auto"/>
                <w:sz w:val="20"/>
                <w:szCs w:val="20"/>
                <w:lang w:val="en-GB"/>
              </w:rPr>
              <w:t>no mapping</w:t>
            </w:r>
            <w:r>
              <w:rPr>
                <w:rFonts w:ascii="Helvetica" w:hAnsi="Helvetica" w:cs="Helvetica"/>
                <w:color w:val="auto"/>
                <w:sz w:val="20"/>
                <w:szCs w:val="20"/>
                <w:lang w:val="en-GB"/>
              </w:rPr>
              <w:t xml:space="preserve"> (too broad), use specific properties</w:t>
            </w:r>
          </w:p>
        </w:tc>
      </w:tr>
      <w:tr w:rsidR="00C4682A" w14:paraId="4074EE07" w14:textId="77777777">
        <w:tc>
          <w:tcPr>
            <w:tcW w:w="1080" w:type="dxa"/>
            <w:tcBorders>
              <w:top w:val="single" w:sz="1" w:space="0" w:color="000000"/>
              <w:left w:val="single" w:sz="1" w:space="0" w:color="000000"/>
              <w:bottom w:val="single" w:sz="1" w:space="0" w:color="000000"/>
            </w:tcBorders>
            <w:shd w:val="clear" w:color="auto" w:fill="EDEDED"/>
          </w:tcPr>
          <w:p w14:paraId="63EDEA4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LRM-R36</w:t>
            </w:r>
          </w:p>
        </w:tc>
        <w:tc>
          <w:tcPr>
            <w:tcW w:w="1464" w:type="dxa"/>
            <w:tcBorders>
              <w:top w:val="single" w:sz="1" w:space="0" w:color="000000"/>
              <w:left w:val="single" w:sz="1" w:space="0" w:color="000000"/>
              <w:bottom w:val="single" w:sz="1" w:space="0" w:color="000000"/>
            </w:tcBorders>
            <w:shd w:val="clear" w:color="auto" w:fill="EDEDED"/>
          </w:tcPr>
          <w:p w14:paraId="3942412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1920" w:type="dxa"/>
            <w:tcBorders>
              <w:top w:val="single" w:sz="1" w:space="0" w:color="000000"/>
              <w:left w:val="single" w:sz="1" w:space="0" w:color="000000"/>
              <w:bottom w:val="single" w:sz="1" w:space="0" w:color="000000"/>
            </w:tcBorders>
            <w:shd w:val="clear" w:color="auto" w:fill="EDEDED"/>
          </w:tcPr>
          <w:p w14:paraId="3DCB0D7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part (is part of)</w:t>
            </w:r>
          </w:p>
        </w:tc>
        <w:tc>
          <w:tcPr>
            <w:tcW w:w="1440" w:type="dxa"/>
            <w:tcBorders>
              <w:top w:val="single" w:sz="1" w:space="0" w:color="000000"/>
              <w:left w:val="single" w:sz="1" w:space="0" w:color="000000"/>
              <w:bottom w:val="single" w:sz="1" w:space="0" w:color="000000"/>
            </w:tcBorders>
            <w:shd w:val="clear" w:color="auto" w:fill="EDEDED"/>
          </w:tcPr>
          <w:p w14:paraId="31D0C8A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Time-span</w:t>
            </w:r>
          </w:p>
        </w:tc>
        <w:tc>
          <w:tcPr>
            <w:tcW w:w="3264" w:type="dxa"/>
            <w:tcBorders>
              <w:top w:val="single" w:sz="1" w:space="0" w:color="000000"/>
              <w:left w:val="single" w:sz="1" w:space="0" w:color="000000"/>
              <w:bottom w:val="single" w:sz="1" w:space="0" w:color="000000"/>
            </w:tcBorders>
            <w:shd w:val="clear" w:color="auto" w:fill="EDEDED"/>
          </w:tcPr>
          <w:p w14:paraId="31AE8583" w14:textId="77777777" w:rsidR="00C4682A" w:rsidRDefault="00667CFC">
            <w:pPr>
              <w:pStyle w:val="BodyA"/>
              <w:jc w:val="left"/>
              <w:rPr>
                <w:rFonts w:ascii="Arial" w:hAnsi="Arial" w:cs="Arial"/>
                <w:lang w:val="en-GB"/>
              </w:rPr>
            </w:pPr>
            <w:r>
              <w:rPr>
                <w:rFonts w:ascii="Arial" w:hAnsi="Arial" w:cs="Arial"/>
                <w:color w:val="auto"/>
                <w:lang w:val="en-GB"/>
              </w:rPr>
              <w:t xml:space="preserve">This is a relationship between two </w:t>
            </w:r>
            <w:r>
              <w:rPr>
                <w:rFonts w:ascii="Arial" w:hAnsi="Arial" w:cs="Arial"/>
                <w:i/>
                <w:iCs/>
                <w:color w:val="auto"/>
                <w:lang w:val="en-GB"/>
              </w:rPr>
              <w:t>time-spans</w:t>
            </w:r>
            <w:r>
              <w:rPr>
                <w:rFonts w:ascii="Arial" w:hAnsi="Arial" w:cs="Arial"/>
                <w:color w:val="auto"/>
                <w:lang w:val="en-GB"/>
              </w:rPr>
              <w:t xml:space="preserve"> where one is a component of the other</w:t>
            </w:r>
          </w:p>
        </w:tc>
        <w:tc>
          <w:tcPr>
            <w:tcW w:w="1500" w:type="dxa"/>
            <w:tcBorders>
              <w:top w:val="single" w:sz="1" w:space="0" w:color="000000"/>
              <w:left w:val="single" w:sz="1" w:space="0" w:color="000000"/>
              <w:bottom w:val="single" w:sz="1" w:space="0" w:color="000000"/>
            </w:tcBorders>
            <w:shd w:val="clear" w:color="auto" w:fill="EDEDED"/>
          </w:tcPr>
          <w:p w14:paraId="0F44BA13" w14:textId="77777777" w:rsidR="00C4682A" w:rsidRDefault="00C4682A">
            <w:pPr>
              <w:snapToGrid w:val="0"/>
              <w:rPr>
                <w:rFonts w:ascii="Arial" w:hAnsi="Arial" w:cs="Arial"/>
                <w:szCs w:val="20"/>
                <w:lang w:val="en-GB"/>
              </w:rPr>
            </w:pPr>
          </w:p>
        </w:tc>
        <w:tc>
          <w:tcPr>
            <w:tcW w:w="4004" w:type="dxa"/>
            <w:tcBorders>
              <w:top w:val="single" w:sz="1" w:space="0" w:color="000000"/>
              <w:left w:val="single" w:sz="1" w:space="0" w:color="000000"/>
              <w:bottom w:val="single" w:sz="1" w:space="0" w:color="000000"/>
              <w:right w:val="single" w:sz="1" w:space="0" w:color="000000"/>
            </w:tcBorders>
            <w:shd w:val="clear" w:color="auto" w:fill="EDEDED"/>
          </w:tcPr>
          <w:p w14:paraId="5AA32951" w14:textId="77777777" w:rsidR="00C4682A" w:rsidRDefault="00667CFC">
            <w:pPr>
              <w:pStyle w:val="Body"/>
              <w:shd w:val="clear" w:color="auto" w:fill="auto"/>
            </w:pPr>
            <w:r>
              <w:rPr>
                <w:rFonts w:ascii="Arial" w:hAnsi="Arial" w:cs="Arial"/>
                <w:color w:val="auto"/>
                <w:sz w:val="20"/>
                <w:szCs w:val="20"/>
                <w:lang w:val="en-GB"/>
              </w:rPr>
              <w:t>E52 Time-Span. P86i contains: E52 Time-Span</w:t>
            </w:r>
          </w:p>
        </w:tc>
      </w:tr>
    </w:tbl>
    <w:p w14:paraId="60DC6812" w14:textId="77777777" w:rsidR="00C4682A" w:rsidRDefault="00C4682A">
      <w:pPr>
        <w:sectPr w:rsidR="00C4682A">
          <w:headerReference w:type="even" r:id="rId37"/>
          <w:headerReference w:type="default" r:id="rId38"/>
          <w:footerReference w:type="even" r:id="rId39"/>
          <w:footerReference w:type="default" r:id="rId40"/>
          <w:headerReference w:type="first" r:id="rId41"/>
          <w:footerReference w:type="first" r:id="rId42"/>
          <w:pgSz w:w="16838" w:h="11906" w:orient="landscape"/>
          <w:pgMar w:top="1440" w:right="1440" w:bottom="1234" w:left="1440" w:header="720" w:footer="720" w:gutter="0"/>
          <w:cols w:space="720"/>
          <w:docGrid w:linePitch="600" w:charSpace="40960"/>
        </w:sectPr>
      </w:pPr>
    </w:p>
    <w:p w14:paraId="0291591A" w14:textId="77777777" w:rsidR="00C4682A" w:rsidRDefault="00667CFC">
      <w:pPr>
        <w:pStyle w:val="Heading1"/>
        <w:pageBreakBefore/>
        <w:rPr>
          <w:lang w:val="en-GB"/>
        </w:rPr>
      </w:pPr>
      <w:bookmarkStart w:id="224" w:name="__RefHeading__938_913194534"/>
      <w:bookmarkStart w:id="225" w:name="__RefHeading__1073_1509028944"/>
      <w:bookmarkEnd w:id="224"/>
      <w:bookmarkEnd w:id="225"/>
      <w:r>
        <w:rPr>
          <w:lang w:val="en-GB"/>
        </w:rPr>
        <w:lastRenderedPageBreak/>
        <w:t>9. FRBR</w:t>
      </w:r>
      <w:r>
        <w:rPr>
          <w:vertAlign w:val="subscript"/>
          <w:lang w:val="en-GB"/>
        </w:rPr>
        <w:t>OO</w:t>
      </w:r>
      <w:r>
        <w:rPr>
          <w:lang w:val="en-GB"/>
        </w:rPr>
        <w:t xml:space="preserve"> Classes and Properties transferred to CRMsoc </w:t>
      </w:r>
    </w:p>
    <w:bookmarkEnd w:id="133"/>
    <w:p w14:paraId="1D13F6C4" w14:textId="77777777" w:rsidR="00C4682A" w:rsidRDefault="00C4682A">
      <w:pPr>
        <w:rPr>
          <w:lang w:val="en-GB"/>
        </w:rPr>
      </w:pPr>
    </w:p>
    <w:p w14:paraId="21EE7926" w14:textId="77777777" w:rsidR="00C4682A" w:rsidRDefault="00667CFC">
      <w:pPr>
        <w:rPr>
          <w:lang w:val="en-GB"/>
        </w:rPr>
      </w:pPr>
      <w:r>
        <w:rPr>
          <w:bCs/>
          <w:lang w:val="en-GB"/>
        </w:rPr>
        <w:t>The classes and properties declared in this section were declared in FRBR</w:t>
      </w:r>
      <w:r>
        <w:rPr>
          <w:bCs/>
          <w:vertAlign w:val="subscript"/>
          <w:lang w:val="en-GB"/>
        </w:rPr>
        <w:t>OO</w:t>
      </w:r>
      <w:r>
        <w:rPr>
          <w:bCs/>
          <w:lang w:val="en-GB"/>
        </w:rPr>
        <w:t xml:space="preserve"> version 2.4 and have not been deprecated. However, they are not necessary for an implementation of LRM</w:t>
      </w:r>
      <w:r>
        <w:rPr>
          <w:bCs/>
          <w:vertAlign w:val="subscript"/>
          <w:lang w:val="en-GB"/>
        </w:rPr>
        <w:t>OO</w:t>
      </w:r>
      <w:r>
        <w:rPr>
          <w:bCs/>
          <w:lang w:val="en-GB"/>
        </w:rPr>
        <w:t>. They should be implemented as a transition mechanism for implementations of the superseded model FRBR</w:t>
      </w:r>
      <w:r>
        <w:rPr>
          <w:bCs/>
          <w:vertAlign w:val="subscript"/>
          <w:lang w:val="en-GB"/>
        </w:rPr>
        <w:t>OO</w:t>
      </w:r>
      <w:r>
        <w:rPr>
          <w:bCs/>
          <w:lang w:val="en-GB"/>
        </w:rPr>
        <w:t xml:space="preserve"> version 2.4 that requires them. They are intended to be transferred to CRMsoc.</w:t>
      </w:r>
    </w:p>
    <w:p w14:paraId="54AA7D45" w14:textId="77777777" w:rsidR="00C4682A" w:rsidRDefault="00C4682A">
      <w:pPr>
        <w:rPr>
          <w:lang w:val="en-GB"/>
        </w:rPr>
      </w:pPr>
    </w:p>
    <w:p w14:paraId="2B94B16F" w14:textId="77777777" w:rsidR="00C4682A" w:rsidRDefault="00667CFC">
      <w:pPr>
        <w:pStyle w:val="Table"/>
        <w:keepNext/>
        <w:rPr>
          <w:b/>
          <w:bCs/>
          <w:szCs w:val="2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10</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Classes transferred to CRMsoc </w:t>
      </w:r>
    </w:p>
    <w:tbl>
      <w:tblPr>
        <w:tblW w:w="0" w:type="auto"/>
        <w:tblInd w:w="-5" w:type="dxa"/>
        <w:tblLayout w:type="fixed"/>
        <w:tblCellMar>
          <w:top w:w="55" w:type="dxa"/>
          <w:left w:w="55" w:type="dxa"/>
          <w:bottom w:w="55" w:type="dxa"/>
          <w:right w:w="55" w:type="dxa"/>
        </w:tblCellMar>
        <w:tblLook w:val="0000" w:firstRow="0" w:lastRow="0" w:firstColumn="0" w:lastColumn="0" w:noHBand="0" w:noVBand="0"/>
      </w:tblPr>
      <w:tblGrid>
        <w:gridCol w:w="1288"/>
        <w:gridCol w:w="3526"/>
      </w:tblGrid>
      <w:tr w:rsidR="00C4682A" w14:paraId="0E23DCCE" w14:textId="77777777">
        <w:trPr>
          <w:trHeight w:val="23"/>
        </w:trPr>
        <w:tc>
          <w:tcPr>
            <w:tcW w:w="1288" w:type="dxa"/>
            <w:tcBorders>
              <w:top w:val="single" w:sz="1" w:space="0" w:color="000000"/>
              <w:left w:val="single" w:sz="1" w:space="0" w:color="000000"/>
              <w:bottom w:val="single" w:sz="1" w:space="0" w:color="000000"/>
            </w:tcBorders>
            <w:shd w:val="clear" w:color="auto" w:fill="auto"/>
          </w:tcPr>
          <w:p w14:paraId="0267C259" w14:textId="77777777" w:rsidR="00C4682A" w:rsidRDefault="00667CFC">
            <w:pPr>
              <w:spacing w:after="0" w:line="100" w:lineRule="atLeast"/>
              <w:rPr>
                <w:b/>
                <w:bCs/>
                <w:szCs w:val="20"/>
                <w:lang w:val="en-GB"/>
              </w:rPr>
            </w:pPr>
            <w:r>
              <w:rPr>
                <w:b/>
                <w:bCs/>
                <w:szCs w:val="20"/>
                <w:lang w:val="en-GB"/>
              </w:rPr>
              <w:t>Class ID</w:t>
            </w:r>
          </w:p>
        </w:tc>
        <w:tc>
          <w:tcPr>
            <w:tcW w:w="3526" w:type="dxa"/>
            <w:tcBorders>
              <w:top w:val="single" w:sz="1" w:space="0" w:color="000000"/>
              <w:left w:val="single" w:sz="1" w:space="0" w:color="000000"/>
              <w:bottom w:val="single" w:sz="1" w:space="0" w:color="000000"/>
              <w:right w:val="single" w:sz="1" w:space="0" w:color="000000"/>
            </w:tcBorders>
            <w:shd w:val="clear" w:color="auto" w:fill="auto"/>
          </w:tcPr>
          <w:p w14:paraId="61978DB2" w14:textId="77777777" w:rsidR="00C4682A" w:rsidRDefault="00667CFC">
            <w:pPr>
              <w:spacing w:after="0"/>
            </w:pPr>
            <w:r>
              <w:rPr>
                <w:b/>
                <w:bCs/>
                <w:szCs w:val="20"/>
                <w:lang w:val="en-GB"/>
              </w:rPr>
              <w:t>Class Name</w:t>
            </w:r>
          </w:p>
        </w:tc>
      </w:tr>
      <w:tr w:rsidR="00C4682A" w14:paraId="35CF3CD6" w14:textId="77777777">
        <w:tc>
          <w:tcPr>
            <w:tcW w:w="1288" w:type="dxa"/>
            <w:tcBorders>
              <w:left w:val="single" w:sz="1" w:space="0" w:color="000000"/>
              <w:bottom w:val="single" w:sz="1" w:space="0" w:color="000000"/>
            </w:tcBorders>
            <w:shd w:val="clear" w:color="auto" w:fill="auto"/>
          </w:tcPr>
          <w:p w14:paraId="10DA8DFA" w14:textId="77777777" w:rsidR="00C4682A" w:rsidRDefault="00B92E35">
            <w:pPr>
              <w:spacing w:after="0" w:line="100" w:lineRule="atLeast"/>
              <w:rPr>
                <w:szCs w:val="20"/>
                <w:lang w:val="en-GB"/>
              </w:rPr>
            </w:pPr>
            <w:hyperlink w:anchor="_F38_Character" w:history="1">
              <w:r w:rsidR="00667CFC">
                <w:rPr>
                  <w:rStyle w:val="Hyperlink"/>
                  <w:szCs w:val="20"/>
                  <w:lang w:val="en-GB"/>
                </w:rPr>
                <w:t>F38</w:t>
              </w:r>
            </w:hyperlink>
          </w:p>
        </w:tc>
        <w:tc>
          <w:tcPr>
            <w:tcW w:w="3526" w:type="dxa"/>
            <w:tcBorders>
              <w:left w:val="single" w:sz="1" w:space="0" w:color="000000"/>
              <w:bottom w:val="single" w:sz="1" w:space="0" w:color="000000"/>
              <w:right w:val="single" w:sz="1" w:space="0" w:color="000000"/>
            </w:tcBorders>
            <w:shd w:val="clear" w:color="auto" w:fill="auto"/>
          </w:tcPr>
          <w:p w14:paraId="2B8559B5" w14:textId="77777777" w:rsidR="00C4682A" w:rsidRDefault="00667CFC">
            <w:pPr>
              <w:spacing w:after="0"/>
            </w:pPr>
            <w:r>
              <w:rPr>
                <w:szCs w:val="20"/>
                <w:lang w:val="en-GB"/>
              </w:rPr>
              <w:t>Character</w:t>
            </w:r>
          </w:p>
        </w:tc>
      </w:tr>
      <w:tr w:rsidR="00C4682A" w14:paraId="32424484" w14:textId="77777777">
        <w:tc>
          <w:tcPr>
            <w:tcW w:w="1288" w:type="dxa"/>
            <w:tcBorders>
              <w:left w:val="single" w:sz="1" w:space="0" w:color="000000"/>
              <w:bottom w:val="single" w:sz="1" w:space="0" w:color="000000"/>
            </w:tcBorders>
            <w:shd w:val="clear" w:color="auto" w:fill="auto"/>
          </w:tcPr>
          <w:p w14:paraId="6A5DAD8A" w14:textId="77777777" w:rsidR="00C4682A" w:rsidRDefault="00B92E35">
            <w:pPr>
              <w:spacing w:after="0"/>
              <w:rPr>
                <w:szCs w:val="20"/>
                <w:lang w:val="en-GB"/>
              </w:rPr>
            </w:pPr>
            <w:hyperlink w:anchor="_F51_Pursuit" w:history="1">
              <w:r w:rsidR="00667CFC">
                <w:rPr>
                  <w:rStyle w:val="Hyperlink"/>
                  <w:szCs w:val="20"/>
                  <w:lang w:val="en-GB"/>
                </w:rPr>
                <w:t>F51</w:t>
              </w:r>
            </w:hyperlink>
          </w:p>
        </w:tc>
        <w:tc>
          <w:tcPr>
            <w:tcW w:w="3526" w:type="dxa"/>
            <w:tcBorders>
              <w:left w:val="single" w:sz="1" w:space="0" w:color="000000"/>
              <w:bottom w:val="single" w:sz="1" w:space="0" w:color="000000"/>
              <w:right w:val="single" w:sz="1" w:space="0" w:color="000000"/>
            </w:tcBorders>
            <w:shd w:val="clear" w:color="auto" w:fill="auto"/>
          </w:tcPr>
          <w:p w14:paraId="26D77222" w14:textId="77777777" w:rsidR="00C4682A" w:rsidRDefault="00667CFC">
            <w:pPr>
              <w:spacing w:after="0"/>
            </w:pPr>
            <w:r>
              <w:rPr>
                <w:szCs w:val="20"/>
                <w:lang w:val="en-GB"/>
              </w:rPr>
              <w:t>Pursuit</w:t>
            </w:r>
          </w:p>
        </w:tc>
      </w:tr>
      <w:tr w:rsidR="00C4682A" w14:paraId="5FAF507B" w14:textId="77777777">
        <w:tc>
          <w:tcPr>
            <w:tcW w:w="1288" w:type="dxa"/>
            <w:tcBorders>
              <w:left w:val="single" w:sz="1" w:space="0" w:color="000000"/>
              <w:bottom w:val="single" w:sz="1" w:space="0" w:color="000000"/>
            </w:tcBorders>
            <w:shd w:val="clear" w:color="auto" w:fill="auto"/>
          </w:tcPr>
          <w:p w14:paraId="334B3E57" w14:textId="77777777" w:rsidR="00C4682A" w:rsidRDefault="00B92E35">
            <w:pPr>
              <w:spacing w:after="0"/>
              <w:rPr>
                <w:szCs w:val="20"/>
                <w:lang w:val="en-GB"/>
              </w:rPr>
            </w:pPr>
            <w:hyperlink w:anchor="_F52_Name_Use" w:history="1">
              <w:r w:rsidR="00667CFC">
                <w:rPr>
                  <w:rStyle w:val="Hyperlink"/>
                  <w:szCs w:val="20"/>
                  <w:lang w:val="en-GB"/>
                </w:rPr>
                <w:t>F52</w:t>
              </w:r>
            </w:hyperlink>
          </w:p>
        </w:tc>
        <w:tc>
          <w:tcPr>
            <w:tcW w:w="3526" w:type="dxa"/>
            <w:tcBorders>
              <w:left w:val="single" w:sz="1" w:space="0" w:color="000000"/>
              <w:bottom w:val="single" w:sz="1" w:space="0" w:color="000000"/>
              <w:right w:val="single" w:sz="1" w:space="0" w:color="000000"/>
            </w:tcBorders>
            <w:shd w:val="clear" w:color="auto" w:fill="auto"/>
          </w:tcPr>
          <w:p w14:paraId="68A366E5" w14:textId="77777777" w:rsidR="00C4682A" w:rsidRDefault="00667CFC">
            <w:pPr>
              <w:spacing w:after="0"/>
            </w:pPr>
            <w:r>
              <w:rPr>
                <w:szCs w:val="20"/>
                <w:lang w:val="en-GB"/>
              </w:rPr>
              <w:t>Name Use Activity</w:t>
            </w:r>
          </w:p>
        </w:tc>
      </w:tr>
    </w:tbl>
    <w:p w14:paraId="63AF7119" w14:textId="77777777" w:rsidR="00C4682A" w:rsidRDefault="00C4682A">
      <w:pPr>
        <w:rPr>
          <w:lang w:val="en-GB"/>
        </w:rPr>
      </w:pPr>
    </w:p>
    <w:p w14:paraId="5C92B3EE" w14:textId="77777777" w:rsidR="00C4682A" w:rsidRDefault="00667CFC">
      <w:pPr>
        <w:pStyle w:val="Table"/>
        <w:keepNext/>
        <w:rPr>
          <w:rFonts w:cs="Times New Roman"/>
          <w:b/>
          <w:bCs/>
          <w:sz w:val="18"/>
          <w:szCs w:val="18"/>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11</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Properties transferred to CRMsoc </w:t>
      </w:r>
    </w:p>
    <w:tbl>
      <w:tblPr>
        <w:tblW w:w="0" w:type="auto"/>
        <w:tblInd w:w="-6" w:type="dxa"/>
        <w:tblLayout w:type="fixed"/>
        <w:tblLook w:val="0000" w:firstRow="0" w:lastRow="0" w:firstColumn="0" w:lastColumn="0" w:noHBand="0" w:noVBand="0"/>
      </w:tblPr>
      <w:tblGrid>
        <w:gridCol w:w="1300"/>
        <w:gridCol w:w="4238"/>
        <w:gridCol w:w="2037"/>
        <w:gridCol w:w="1614"/>
      </w:tblGrid>
      <w:tr w:rsidR="00C4682A" w14:paraId="5B86385D" w14:textId="77777777">
        <w:trPr>
          <w:cantSplit/>
          <w:trHeight w:val="420"/>
        </w:trPr>
        <w:tc>
          <w:tcPr>
            <w:tcW w:w="1300" w:type="dxa"/>
            <w:tcBorders>
              <w:top w:val="single" w:sz="1" w:space="0" w:color="000000"/>
              <w:left w:val="single" w:sz="1" w:space="0" w:color="000000"/>
              <w:bottom w:val="single" w:sz="1" w:space="0" w:color="000000"/>
            </w:tcBorders>
            <w:shd w:val="clear" w:color="auto" w:fill="auto"/>
            <w:vAlign w:val="center"/>
          </w:tcPr>
          <w:p w14:paraId="030DA83A" w14:textId="77777777" w:rsidR="00C4682A" w:rsidRDefault="00667CFC">
            <w:pPr>
              <w:spacing w:after="0"/>
              <w:rPr>
                <w:b/>
                <w:bCs/>
                <w:sz w:val="18"/>
                <w:szCs w:val="18"/>
                <w:lang w:val="en-GB"/>
              </w:rPr>
            </w:pPr>
            <w:r>
              <w:rPr>
                <w:b/>
                <w:bCs/>
                <w:sz w:val="18"/>
                <w:szCs w:val="18"/>
                <w:lang w:val="en-GB"/>
              </w:rPr>
              <w:t>Property ID</w:t>
            </w:r>
          </w:p>
        </w:tc>
        <w:tc>
          <w:tcPr>
            <w:tcW w:w="4238" w:type="dxa"/>
            <w:tcBorders>
              <w:top w:val="single" w:sz="1" w:space="0" w:color="000000"/>
              <w:left w:val="single" w:sz="1" w:space="0" w:color="000000"/>
              <w:bottom w:val="single" w:sz="1" w:space="0" w:color="000000"/>
            </w:tcBorders>
            <w:shd w:val="clear" w:color="auto" w:fill="auto"/>
            <w:vAlign w:val="center"/>
          </w:tcPr>
          <w:p w14:paraId="3DFB68BA" w14:textId="77777777" w:rsidR="00C4682A" w:rsidRDefault="00667CFC">
            <w:pPr>
              <w:spacing w:after="0"/>
              <w:rPr>
                <w:b/>
                <w:bCs/>
                <w:sz w:val="18"/>
                <w:szCs w:val="18"/>
                <w:lang w:val="en-GB"/>
              </w:rPr>
            </w:pPr>
            <w:r>
              <w:rPr>
                <w:b/>
                <w:bCs/>
                <w:sz w:val="18"/>
                <w:szCs w:val="18"/>
                <w:lang w:val="en-GB"/>
              </w:rPr>
              <w:t>Property Name</w:t>
            </w:r>
          </w:p>
        </w:tc>
        <w:tc>
          <w:tcPr>
            <w:tcW w:w="2037" w:type="dxa"/>
            <w:tcBorders>
              <w:top w:val="single" w:sz="1" w:space="0" w:color="000000"/>
              <w:left w:val="single" w:sz="1" w:space="0" w:color="000000"/>
              <w:bottom w:val="single" w:sz="1" w:space="0" w:color="000000"/>
            </w:tcBorders>
            <w:shd w:val="clear" w:color="auto" w:fill="auto"/>
            <w:vAlign w:val="center"/>
          </w:tcPr>
          <w:p w14:paraId="70ED6F20" w14:textId="77777777" w:rsidR="00C4682A" w:rsidRDefault="00667CFC">
            <w:pPr>
              <w:spacing w:after="0"/>
              <w:rPr>
                <w:b/>
                <w:bCs/>
                <w:sz w:val="18"/>
                <w:szCs w:val="18"/>
                <w:lang w:val="en-GB"/>
              </w:rPr>
            </w:pPr>
            <w:r>
              <w:rPr>
                <w:b/>
                <w:bCs/>
                <w:sz w:val="18"/>
                <w:szCs w:val="18"/>
                <w:lang w:val="en-GB"/>
              </w:rPr>
              <w:t>Class – Domain</w:t>
            </w:r>
          </w:p>
        </w:tc>
        <w:tc>
          <w:tcPr>
            <w:tcW w:w="1614"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FCD2160" w14:textId="77777777" w:rsidR="00C4682A" w:rsidRDefault="00667CFC">
            <w:pPr>
              <w:spacing w:after="0"/>
            </w:pPr>
            <w:r>
              <w:rPr>
                <w:b/>
                <w:bCs/>
                <w:sz w:val="18"/>
                <w:szCs w:val="18"/>
                <w:lang w:val="en-GB"/>
              </w:rPr>
              <w:t>Class – Range</w:t>
            </w:r>
          </w:p>
        </w:tc>
      </w:tr>
      <w:tr w:rsidR="00C4682A" w14:paraId="4533131B" w14:textId="77777777">
        <w:trPr>
          <w:cantSplit/>
          <w:trHeight w:val="250"/>
        </w:trPr>
        <w:tc>
          <w:tcPr>
            <w:tcW w:w="1300" w:type="dxa"/>
            <w:tcBorders>
              <w:left w:val="single" w:sz="1" w:space="0" w:color="000000"/>
              <w:bottom w:val="single" w:sz="1" w:space="0" w:color="000000"/>
            </w:tcBorders>
            <w:shd w:val="clear" w:color="auto" w:fill="auto"/>
            <w:vAlign w:val="center"/>
          </w:tcPr>
          <w:p w14:paraId="472D357B" w14:textId="77777777" w:rsidR="00C4682A" w:rsidRDefault="00B92E35">
            <w:pPr>
              <w:spacing w:after="0"/>
              <w:rPr>
                <w:sz w:val="18"/>
                <w:szCs w:val="18"/>
                <w:lang w:val="en-GB"/>
              </w:rPr>
            </w:pPr>
            <w:hyperlink w:anchor="_R57_is_based_on" w:history="1">
              <w:r w:rsidR="00667CFC">
                <w:rPr>
                  <w:rStyle w:val="Hyperlink"/>
                  <w:sz w:val="18"/>
                  <w:szCs w:val="18"/>
                  <w:lang w:val="en-GB"/>
                </w:rPr>
                <w:t>R57</w:t>
              </w:r>
            </w:hyperlink>
          </w:p>
        </w:tc>
        <w:tc>
          <w:tcPr>
            <w:tcW w:w="4238" w:type="dxa"/>
            <w:tcBorders>
              <w:left w:val="single" w:sz="1" w:space="0" w:color="000000"/>
              <w:bottom w:val="single" w:sz="1" w:space="0" w:color="000000"/>
            </w:tcBorders>
            <w:shd w:val="clear" w:color="auto" w:fill="auto"/>
            <w:vAlign w:val="center"/>
          </w:tcPr>
          <w:p w14:paraId="2C698687" w14:textId="77777777" w:rsidR="00C4682A" w:rsidRDefault="00667CFC">
            <w:pPr>
              <w:spacing w:after="0"/>
            </w:pPr>
            <w:r>
              <w:rPr>
                <w:sz w:val="18"/>
                <w:szCs w:val="18"/>
                <w:lang w:val="en-GB"/>
              </w:rPr>
              <w:t>is based on (is basis for)</w:t>
            </w:r>
          </w:p>
        </w:tc>
        <w:tc>
          <w:tcPr>
            <w:tcW w:w="2037" w:type="dxa"/>
            <w:tcBorders>
              <w:left w:val="single" w:sz="1" w:space="0" w:color="000000"/>
              <w:bottom w:val="single" w:sz="1" w:space="0" w:color="000000"/>
            </w:tcBorders>
            <w:shd w:val="clear" w:color="auto" w:fill="auto"/>
            <w:vAlign w:val="center"/>
          </w:tcPr>
          <w:p w14:paraId="675AB086" w14:textId="77777777" w:rsidR="00C4682A" w:rsidRDefault="00B92E35">
            <w:pPr>
              <w:spacing w:after="0"/>
              <w:rPr>
                <w:b/>
                <w:bCs/>
                <w:sz w:val="18"/>
                <w:szCs w:val="18"/>
                <w:lang w:val="en-GB"/>
              </w:rPr>
            </w:pPr>
            <w:hyperlink w:anchor="_F38_Character" w:history="1">
              <w:r w:rsidR="00667CFC">
                <w:rPr>
                  <w:rStyle w:val="Hyperlink"/>
                  <w:sz w:val="18"/>
                  <w:szCs w:val="18"/>
                  <w:lang w:val="en-GB"/>
                </w:rPr>
                <w:t>F38</w:t>
              </w:r>
            </w:hyperlink>
            <w:r w:rsidR="00667CFC">
              <w:rPr>
                <w:sz w:val="18"/>
                <w:szCs w:val="18"/>
                <w:lang w:val="en-GB"/>
              </w:rPr>
              <w:t xml:space="preserve"> Character</w:t>
            </w:r>
          </w:p>
        </w:tc>
        <w:tc>
          <w:tcPr>
            <w:tcW w:w="1614" w:type="dxa"/>
            <w:tcBorders>
              <w:left w:val="single" w:sz="1" w:space="0" w:color="000000"/>
              <w:bottom w:val="single" w:sz="1" w:space="0" w:color="000000"/>
              <w:right w:val="single" w:sz="1" w:space="0" w:color="000000"/>
            </w:tcBorders>
            <w:shd w:val="clear" w:color="auto" w:fill="auto"/>
            <w:vAlign w:val="center"/>
          </w:tcPr>
          <w:p w14:paraId="1D32E976" w14:textId="77777777" w:rsidR="00C4682A" w:rsidRDefault="00667CFC">
            <w:pPr>
              <w:spacing w:after="0"/>
            </w:pPr>
            <w:r>
              <w:rPr>
                <w:b/>
                <w:bCs/>
                <w:sz w:val="18"/>
                <w:szCs w:val="18"/>
                <w:lang w:val="en-GB"/>
              </w:rPr>
              <w:t>E39 Actor</w:t>
            </w:r>
          </w:p>
        </w:tc>
      </w:tr>
      <w:tr w:rsidR="00C4682A" w14:paraId="238569C9" w14:textId="77777777">
        <w:trPr>
          <w:cantSplit/>
          <w:trHeight w:val="250"/>
        </w:trPr>
        <w:tc>
          <w:tcPr>
            <w:tcW w:w="1300" w:type="dxa"/>
            <w:tcBorders>
              <w:left w:val="single" w:sz="1" w:space="0" w:color="000000"/>
              <w:bottom w:val="single" w:sz="1" w:space="0" w:color="000000"/>
            </w:tcBorders>
            <w:shd w:val="clear" w:color="auto" w:fill="auto"/>
            <w:vAlign w:val="center"/>
          </w:tcPr>
          <w:p w14:paraId="5370D856" w14:textId="77777777" w:rsidR="00C4682A" w:rsidRDefault="00B92E35">
            <w:pPr>
              <w:spacing w:after="0"/>
              <w:rPr>
                <w:sz w:val="18"/>
                <w:szCs w:val="18"/>
                <w:lang w:val="en-GB"/>
              </w:rPr>
            </w:pPr>
            <w:hyperlink w:anchor="_R58_has_fictional" w:history="1">
              <w:r w:rsidR="00667CFC">
                <w:rPr>
                  <w:rStyle w:val="Hyperlink"/>
                  <w:sz w:val="18"/>
                  <w:szCs w:val="18"/>
                  <w:lang w:val="en-GB"/>
                </w:rPr>
                <w:t>R58</w:t>
              </w:r>
            </w:hyperlink>
          </w:p>
        </w:tc>
        <w:tc>
          <w:tcPr>
            <w:tcW w:w="4238" w:type="dxa"/>
            <w:tcBorders>
              <w:left w:val="single" w:sz="1" w:space="0" w:color="000000"/>
              <w:bottom w:val="single" w:sz="1" w:space="0" w:color="000000"/>
            </w:tcBorders>
            <w:shd w:val="clear" w:color="auto" w:fill="auto"/>
            <w:vAlign w:val="center"/>
          </w:tcPr>
          <w:p w14:paraId="2B2839CE" w14:textId="77777777" w:rsidR="00C4682A" w:rsidRDefault="00667CFC">
            <w:pPr>
              <w:spacing w:after="0"/>
            </w:pPr>
            <w:r>
              <w:rPr>
                <w:sz w:val="18"/>
                <w:szCs w:val="18"/>
                <w:lang w:val="en-GB"/>
              </w:rPr>
              <w:t>has fictional member (is fictional member of)</w:t>
            </w:r>
          </w:p>
        </w:tc>
        <w:tc>
          <w:tcPr>
            <w:tcW w:w="2037" w:type="dxa"/>
            <w:tcBorders>
              <w:left w:val="single" w:sz="1" w:space="0" w:color="000000"/>
              <w:bottom w:val="single" w:sz="1" w:space="0" w:color="000000"/>
            </w:tcBorders>
            <w:shd w:val="clear" w:color="auto" w:fill="auto"/>
            <w:vAlign w:val="center"/>
          </w:tcPr>
          <w:p w14:paraId="413E5027" w14:textId="77777777" w:rsidR="00C4682A" w:rsidRDefault="00B92E35">
            <w:pPr>
              <w:spacing w:after="0"/>
            </w:pPr>
            <w:hyperlink w:anchor="_F38_Character" w:history="1">
              <w:r w:rsidR="00667CFC">
                <w:rPr>
                  <w:rStyle w:val="Hyperlink"/>
                  <w:sz w:val="18"/>
                  <w:szCs w:val="18"/>
                  <w:lang w:val="en-GB"/>
                </w:rPr>
                <w:t>F38</w:t>
              </w:r>
            </w:hyperlink>
            <w:r w:rsidR="00667CFC">
              <w:rPr>
                <w:sz w:val="18"/>
                <w:szCs w:val="18"/>
                <w:lang w:val="en-GB"/>
              </w:rPr>
              <w:t xml:space="preserve"> Character</w:t>
            </w:r>
          </w:p>
        </w:tc>
        <w:tc>
          <w:tcPr>
            <w:tcW w:w="1614" w:type="dxa"/>
            <w:tcBorders>
              <w:left w:val="single" w:sz="1" w:space="0" w:color="000000"/>
              <w:bottom w:val="single" w:sz="1" w:space="0" w:color="000000"/>
              <w:right w:val="single" w:sz="1" w:space="0" w:color="000000"/>
            </w:tcBorders>
            <w:shd w:val="clear" w:color="auto" w:fill="auto"/>
            <w:vAlign w:val="center"/>
          </w:tcPr>
          <w:p w14:paraId="0E95CA7A" w14:textId="77777777" w:rsidR="00C4682A" w:rsidRDefault="00B92E35">
            <w:pPr>
              <w:spacing w:after="0"/>
            </w:pPr>
            <w:hyperlink w:anchor="_F38_Character" w:history="1">
              <w:r w:rsidR="00667CFC">
                <w:rPr>
                  <w:rStyle w:val="Hyperlink"/>
                  <w:sz w:val="18"/>
                  <w:szCs w:val="18"/>
                  <w:lang w:val="en-GB"/>
                </w:rPr>
                <w:t>F38</w:t>
              </w:r>
            </w:hyperlink>
            <w:r w:rsidR="00667CFC">
              <w:rPr>
                <w:sz w:val="18"/>
                <w:szCs w:val="18"/>
                <w:lang w:val="en-GB"/>
              </w:rPr>
              <w:t xml:space="preserve"> Character</w:t>
            </w:r>
          </w:p>
        </w:tc>
      </w:tr>
      <w:tr w:rsidR="00C4682A" w14:paraId="7D476BE4" w14:textId="77777777">
        <w:trPr>
          <w:cantSplit/>
          <w:trHeight w:val="250"/>
        </w:trPr>
        <w:tc>
          <w:tcPr>
            <w:tcW w:w="1300" w:type="dxa"/>
            <w:tcBorders>
              <w:left w:val="single" w:sz="1" w:space="0" w:color="000000"/>
              <w:bottom w:val="single" w:sz="1" w:space="0" w:color="000000"/>
            </w:tcBorders>
            <w:shd w:val="clear" w:color="auto" w:fill="auto"/>
            <w:vAlign w:val="center"/>
          </w:tcPr>
          <w:p w14:paraId="50381817" w14:textId="77777777" w:rsidR="00C4682A" w:rsidRDefault="00B92E35">
            <w:pPr>
              <w:spacing w:after="0"/>
              <w:rPr>
                <w:sz w:val="18"/>
                <w:szCs w:val="18"/>
                <w:lang w:val="en-GB"/>
              </w:rPr>
            </w:pPr>
            <w:hyperlink w:anchor="_R59_had_typical" w:history="1">
              <w:r w:rsidR="00667CFC">
                <w:rPr>
                  <w:rStyle w:val="Hyperlink"/>
                  <w:sz w:val="18"/>
                  <w:szCs w:val="18"/>
                  <w:lang w:val="en-GB"/>
                </w:rPr>
                <w:t>R59</w:t>
              </w:r>
            </w:hyperlink>
          </w:p>
        </w:tc>
        <w:tc>
          <w:tcPr>
            <w:tcW w:w="4238" w:type="dxa"/>
            <w:tcBorders>
              <w:left w:val="single" w:sz="1" w:space="0" w:color="000000"/>
              <w:bottom w:val="single" w:sz="1" w:space="0" w:color="000000"/>
            </w:tcBorders>
            <w:shd w:val="clear" w:color="auto" w:fill="auto"/>
            <w:vAlign w:val="center"/>
          </w:tcPr>
          <w:p w14:paraId="1300FC8E" w14:textId="77777777" w:rsidR="00C4682A" w:rsidRDefault="00667CFC">
            <w:pPr>
              <w:spacing w:after="0"/>
            </w:pPr>
            <w:r>
              <w:rPr>
                <w:sz w:val="18"/>
                <w:szCs w:val="18"/>
                <w:lang w:val="en-GB"/>
              </w:rPr>
              <w:t>had typical subject (was typical subject of)</w:t>
            </w:r>
          </w:p>
        </w:tc>
        <w:tc>
          <w:tcPr>
            <w:tcW w:w="2037" w:type="dxa"/>
            <w:tcBorders>
              <w:left w:val="single" w:sz="1" w:space="0" w:color="000000"/>
              <w:bottom w:val="single" w:sz="1" w:space="0" w:color="000000"/>
            </w:tcBorders>
            <w:shd w:val="clear" w:color="auto" w:fill="auto"/>
            <w:vAlign w:val="center"/>
          </w:tcPr>
          <w:p w14:paraId="27E59107" w14:textId="77777777" w:rsidR="00C4682A" w:rsidRDefault="00B92E35">
            <w:pPr>
              <w:spacing w:after="0"/>
              <w:rPr>
                <w:b/>
                <w:bCs/>
                <w:sz w:val="18"/>
                <w:szCs w:val="18"/>
                <w:lang w:val="en-GB"/>
              </w:rPr>
            </w:pPr>
            <w:hyperlink w:anchor="_F51_Pursuit" w:history="1">
              <w:r w:rsidR="00667CFC">
                <w:rPr>
                  <w:rStyle w:val="Hyperlink"/>
                  <w:sz w:val="18"/>
                  <w:szCs w:val="18"/>
                  <w:lang w:val="en-GB"/>
                </w:rPr>
                <w:t>F51</w:t>
              </w:r>
            </w:hyperlink>
            <w:r w:rsidR="00667CFC">
              <w:rPr>
                <w:sz w:val="18"/>
                <w:szCs w:val="18"/>
                <w:lang w:val="en-GB"/>
              </w:rPr>
              <w:t xml:space="preserve"> Pursuit</w:t>
            </w:r>
          </w:p>
        </w:tc>
        <w:tc>
          <w:tcPr>
            <w:tcW w:w="1614" w:type="dxa"/>
            <w:tcBorders>
              <w:left w:val="single" w:sz="1" w:space="0" w:color="000000"/>
              <w:bottom w:val="single" w:sz="1" w:space="0" w:color="000000"/>
              <w:right w:val="single" w:sz="1" w:space="0" w:color="000000"/>
            </w:tcBorders>
            <w:shd w:val="clear" w:color="auto" w:fill="auto"/>
            <w:vAlign w:val="center"/>
          </w:tcPr>
          <w:p w14:paraId="2CF99149" w14:textId="77777777" w:rsidR="00C4682A" w:rsidRDefault="00667CFC">
            <w:pPr>
              <w:spacing w:after="0"/>
            </w:pPr>
            <w:r>
              <w:rPr>
                <w:b/>
                <w:bCs/>
                <w:sz w:val="18"/>
                <w:szCs w:val="18"/>
                <w:lang w:val="en-GB"/>
              </w:rPr>
              <w:t>E1 CRM Entity</w:t>
            </w:r>
          </w:p>
        </w:tc>
      </w:tr>
      <w:tr w:rsidR="00C4682A" w14:paraId="0EE358B2" w14:textId="77777777">
        <w:trPr>
          <w:cantSplit/>
          <w:trHeight w:val="250"/>
        </w:trPr>
        <w:tc>
          <w:tcPr>
            <w:tcW w:w="1300" w:type="dxa"/>
            <w:tcBorders>
              <w:left w:val="single" w:sz="1" w:space="0" w:color="000000"/>
              <w:bottom w:val="single" w:sz="1" w:space="0" w:color="000000"/>
            </w:tcBorders>
            <w:shd w:val="clear" w:color="auto" w:fill="auto"/>
            <w:vAlign w:val="center"/>
          </w:tcPr>
          <w:p w14:paraId="380309E2" w14:textId="77777777" w:rsidR="00C4682A" w:rsidRDefault="00B92E35">
            <w:pPr>
              <w:spacing w:after="0"/>
              <w:rPr>
                <w:sz w:val="18"/>
                <w:szCs w:val="18"/>
                <w:lang w:val="en-GB"/>
              </w:rPr>
            </w:pPr>
            <w:hyperlink w:anchor="_R60_used_to" w:history="1">
              <w:r w:rsidR="00667CFC">
                <w:rPr>
                  <w:rStyle w:val="Hyperlink"/>
                  <w:sz w:val="18"/>
                  <w:szCs w:val="18"/>
                  <w:lang w:val="en-GB"/>
                </w:rPr>
                <w:t>R60</w:t>
              </w:r>
            </w:hyperlink>
          </w:p>
        </w:tc>
        <w:tc>
          <w:tcPr>
            <w:tcW w:w="4238" w:type="dxa"/>
            <w:tcBorders>
              <w:left w:val="single" w:sz="1" w:space="0" w:color="000000"/>
              <w:bottom w:val="single" w:sz="1" w:space="0" w:color="000000"/>
            </w:tcBorders>
            <w:shd w:val="clear" w:color="auto" w:fill="auto"/>
            <w:vAlign w:val="center"/>
          </w:tcPr>
          <w:p w14:paraId="679EE6E9" w14:textId="77777777" w:rsidR="00C4682A" w:rsidRDefault="00667CFC">
            <w:pPr>
              <w:spacing w:after="0"/>
            </w:pPr>
            <w:r>
              <w:rPr>
                <w:sz w:val="18"/>
                <w:szCs w:val="18"/>
                <w:lang w:val="en-GB"/>
              </w:rPr>
              <w:t xml:space="preserve">used to use language (was language used by) </w:t>
            </w:r>
          </w:p>
        </w:tc>
        <w:tc>
          <w:tcPr>
            <w:tcW w:w="2037" w:type="dxa"/>
            <w:tcBorders>
              <w:left w:val="single" w:sz="1" w:space="0" w:color="000000"/>
              <w:bottom w:val="single" w:sz="1" w:space="0" w:color="000000"/>
            </w:tcBorders>
            <w:shd w:val="clear" w:color="auto" w:fill="auto"/>
            <w:vAlign w:val="center"/>
          </w:tcPr>
          <w:p w14:paraId="560D613E" w14:textId="77777777" w:rsidR="00C4682A" w:rsidRDefault="00B92E35">
            <w:pPr>
              <w:spacing w:after="0"/>
              <w:rPr>
                <w:b/>
                <w:bCs/>
                <w:sz w:val="18"/>
                <w:szCs w:val="18"/>
                <w:lang w:val="en-GB"/>
              </w:rPr>
            </w:pPr>
            <w:hyperlink w:anchor="_F51_Pursuit" w:history="1">
              <w:r w:rsidR="00667CFC">
                <w:rPr>
                  <w:rStyle w:val="Hyperlink"/>
                  <w:sz w:val="18"/>
                  <w:szCs w:val="18"/>
                  <w:lang w:val="en-GB"/>
                </w:rPr>
                <w:t>F51</w:t>
              </w:r>
            </w:hyperlink>
            <w:r w:rsidR="00667CFC">
              <w:rPr>
                <w:sz w:val="18"/>
                <w:szCs w:val="18"/>
                <w:lang w:val="en-GB"/>
              </w:rPr>
              <w:t xml:space="preserve"> Pursuit</w:t>
            </w:r>
          </w:p>
        </w:tc>
        <w:tc>
          <w:tcPr>
            <w:tcW w:w="1614" w:type="dxa"/>
            <w:tcBorders>
              <w:left w:val="single" w:sz="1" w:space="0" w:color="000000"/>
              <w:bottom w:val="single" w:sz="1" w:space="0" w:color="000000"/>
              <w:right w:val="single" w:sz="1" w:space="0" w:color="000000"/>
            </w:tcBorders>
            <w:shd w:val="clear" w:color="auto" w:fill="auto"/>
            <w:vAlign w:val="center"/>
          </w:tcPr>
          <w:p w14:paraId="5A58773E" w14:textId="77777777" w:rsidR="00C4682A" w:rsidRDefault="00667CFC">
            <w:pPr>
              <w:spacing w:after="0"/>
            </w:pPr>
            <w:r>
              <w:rPr>
                <w:b/>
                <w:bCs/>
                <w:sz w:val="18"/>
                <w:szCs w:val="18"/>
                <w:lang w:val="en-GB"/>
              </w:rPr>
              <w:t>E56 Language</w:t>
            </w:r>
          </w:p>
        </w:tc>
      </w:tr>
      <w:tr w:rsidR="00C4682A" w14:paraId="628C476D" w14:textId="77777777">
        <w:trPr>
          <w:cantSplit/>
          <w:trHeight w:val="250"/>
        </w:trPr>
        <w:tc>
          <w:tcPr>
            <w:tcW w:w="1300" w:type="dxa"/>
            <w:tcBorders>
              <w:left w:val="single" w:sz="1" w:space="0" w:color="000000"/>
              <w:bottom w:val="single" w:sz="1" w:space="0" w:color="000000"/>
            </w:tcBorders>
            <w:shd w:val="clear" w:color="auto" w:fill="auto"/>
            <w:vAlign w:val="center"/>
          </w:tcPr>
          <w:p w14:paraId="42CE6FF8" w14:textId="77777777" w:rsidR="00C4682A" w:rsidRDefault="00B92E35">
            <w:pPr>
              <w:spacing w:after="0"/>
              <w:rPr>
                <w:sz w:val="18"/>
                <w:szCs w:val="18"/>
                <w:lang w:val="en-GB"/>
              </w:rPr>
            </w:pPr>
            <w:hyperlink w:anchor="_R61_occurred_in" w:history="1">
              <w:r w:rsidR="00667CFC">
                <w:rPr>
                  <w:rStyle w:val="Hyperlink"/>
                  <w:sz w:val="18"/>
                  <w:szCs w:val="18"/>
                  <w:lang w:val="en-GB"/>
                </w:rPr>
                <w:t>R61</w:t>
              </w:r>
            </w:hyperlink>
          </w:p>
        </w:tc>
        <w:tc>
          <w:tcPr>
            <w:tcW w:w="4238" w:type="dxa"/>
            <w:tcBorders>
              <w:left w:val="single" w:sz="1" w:space="0" w:color="000000"/>
              <w:bottom w:val="single" w:sz="1" w:space="0" w:color="000000"/>
            </w:tcBorders>
            <w:shd w:val="clear" w:color="auto" w:fill="auto"/>
            <w:vAlign w:val="center"/>
          </w:tcPr>
          <w:p w14:paraId="04AA45A1" w14:textId="77777777" w:rsidR="00C4682A" w:rsidRDefault="00667CFC">
            <w:pPr>
              <w:spacing w:after="0"/>
            </w:pPr>
            <w:r>
              <w:rPr>
                <w:sz w:val="18"/>
                <w:szCs w:val="18"/>
                <w:lang w:val="en-GB"/>
              </w:rPr>
              <w:t>occurred in kind of context (was kind of context for)</w:t>
            </w:r>
          </w:p>
        </w:tc>
        <w:tc>
          <w:tcPr>
            <w:tcW w:w="2037" w:type="dxa"/>
            <w:tcBorders>
              <w:left w:val="single" w:sz="1" w:space="0" w:color="000000"/>
              <w:bottom w:val="single" w:sz="1" w:space="0" w:color="000000"/>
            </w:tcBorders>
            <w:shd w:val="clear" w:color="auto" w:fill="auto"/>
            <w:vAlign w:val="center"/>
          </w:tcPr>
          <w:p w14:paraId="133DDE60" w14:textId="77777777" w:rsidR="00C4682A" w:rsidRDefault="00B92E35">
            <w:pPr>
              <w:spacing w:after="0"/>
              <w:rPr>
                <w:b/>
                <w:bCs/>
                <w:sz w:val="18"/>
                <w:szCs w:val="18"/>
                <w:lang w:val="en-GB"/>
              </w:rPr>
            </w:pPr>
            <w:hyperlink w:anchor="_F52_Name_Use" w:history="1">
              <w:r w:rsidR="00667CFC">
                <w:rPr>
                  <w:rStyle w:val="Hyperlink"/>
                  <w:sz w:val="18"/>
                  <w:szCs w:val="18"/>
                  <w:lang w:val="en-GB"/>
                </w:rPr>
                <w:t>F52</w:t>
              </w:r>
            </w:hyperlink>
            <w:r w:rsidR="00667CFC">
              <w:rPr>
                <w:sz w:val="18"/>
                <w:szCs w:val="18"/>
                <w:lang w:val="en-GB"/>
              </w:rPr>
              <w:t xml:space="preserve"> Name Use Activity</w:t>
            </w:r>
          </w:p>
        </w:tc>
        <w:tc>
          <w:tcPr>
            <w:tcW w:w="1614" w:type="dxa"/>
            <w:tcBorders>
              <w:left w:val="single" w:sz="1" w:space="0" w:color="000000"/>
              <w:bottom w:val="single" w:sz="1" w:space="0" w:color="000000"/>
              <w:right w:val="single" w:sz="1" w:space="0" w:color="000000"/>
            </w:tcBorders>
            <w:shd w:val="clear" w:color="auto" w:fill="auto"/>
            <w:vAlign w:val="center"/>
          </w:tcPr>
          <w:p w14:paraId="4788B4C8" w14:textId="77777777" w:rsidR="00C4682A" w:rsidRDefault="00667CFC">
            <w:pPr>
              <w:spacing w:after="0"/>
            </w:pPr>
            <w:r>
              <w:rPr>
                <w:b/>
                <w:bCs/>
                <w:sz w:val="18"/>
                <w:szCs w:val="18"/>
                <w:lang w:val="en-GB"/>
              </w:rPr>
              <w:t>E55 Type</w:t>
            </w:r>
          </w:p>
        </w:tc>
      </w:tr>
      <w:tr w:rsidR="00C4682A" w14:paraId="44C8BD6F" w14:textId="77777777">
        <w:trPr>
          <w:cantSplit/>
          <w:trHeight w:val="250"/>
        </w:trPr>
        <w:tc>
          <w:tcPr>
            <w:tcW w:w="1300" w:type="dxa"/>
            <w:tcBorders>
              <w:left w:val="single" w:sz="1" w:space="0" w:color="000000"/>
              <w:bottom w:val="single" w:sz="1" w:space="0" w:color="000000"/>
            </w:tcBorders>
            <w:shd w:val="clear" w:color="auto" w:fill="auto"/>
            <w:vAlign w:val="center"/>
          </w:tcPr>
          <w:p w14:paraId="3A9D1A95" w14:textId="77777777" w:rsidR="00C4682A" w:rsidRDefault="00B92E35">
            <w:pPr>
              <w:spacing w:after="0"/>
              <w:rPr>
                <w:sz w:val="18"/>
                <w:szCs w:val="18"/>
                <w:lang w:val="en-GB"/>
              </w:rPr>
            </w:pPr>
            <w:hyperlink w:anchor="_R62_was_used" w:history="1">
              <w:r w:rsidR="00667CFC">
                <w:rPr>
                  <w:rStyle w:val="Hyperlink"/>
                  <w:sz w:val="18"/>
                  <w:szCs w:val="18"/>
                  <w:lang w:val="en-GB"/>
                </w:rPr>
                <w:t>R62</w:t>
              </w:r>
            </w:hyperlink>
          </w:p>
        </w:tc>
        <w:tc>
          <w:tcPr>
            <w:tcW w:w="4238" w:type="dxa"/>
            <w:tcBorders>
              <w:left w:val="single" w:sz="1" w:space="0" w:color="000000"/>
              <w:bottom w:val="single" w:sz="1" w:space="0" w:color="000000"/>
            </w:tcBorders>
            <w:shd w:val="clear" w:color="auto" w:fill="auto"/>
            <w:vAlign w:val="center"/>
          </w:tcPr>
          <w:p w14:paraId="381194E1" w14:textId="77777777" w:rsidR="00C4682A" w:rsidRDefault="00667CFC">
            <w:pPr>
              <w:spacing w:after="0"/>
            </w:pPr>
            <w:r>
              <w:rPr>
                <w:sz w:val="18"/>
                <w:szCs w:val="18"/>
                <w:lang w:val="en-GB"/>
              </w:rPr>
              <w:t xml:space="preserve">was used for membership in (was context for) </w:t>
            </w:r>
          </w:p>
        </w:tc>
        <w:tc>
          <w:tcPr>
            <w:tcW w:w="2037" w:type="dxa"/>
            <w:tcBorders>
              <w:left w:val="single" w:sz="1" w:space="0" w:color="000000"/>
              <w:bottom w:val="single" w:sz="1" w:space="0" w:color="000000"/>
            </w:tcBorders>
            <w:shd w:val="clear" w:color="auto" w:fill="auto"/>
            <w:vAlign w:val="center"/>
          </w:tcPr>
          <w:p w14:paraId="158951E9" w14:textId="77777777" w:rsidR="00C4682A" w:rsidRDefault="00B92E35">
            <w:pPr>
              <w:spacing w:after="0"/>
              <w:rPr>
                <w:b/>
                <w:bCs/>
                <w:sz w:val="18"/>
                <w:szCs w:val="18"/>
                <w:lang w:val="en-GB"/>
              </w:rPr>
            </w:pPr>
            <w:hyperlink w:anchor="_F52_Name_Use" w:history="1">
              <w:r w:rsidR="00667CFC">
                <w:rPr>
                  <w:rStyle w:val="Hyperlink"/>
                  <w:sz w:val="18"/>
                  <w:szCs w:val="18"/>
                  <w:lang w:val="en-GB"/>
                </w:rPr>
                <w:t>F52</w:t>
              </w:r>
            </w:hyperlink>
            <w:r w:rsidR="00667CFC">
              <w:rPr>
                <w:sz w:val="18"/>
                <w:szCs w:val="18"/>
                <w:lang w:val="en-GB"/>
              </w:rPr>
              <w:t xml:space="preserve"> Name Use Activity</w:t>
            </w:r>
          </w:p>
        </w:tc>
        <w:tc>
          <w:tcPr>
            <w:tcW w:w="1614" w:type="dxa"/>
            <w:tcBorders>
              <w:left w:val="single" w:sz="1" w:space="0" w:color="000000"/>
              <w:bottom w:val="single" w:sz="1" w:space="0" w:color="000000"/>
              <w:right w:val="single" w:sz="1" w:space="0" w:color="000000"/>
            </w:tcBorders>
            <w:shd w:val="clear" w:color="auto" w:fill="auto"/>
            <w:vAlign w:val="center"/>
          </w:tcPr>
          <w:p w14:paraId="501806C6" w14:textId="77777777" w:rsidR="00C4682A" w:rsidRDefault="00667CFC">
            <w:pPr>
              <w:spacing w:after="0"/>
            </w:pPr>
            <w:r>
              <w:rPr>
                <w:b/>
                <w:bCs/>
                <w:sz w:val="18"/>
                <w:szCs w:val="18"/>
                <w:lang w:val="en-GB"/>
              </w:rPr>
              <w:t>E74 Group</w:t>
            </w:r>
          </w:p>
        </w:tc>
      </w:tr>
      <w:tr w:rsidR="00C4682A" w14:paraId="1F9CC551" w14:textId="77777777">
        <w:trPr>
          <w:cantSplit/>
          <w:trHeight w:val="250"/>
        </w:trPr>
        <w:tc>
          <w:tcPr>
            <w:tcW w:w="1300" w:type="dxa"/>
            <w:tcBorders>
              <w:left w:val="single" w:sz="1" w:space="0" w:color="000000"/>
              <w:bottom w:val="single" w:sz="1" w:space="0" w:color="000000"/>
            </w:tcBorders>
            <w:shd w:val="clear" w:color="auto" w:fill="auto"/>
            <w:vAlign w:val="center"/>
          </w:tcPr>
          <w:p w14:paraId="64182D8E" w14:textId="77777777" w:rsidR="00C4682A" w:rsidRDefault="00B92E35">
            <w:pPr>
              <w:spacing w:after="0"/>
              <w:rPr>
                <w:sz w:val="18"/>
                <w:szCs w:val="18"/>
                <w:lang w:val="en-GB"/>
              </w:rPr>
            </w:pPr>
            <w:hyperlink w:anchor="_R63_named_(was" w:history="1">
              <w:r w:rsidR="00667CFC">
                <w:rPr>
                  <w:rStyle w:val="Hyperlink"/>
                  <w:sz w:val="18"/>
                  <w:szCs w:val="18"/>
                  <w:lang w:val="en-GB"/>
                </w:rPr>
                <w:t>R63</w:t>
              </w:r>
            </w:hyperlink>
          </w:p>
        </w:tc>
        <w:tc>
          <w:tcPr>
            <w:tcW w:w="4238" w:type="dxa"/>
            <w:tcBorders>
              <w:left w:val="single" w:sz="1" w:space="0" w:color="000000"/>
              <w:bottom w:val="single" w:sz="1" w:space="0" w:color="000000"/>
            </w:tcBorders>
            <w:shd w:val="clear" w:color="auto" w:fill="auto"/>
            <w:vAlign w:val="center"/>
          </w:tcPr>
          <w:p w14:paraId="0E987F73" w14:textId="77777777" w:rsidR="00C4682A" w:rsidRDefault="00667CFC">
            <w:pPr>
              <w:spacing w:after="0"/>
            </w:pPr>
            <w:r>
              <w:rPr>
                <w:sz w:val="18"/>
                <w:szCs w:val="18"/>
                <w:lang w:val="en-GB"/>
              </w:rPr>
              <w:t xml:space="preserve">named (was named by) </w:t>
            </w:r>
          </w:p>
        </w:tc>
        <w:tc>
          <w:tcPr>
            <w:tcW w:w="2037" w:type="dxa"/>
            <w:tcBorders>
              <w:left w:val="single" w:sz="1" w:space="0" w:color="000000"/>
              <w:bottom w:val="single" w:sz="1" w:space="0" w:color="000000"/>
            </w:tcBorders>
            <w:shd w:val="clear" w:color="auto" w:fill="auto"/>
            <w:vAlign w:val="center"/>
          </w:tcPr>
          <w:p w14:paraId="0B5E109C" w14:textId="77777777" w:rsidR="00C4682A" w:rsidRDefault="00B92E35">
            <w:pPr>
              <w:spacing w:after="0"/>
              <w:rPr>
                <w:b/>
                <w:bCs/>
                <w:sz w:val="18"/>
                <w:szCs w:val="18"/>
                <w:lang w:val="en-GB"/>
              </w:rPr>
            </w:pPr>
            <w:hyperlink w:anchor="_F52_Name_Use" w:history="1">
              <w:r w:rsidR="00667CFC">
                <w:rPr>
                  <w:rStyle w:val="Hyperlink"/>
                  <w:sz w:val="18"/>
                  <w:szCs w:val="18"/>
                  <w:lang w:val="en-GB"/>
                </w:rPr>
                <w:t>F52</w:t>
              </w:r>
            </w:hyperlink>
            <w:r w:rsidR="00667CFC">
              <w:rPr>
                <w:sz w:val="18"/>
                <w:szCs w:val="18"/>
                <w:lang w:val="en-GB"/>
              </w:rPr>
              <w:t xml:space="preserve"> Name Use Activity</w:t>
            </w:r>
          </w:p>
        </w:tc>
        <w:tc>
          <w:tcPr>
            <w:tcW w:w="1614" w:type="dxa"/>
            <w:tcBorders>
              <w:left w:val="single" w:sz="1" w:space="0" w:color="000000"/>
              <w:bottom w:val="single" w:sz="1" w:space="0" w:color="000000"/>
              <w:right w:val="single" w:sz="1" w:space="0" w:color="000000"/>
            </w:tcBorders>
            <w:shd w:val="clear" w:color="auto" w:fill="auto"/>
            <w:vAlign w:val="center"/>
          </w:tcPr>
          <w:p w14:paraId="32AFDC22" w14:textId="77777777" w:rsidR="00C4682A" w:rsidRDefault="00667CFC">
            <w:pPr>
              <w:spacing w:after="0"/>
            </w:pPr>
            <w:r>
              <w:rPr>
                <w:b/>
                <w:bCs/>
                <w:sz w:val="18"/>
                <w:szCs w:val="18"/>
                <w:lang w:val="en-GB"/>
              </w:rPr>
              <w:t>E1 CRM Entity</w:t>
            </w:r>
          </w:p>
        </w:tc>
      </w:tr>
      <w:tr w:rsidR="00C4682A" w14:paraId="6670DF6D" w14:textId="77777777">
        <w:trPr>
          <w:cantSplit/>
          <w:trHeight w:val="250"/>
        </w:trPr>
        <w:tc>
          <w:tcPr>
            <w:tcW w:w="1300" w:type="dxa"/>
            <w:tcBorders>
              <w:left w:val="single" w:sz="1" w:space="0" w:color="000000"/>
              <w:bottom w:val="single" w:sz="1" w:space="0" w:color="000000"/>
            </w:tcBorders>
            <w:shd w:val="clear" w:color="auto" w:fill="auto"/>
            <w:vAlign w:val="center"/>
          </w:tcPr>
          <w:p w14:paraId="5C4A7A68" w14:textId="77777777" w:rsidR="00C4682A" w:rsidRDefault="00B92E35">
            <w:pPr>
              <w:spacing w:after="0"/>
              <w:rPr>
                <w:sz w:val="18"/>
                <w:szCs w:val="18"/>
                <w:lang w:val="en-GB"/>
              </w:rPr>
            </w:pPr>
            <w:hyperlink w:anchor="_R64_used_name" w:history="1">
              <w:r w:rsidR="00667CFC">
                <w:rPr>
                  <w:rStyle w:val="Hyperlink"/>
                  <w:sz w:val="18"/>
                  <w:szCs w:val="18"/>
                  <w:lang w:val="en-GB"/>
                </w:rPr>
                <w:t>R64</w:t>
              </w:r>
            </w:hyperlink>
          </w:p>
        </w:tc>
        <w:tc>
          <w:tcPr>
            <w:tcW w:w="4238" w:type="dxa"/>
            <w:tcBorders>
              <w:left w:val="single" w:sz="1" w:space="0" w:color="000000"/>
              <w:bottom w:val="single" w:sz="1" w:space="0" w:color="000000"/>
            </w:tcBorders>
            <w:shd w:val="clear" w:color="auto" w:fill="auto"/>
            <w:vAlign w:val="center"/>
          </w:tcPr>
          <w:p w14:paraId="3046DAA6" w14:textId="77777777" w:rsidR="00C4682A" w:rsidRDefault="00667CFC">
            <w:pPr>
              <w:spacing w:after="0"/>
            </w:pPr>
            <w:r>
              <w:rPr>
                <w:sz w:val="18"/>
                <w:szCs w:val="18"/>
                <w:lang w:val="en-GB"/>
              </w:rPr>
              <w:t xml:space="preserve">used name (was name used by) </w:t>
            </w:r>
          </w:p>
        </w:tc>
        <w:tc>
          <w:tcPr>
            <w:tcW w:w="2037" w:type="dxa"/>
            <w:tcBorders>
              <w:left w:val="single" w:sz="1" w:space="0" w:color="000000"/>
              <w:bottom w:val="single" w:sz="1" w:space="0" w:color="000000"/>
            </w:tcBorders>
            <w:shd w:val="clear" w:color="auto" w:fill="auto"/>
            <w:vAlign w:val="center"/>
          </w:tcPr>
          <w:p w14:paraId="293ED73E" w14:textId="77777777" w:rsidR="00C4682A" w:rsidRDefault="00B92E35">
            <w:pPr>
              <w:spacing w:after="0"/>
              <w:rPr>
                <w:b/>
                <w:bCs/>
                <w:sz w:val="18"/>
                <w:szCs w:val="18"/>
                <w:lang w:val="en-GB"/>
              </w:rPr>
            </w:pPr>
            <w:hyperlink w:anchor="_F52_Name_Use" w:history="1">
              <w:r w:rsidR="00667CFC">
                <w:rPr>
                  <w:rStyle w:val="Hyperlink"/>
                  <w:sz w:val="18"/>
                  <w:szCs w:val="18"/>
                  <w:lang w:val="en-GB"/>
                </w:rPr>
                <w:t>F52</w:t>
              </w:r>
            </w:hyperlink>
            <w:r w:rsidR="00667CFC">
              <w:rPr>
                <w:sz w:val="18"/>
                <w:szCs w:val="18"/>
                <w:lang w:val="en-GB"/>
              </w:rPr>
              <w:t xml:space="preserve"> Name Use Activity</w:t>
            </w:r>
          </w:p>
        </w:tc>
        <w:tc>
          <w:tcPr>
            <w:tcW w:w="1614" w:type="dxa"/>
            <w:tcBorders>
              <w:left w:val="single" w:sz="1" w:space="0" w:color="000000"/>
              <w:bottom w:val="single" w:sz="1" w:space="0" w:color="000000"/>
              <w:right w:val="single" w:sz="1" w:space="0" w:color="000000"/>
            </w:tcBorders>
            <w:shd w:val="clear" w:color="auto" w:fill="auto"/>
            <w:vAlign w:val="center"/>
          </w:tcPr>
          <w:p w14:paraId="6AD41D31" w14:textId="77777777" w:rsidR="00C4682A" w:rsidRDefault="00667CFC">
            <w:pPr>
              <w:spacing w:after="0"/>
            </w:pPr>
            <w:r>
              <w:rPr>
                <w:b/>
                <w:bCs/>
                <w:sz w:val="18"/>
                <w:szCs w:val="18"/>
                <w:lang w:val="en-GB"/>
              </w:rPr>
              <w:t>E41 Appellation</w:t>
            </w:r>
          </w:p>
        </w:tc>
      </w:tr>
    </w:tbl>
    <w:p w14:paraId="133857E7" w14:textId="77777777" w:rsidR="00C4682A" w:rsidRDefault="00C4682A">
      <w:pPr>
        <w:ind w:left="432" w:hanging="432"/>
        <w:rPr>
          <w:szCs w:val="20"/>
          <w:lang w:val="en-GB"/>
        </w:rPr>
      </w:pPr>
    </w:p>
    <w:p w14:paraId="739103B2" w14:textId="77777777" w:rsidR="00C4682A" w:rsidRDefault="00667CFC">
      <w:pPr>
        <w:pStyle w:val="Table"/>
        <w:keepNext/>
        <w:rPr>
          <w:rFonts w:cs="Times New Roman"/>
          <w:i w:val="0"/>
          <w:iCs w:val="0"/>
          <w:sz w:val="18"/>
          <w:szCs w:val="18"/>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12</w:t>
      </w:r>
      <w:r>
        <w:rPr>
          <w:sz w:val="20"/>
          <w:szCs w:val="20"/>
          <w:lang w:val="en-GB"/>
        </w:rPr>
        <w:fldChar w:fldCharType="end"/>
      </w:r>
      <w:r>
        <w:rPr>
          <w:sz w:val="20"/>
          <w:szCs w:val="20"/>
          <w:lang w:val="en-GB"/>
        </w:rPr>
        <w:t>. FRBR</w:t>
      </w:r>
      <w:r>
        <w:rPr>
          <w:sz w:val="20"/>
          <w:szCs w:val="20"/>
          <w:vertAlign w:val="subscript"/>
          <w:lang w:val="en-GB"/>
        </w:rPr>
        <w:t>OO</w:t>
      </w:r>
      <w:r>
        <w:rPr>
          <w:sz w:val="20"/>
          <w:szCs w:val="20"/>
          <w:lang w:val="en-GB"/>
        </w:rPr>
        <w:t xml:space="preserve"> .1 Properties transferred to CRMsoc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808"/>
        <w:gridCol w:w="1211"/>
        <w:gridCol w:w="5969"/>
        <w:gridCol w:w="1200"/>
      </w:tblGrid>
      <w:tr w:rsidR="00C4682A" w14:paraId="114E929E" w14:textId="77777777">
        <w:trPr>
          <w:tblHeader/>
        </w:trPr>
        <w:tc>
          <w:tcPr>
            <w:tcW w:w="808" w:type="dxa"/>
            <w:tcBorders>
              <w:top w:val="single" w:sz="1" w:space="0" w:color="000000"/>
              <w:left w:val="single" w:sz="1" w:space="0" w:color="000000"/>
              <w:bottom w:val="single" w:sz="1" w:space="0" w:color="000000"/>
            </w:tcBorders>
            <w:shd w:val="clear" w:color="auto" w:fill="auto"/>
          </w:tcPr>
          <w:p w14:paraId="1D47A825" w14:textId="77777777" w:rsidR="00C4682A" w:rsidRDefault="00667CFC">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ID</w:t>
            </w:r>
          </w:p>
        </w:tc>
        <w:tc>
          <w:tcPr>
            <w:tcW w:w="1211" w:type="dxa"/>
            <w:tcBorders>
              <w:top w:val="single" w:sz="1" w:space="0" w:color="000000"/>
              <w:left w:val="single" w:sz="1" w:space="0" w:color="000000"/>
              <w:bottom w:val="single" w:sz="1" w:space="0" w:color="000000"/>
            </w:tcBorders>
            <w:shd w:val="clear" w:color="auto" w:fill="auto"/>
          </w:tcPr>
          <w:p w14:paraId="610A5D3E" w14:textId="77777777" w:rsidR="00C4682A" w:rsidRDefault="00667CFC">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Name</w:t>
            </w:r>
          </w:p>
        </w:tc>
        <w:tc>
          <w:tcPr>
            <w:tcW w:w="5969" w:type="dxa"/>
            <w:tcBorders>
              <w:top w:val="single" w:sz="1" w:space="0" w:color="000000"/>
              <w:left w:val="single" w:sz="1" w:space="0" w:color="000000"/>
              <w:bottom w:val="single" w:sz="1" w:space="0" w:color="000000"/>
            </w:tcBorders>
            <w:shd w:val="clear" w:color="auto" w:fill="auto"/>
          </w:tcPr>
          <w:p w14:paraId="65A81080" w14:textId="77777777" w:rsidR="00C4682A" w:rsidRDefault="00667CFC">
            <w:pPr>
              <w:pStyle w:val="TableHeading"/>
              <w:jc w:val="left"/>
              <w:rPr>
                <w:rFonts w:ascii="Times New Roman" w:hAnsi="Times New Roman" w:cs="Times New Roman"/>
                <w:i w:val="0"/>
                <w:iCs w:val="0"/>
                <w:sz w:val="18"/>
                <w:szCs w:val="18"/>
                <w:lang w:val="en-GB"/>
              </w:rPr>
            </w:pPr>
            <w:r>
              <w:rPr>
                <w:rFonts w:ascii="Times New Roman" w:hAnsi="Times New Roman" w:cs="Times New Roman"/>
                <w:i w:val="0"/>
                <w:iCs w:val="0"/>
                <w:sz w:val="18"/>
                <w:szCs w:val="18"/>
                <w:lang w:val="en-GB"/>
              </w:rPr>
              <w:t>Property – Domain</w:t>
            </w:r>
          </w:p>
        </w:tc>
        <w:tc>
          <w:tcPr>
            <w:tcW w:w="1200" w:type="dxa"/>
            <w:tcBorders>
              <w:top w:val="single" w:sz="1" w:space="0" w:color="000000"/>
              <w:left w:val="single" w:sz="1" w:space="0" w:color="000000"/>
              <w:bottom w:val="single" w:sz="1" w:space="0" w:color="000000"/>
              <w:right w:val="single" w:sz="1" w:space="0" w:color="000000"/>
            </w:tcBorders>
            <w:shd w:val="clear" w:color="auto" w:fill="auto"/>
          </w:tcPr>
          <w:p w14:paraId="7B8DFDCD" w14:textId="77777777" w:rsidR="00C4682A" w:rsidRDefault="00667CFC">
            <w:pPr>
              <w:pStyle w:val="TableHeading"/>
              <w:jc w:val="left"/>
            </w:pPr>
            <w:r>
              <w:rPr>
                <w:rFonts w:ascii="Times New Roman" w:hAnsi="Times New Roman" w:cs="Times New Roman"/>
                <w:i w:val="0"/>
                <w:iCs w:val="0"/>
                <w:sz w:val="18"/>
                <w:szCs w:val="18"/>
                <w:lang w:val="en-GB"/>
              </w:rPr>
              <w:t>Class – Range</w:t>
            </w:r>
          </w:p>
        </w:tc>
      </w:tr>
      <w:tr w:rsidR="00C4682A" w14:paraId="276FD4B6" w14:textId="77777777">
        <w:tc>
          <w:tcPr>
            <w:tcW w:w="808" w:type="dxa"/>
            <w:tcBorders>
              <w:left w:val="single" w:sz="1" w:space="0" w:color="000000"/>
              <w:bottom w:val="single" w:sz="1" w:space="0" w:color="000000"/>
            </w:tcBorders>
            <w:shd w:val="clear" w:color="auto" w:fill="auto"/>
          </w:tcPr>
          <w:p w14:paraId="0E5B75AB" w14:textId="77777777" w:rsidR="00C4682A" w:rsidRDefault="00667CFC">
            <w:pPr>
              <w:pStyle w:val="TableContents"/>
              <w:rPr>
                <w:rFonts w:ascii="Times New Roman" w:hAnsi="Times New Roman" w:cs="Times New Roman"/>
                <w:sz w:val="18"/>
                <w:szCs w:val="18"/>
                <w:lang w:val="en-GB"/>
              </w:rPr>
            </w:pPr>
            <w:r>
              <w:rPr>
                <w:rFonts w:ascii="Times New Roman" w:hAnsi="Times New Roman" w:cs="Times New Roman"/>
                <w:sz w:val="18"/>
                <w:szCs w:val="18"/>
                <w:lang w:val="en-GB"/>
              </w:rPr>
              <w:t>R60.1</w:t>
            </w:r>
          </w:p>
        </w:tc>
        <w:tc>
          <w:tcPr>
            <w:tcW w:w="1211" w:type="dxa"/>
            <w:tcBorders>
              <w:left w:val="single" w:sz="1" w:space="0" w:color="000000"/>
              <w:bottom w:val="single" w:sz="1" w:space="0" w:color="000000"/>
            </w:tcBorders>
            <w:shd w:val="clear" w:color="auto" w:fill="auto"/>
          </w:tcPr>
          <w:p w14:paraId="65BDD26C" w14:textId="77777777" w:rsidR="00C4682A" w:rsidRDefault="00667CFC">
            <w:pPr>
              <w:pStyle w:val="TableContents"/>
              <w:jc w:val="left"/>
            </w:pPr>
            <w:r>
              <w:rPr>
                <w:rFonts w:ascii="Times New Roman" w:hAnsi="Times New Roman" w:cs="Times New Roman"/>
                <w:sz w:val="18"/>
                <w:szCs w:val="18"/>
                <w:lang w:val="en-GB"/>
              </w:rPr>
              <w:t>has type of use</w:t>
            </w:r>
          </w:p>
        </w:tc>
        <w:tc>
          <w:tcPr>
            <w:tcW w:w="5969" w:type="dxa"/>
            <w:tcBorders>
              <w:left w:val="single" w:sz="1" w:space="0" w:color="000000"/>
              <w:bottom w:val="single" w:sz="1" w:space="0" w:color="000000"/>
            </w:tcBorders>
            <w:shd w:val="clear" w:color="auto" w:fill="auto"/>
          </w:tcPr>
          <w:p w14:paraId="3E3E6701" w14:textId="77777777" w:rsidR="00C4682A" w:rsidRDefault="00B92E35">
            <w:pPr>
              <w:pStyle w:val="TableContents"/>
              <w:jc w:val="left"/>
              <w:rPr>
                <w:rFonts w:ascii="Times New Roman" w:hAnsi="Times New Roman" w:cs="Times New Roman"/>
                <w:b/>
                <w:bCs/>
                <w:sz w:val="18"/>
                <w:szCs w:val="18"/>
                <w:lang w:val="en-GB"/>
              </w:rPr>
            </w:pPr>
            <w:hyperlink w:anchor="_F51_Pursuit" w:history="1">
              <w:r w:rsidR="00667CFC">
                <w:rPr>
                  <w:rStyle w:val="Hyperlink"/>
                  <w:rFonts w:ascii="Times New Roman" w:hAnsi="Times New Roman"/>
                  <w:sz w:val="18"/>
                  <w:szCs w:val="18"/>
                  <w:lang w:val="en-GB"/>
                </w:rPr>
                <w:t>F51</w:t>
              </w:r>
            </w:hyperlink>
            <w:r w:rsidR="00667CFC">
              <w:rPr>
                <w:rFonts w:ascii="Times New Roman" w:hAnsi="Times New Roman" w:cs="Times New Roman"/>
                <w:sz w:val="18"/>
                <w:szCs w:val="18"/>
                <w:lang w:val="en-GB"/>
              </w:rPr>
              <w:t xml:space="preserve"> Pursuit. </w:t>
            </w:r>
            <w:hyperlink w:anchor="_R60_used_to" w:history="1">
              <w:r w:rsidR="00667CFC">
                <w:rPr>
                  <w:rStyle w:val="Hyperlink"/>
                  <w:rFonts w:ascii="Times New Roman" w:hAnsi="Times New Roman"/>
                  <w:b/>
                  <w:bCs/>
                  <w:sz w:val="18"/>
                  <w:szCs w:val="18"/>
                  <w:lang w:val="en-GB"/>
                </w:rPr>
                <w:t>R60</w:t>
              </w:r>
            </w:hyperlink>
            <w:r w:rsidR="00667CFC">
              <w:rPr>
                <w:rFonts w:ascii="Times New Roman" w:hAnsi="Times New Roman" w:cs="Times New Roman"/>
                <w:b/>
                <w:bCs/>
                <w:sz w:val="18"/>
                <w:szCs w:val="18"/>
                <w:lang w:val="en-GB"/>
              </w:rPr>
              <w:t xml:space="preserve"> used to use language (was language used by)</w:t>
            </w:r>
            <w:r w:rsidR="00667CFC">
              <w:rPr>
                <w:rFonts w:ascii="Times New Roman" w:hAnsi="Times New Roman" w:cs="Times New Roman"/>
                <w:sz w:val="18"/>
                <w:szCs w:val="18"/>
                <w:lang w:val="en-GB"/>
              </w:rPr>
              <w:t>: E56 Language</w:t>
            </w:r>
          </w:p>
        </w:tc>
        <w:tc>
          <w:tcPr>
            <w:tcW w:w="1200" w:type="dxa"/>
            <w:tcBorders>
              <w:left w:val="single" w:sz="1" w:space="0" w:color="000000"/>
              <w:bottom w:val="single" w:sz="1" w:space="0" w:color="000000"/>
              <w:right w:val="single" w:sz="1" w:space="0" w:color="000000"/>
            </w:tcBorders>
            <w:shd w:val="clear" w:color="auto" w:fill="auto"/>
          </w:tcPr>
          <w:p w14:paraId="7B026F2C" w14:textId="77777777" w:rsidR="00C4682A" w:rsidRDefault="00667CFC">
            <w:pPr>
              <w:spacing w:after="0"/>
            </w:pPr>
            <w:r>
              <w:rPr>
                <w:b/>
                <w:bCs/>
                <w:sz w:val="18"/>
                <w:szCs w:val="18"/>
                <w:lang w:val="en-GB"/>
              </w:rPr>
              <w:t>E55 Type</w:t>
            </w:r>
          </w:p>
        </w:tc>
      </w:tr>
    </w:tbl>
    <w:p w14:paraId="084008FC" w14:textId="77777777" w:rsidR="00C4682A" w:rsidRDefault="00C4682A">
      <w:pPr>
        <w:rPr>
          <w:szCs w:val="20"/>
          <w:lang w:val="en-GB"/>
        </w:rPr>
      </w:pPr>
    </w:p>
    <w:p w14:paraId="1BA56E3C" w14:textId="77777777" w:rsidR="00C4682A" w:rsidRDefault="00667CFC">
      <w:pPr>
        <w:pStyle w:val="Heading2"/>
        <w:numPr>
          <w:ilvl w:val="0"/>
          <w:numId w:val="0"/>
        </w:numPr>
        <w:rPr>
          <w:lang w:val="en-GB"/>
        </w:rPr>
      </w:pPr>
      <w:bookmarkStart w:id="226" w:name="__RefHeading__940_913194534"/>
      <w:bookmarkStart w:id="227" w:name="__RefHeading__1075_1509028944"/>
      <w:bookmarkEnd w:id="226"/>
      <w:bookmarkEnd w:id="227"/>
      <w:r>
        <w:rPr>
          <w:lang w:val="en-GB"/>
        </w:rPr>
        <w:t>9.1. Class declarations of classes transferred to CRMsoc</w:t>
      </w:r>
      <w:r>
        <w:rPr>
          <w:szCs w:val="20"/>
          <w:lang w:val="en-GB"/>
        </w:rPr>
        <w:t xml:space="preserve"> </w:t>
      </w:r>
    </w:p>
    <w:p w14:paraId="3482C099" w14:textId="77777777" w:rsidR="00C4682A" w:rsidRDefault="00667CFC">
      <w:pPr>
        <w:pStyle w:val="Heading3"/>
      </w:pPr>
      <w:bookmarkStart w:id="228" w:name="__RefHeading__942_913194534"/>
      <w:bookmarkStart w:id="229" w:name="__RefHeading__1077_1509028944"/>
      <w:bookmarkStart w:id="230" w:name="_F38_Character"/>
      <w:bookmarkEnd w:id="228"/>
      <w:bookmarkEnd w:id="229"/>
      <w:bookmarkEnd w:id="230"/>
      <w:r>
        <w:t>F38 Character</w:t>
      </w:r>
      <w:r>
        <w:rPr>
          <w:b w:val="0"/>
          <w:bCs w:val="0"/>
          <w:i/>
          <w:iCs/>
        </w:rPr>
        <w:t xml:space="preserve"> </w:t>
      </w:r>
    </w:p>
    <w:p w14:paraId="17238E64" w14:textId="77777777" w:rsidR="00C4682A" w:rsidRDefault="00667CFC">
      <w:pPr>
        <w:rPr>
          <w:lang w:val="en-GB"/>
        </w:rPr>
      </w:pPr>
      <w:r>
        <w:rPr>
          <w:lang w:val="en-GB"/>
        </w:rPr>
        <w:t>Subclass of:</w:t>
      </w:r>
      <w:r>
        <w:rPr>
          <w:lang w:val="en-GB"/>
        </w:rPr>
        <w:tab/>
      </w:r>
      <w:r>
        <w:rPr>
          <w:rStyle w:val="Hyperlink"/>
          <w:color w:val="auto"/>
          <w:u w:val="none"/>
          <w:lang w:val="en-GB"/>
        </w:rPr>
        <w:t>E28</w:t>
      </w:r>
      <w:r>
        <w:rPr>
          <w:lang w:val="en-GB"/>
        </w:rPr>
        <w:t xml:space="preserve"> Conceptual Object</w:t>
      </w:r>
    </w:p>
    <w:p w14:paraId="4A1A5FE1" w14:textId="77777777" w:rsidR="00C4682A" w:rsidRDefault="00667CFC">
      <w:pPr>
        <w:spacing w:before="120"/>
        <w:ind w:left="1418" w:hanging="1418"/>
        <w:rPr>
          <w:lang w:val="en-GB"/>
        </w:rPr>
      </w:pPr>
      <w:r>
        <w:rPr>
          <w:lang w:val="en-GB"/>
        </w:rPr>
        <w:t>Scope note:</w:t>
      </w:r>
      <w:r>
        <w:rPr>
          <w:lang w:val="en-GB"/>
        </w:rPr>
        <w:tab/>
        <w:t>This class comprises fictional or iconographic individuals or groups of individuals (including families) appearing in works in a way relevant as subjects. Characters may be purely fictitious or based on real persons or groups, but as characters they may exhibit properties that would be inconsistent with a real person or group. Rather than merging characters with real persons, they should be described as disjoint, but related entities.</w:t>
      </w:r>
    </w:p>
    <w:p w14:paraId="70DD1480" w14:textId="77777777" w:rsidR="00C4682A" w:rsidRDefault="00667CFC">
      <w:pPr>
        <w:ind w:left="1418" w:hanging="1418"/>
        <w:rPr>
          <w:lang w:val="en-GB"/>
        </w:rPr>
      </w:pPr>
      <w:r>
        <w:rPr>
          <w:lang w:val="en-GB"/>
        </w:rPr>
        <w:t>Examples:</w:t>
      </w:r>
    </w:p>
    <w:p w14:paraId="6C686390" w14:textId="77777777" w:rsidR="00C4682A" w:rsidRDefault="00667CFC">
      <w:pPr>
        <w:pStyle w:val="Exampleslist"/>
        <w:numPr>
          <w:ilvl w:val="0"/>
          <w:numId w:val="29"/>
        </w:numPr>
        <w:rPr>
          <w:lang w:val="en-GB"/>
        </w:rPr>
      </w:pPr>
      <w:r>
        <w:rPr>
          <w:lang w:val="en-GB"/>
        </w:rPr>
        <w:t>Harry Potter [in J.K. Rowling’s series of novels and the films based on them]</w:t>
      </w:r>
    </w:p>
    <w:p w14:paraId="7BC08F42" w14:textId="77777777" w:rsidR="00C4682A" w:rsidRDefault="00667CFC">
      <w:pPr>
        <w:pStyle w:val="Exampleslist"/>
        <w:numPr>
          <w:ilvl w:val="0"/>
          <w:numId w:val="29"/>
        </w:numPr>
        <w:rPr>
          <w:lang w:val="en-GB"/>
        </w:rPr>
      </w:pPr>
      <w:r>
        <w:rPr>
          <w:lang w:val="en-GB"/>
        </w:rPr>
        <w:t>Sinuhe the Egyptian [in Mika Waltari’s novel]</w:t>
      </w:r>
    </w:p>
    <w:p w14:paraId="2544D23C" w14:textId="77777777" w:rsidR="00C4682A" w:rsidRDefault="00667CFC">
      <w:pPr>
        <w:pStyle w:val="Exampleslist"/>
        <w:numPr>
          <w:ilvl w:val="0"/>
          <w:numId w:val="29"/>
        </w:numPr>
        <w:rPr>
          <w:lang w:val="en-GB"/>
        </w:rPr>
      </w:pPr>
      <w:r>
        <w:rPr>
          <w:lang w:val="en-GB"/>
        </w:rPr>
        <w:t>The Knights of the Round Table [in fiction]</w:t>
      </w:r>
    </w:p>
    <w:p w14:paraId="5C4219FE" w14:textId="77777777" w:rsidR="00C4682A" w:rsidRDefault="00C4682A">
      <w:pPr>
        <w:pStyle w:val="Exampleslist"/>
        <w:numPr>
          <w:ilvl w:val="0"/>
          <w:numId w:val="0"/>
        </w:numPr>
        <w:rPr>
          <w:lang w:val="en-GB"/>
        </w:rPr>
      </w:pPr>
    </w:p>
    <w:p w14:paraId="6EEC0913" w14:textId="77777777" w:rsidR="00C4682A" w:rsidRDefault="00667CFC">
      <w:pPr>
        <w:ind w:left="1418" w:hanging="1418"/>
      </w:pPr>
      <w:r>
        <w:rPr>
          <w:lang w:val="en-GB"/>
        </w:rPr>
        <w:t>Properties</w:t>
      </w:r>
      <w:r>
        <w:rPr>
          <w:b/>
          <w:lang w:val="en-GB"/>
        </w:rPr>
        <w:t>:</w:t>
      </w:r>
      <w:r>
        <w:rPr>
          <w:b/>
          <w:lang w:val="en-GB"/>
        </w:rPr>
        <w:tab/>
      </w:r>
      <w:hyperlink w:anchor="_R57_is_based_on" w:history="1">
        <w:r>
          <w:rPr>
            <w:rStyle w:val="Hyperlink"/>
            <w:lang w:val="en-GB"/>
          </w:rPr>
          <w:t>R57</w:t>
        </w:r>
      </w:hyperlink>
      <w:r>
        <w:rPr>
          <w:lang w:val="en-GB"/>
        </w:rPr>
        <w:t xml:space="preserve"> is based on (is basis for): E39 Actor</w:t>
      </w:r>
    </w:p>
    <w:p w14:paraId="70251C01" w14:textId="77777777" w:rsidR="00C4682A" w:rsidRDefault="00B92E35">
      <w:pPr>
        <w:ind w:left="1418"/>
        <w:rPr>
          <w:lang w:val="en-GB"/>
        </w:rPr>
      </w:pPr>
      <w:hyperlink w:anchor="_R58_has_fictional" w:history="1">
        <w:r w:rsidR="00667CFC">
          <w:rPr>
            <w:rStyle w:val="Hyperlink"/>
            <w:lang w:val="en-GB"/>
          </w:rPr>
          <w:t>R58</w:t>
        </w:r>
      </w:hyperlink>
      <w:r w:rsidR="00667CFC">
        <w:rPr>
          <w:lang w:val="en-GB"/>
        </w:rPr>
        <w:t xml:space="preserve"> has fictional member (is fictional member of): </w:t>
      </w:r>
      <w:hyperlink w:anchor="_F38_Character" w:history="1">
        <w:r w:rsidR="00667CFC">
          <w:rPr>
            <w:rStyle w:val="Hyperlink"/>
            <w:lang w:val="en-GB"/>
          </w:rPr>
          <w:t>F38</w:t>
        </w:r>
      </w:hyperlink>
      <w:r w:rsidR="00667CFC">
        <w:rPr>
          <w:lang w:val="en-GB"/>
        </w:rPr>
        <w:t xml:space="preserve"> Character</w:t>
      </w:r>
    </w:p>
    <w:p w14:paraId="5AB0472D" w14:textId="77777777" w:rsidR="00C4682A" w:rsidRDefault="00667CFC">
      <w:pPr>
        <w:pStyle w:val="Heading3"/>
      </w:pPr>
      <w:bookmarkStart w:id="231" w:name="__RefHeading__944_913194534"/>
      <w:bookmarkStart w:id="232" w:name="__RefHeading__1079_1509028944"/>
      <w:bookmarkStart w:id="233" w:name="_F51_Pursuit"/>
      <w:bookmarkEnd w:id="231"/>
      <w:bookmarkEnd w:id="232"/>
      <w:bookmarkEnd w:id="233"/>
      <w:r>
        <w:lastRenderedPageBreak/>
        <w:t>F51 Pursuit</w:t>
      </w:r>
      <w:r>
        <w:rPr>
          <w:b w:val="0"/>
          <w:bCs w:val="0"/>
          <w:i/>
          <w:iCs/>
        </w:rPr>
        <w:t xml:space="preserve"> </w:t>
      </w:r>
    </w:p>
    <w:p w14:paraId="37A76A15" w14:textId="77777777" w:rsidR="00C4682A" w:rsidRDefault="00667CFC">
      <w:pPr>
        <w:rPr>
          <w:lang w:val="en-GB"/>
        </w:rPr>
      </w:pPr>
      <w:r>
        <w:rPr>
          <w:lang w:val="en-GB"/>
        </w:rPr>
        <w:t>Subclass of:</w:t>
      </w:r>
      <w:r>
        <w:rPr>
          <w:lang w:val="en-GB"/>
        </w:rPr>
        <w:tab/>
        <w:t>E7 Activity</w:t>
      </w:r>
    </w:p>
    <w:p w14:paraId="2C9D6E36" w14:textId="77777777" w:rsidR="00C4682A" w:rsidRDefault="00667CFC">
      <w:pPr>
        <w:spacing w:before="120"/>
        <w:ind w:left="1418" w:hanging="1418"/>
        <w:rPr>
          <w:lang w:val="en-GB"/>
        </w:rPr>
      </w:pPr>
      <w:r>
        <w:rPr>
          <w:lang w:val="en-GB"/>
        </w:rPr>
        <w:t>Scope note:</w:t>
      </w:r>
      <w:r>
        <w:rPr>
          <w:lang w:val="en-GB"/>
        </w:rPr>
        <w:tab/>
        <w:t>This class comprises periods of continuous activity of an Actor in a specific professional or creative domain or field.</w:t>
      </w:r>
    </w:p>
    <w:p w14:paraId="2E99EB81" w14:textId="77777777" w:rsidR="00C4682A" w:rsidRDefault="00667CFC">
      <w:pPr>
        <w:ind w:left="1418" w:hanging="1418"/>
        <w:rPr>
          <w:lang w:val="en-GB"/>
        </w:rPr>
      </w:pPr>
      <w:r>
        <w:rPr>
          <w:lang w:val="en-GB"/>
        </w:rPr>
        <w:t>Examples:</w:t>
      </w:r>
    </w:p>
    <w:p w14:paraId="61EC7E31" w14:textId="77777777" w:rsidR="00C4682A" w:rsidRDefault="00667CFC">
      <w:pPr>
        <w:pStyle w:val="Exampleslist"/>
        <w:numPr>
          <w:ilvl w:val="0"/>
          <w:numId w:val="13"/>
        </w:numPr>
        <w:rPr>
          <w:lang w:val="en-GB"/>
        </w:rPr>
      </w:pPr>
      <w:r>
        <w:rPr>
          <w:lang w:val="en-GB"/>
        </w:rPr>
        <w:t>Natalya Goncharova working as a set and costume designer, painter, illustrator and poet in Russia and France in the first half of the 20</w:t>
      </w:r>
      <w:r>
        <w:rPr>
          <w:vertAlign w:val="superscript"/>
          <w:lang w:val="en-GB"/>
        </w:rPr>
        <w:t>th</w:t>
      </w:r>
      <w:r>
        <w:rPr>
          <w:lang w:val="en-GB"/>
        </w:rPr>
        <w:t xml:space="preserve"> century</w:t>
      </w:r>
    </w:p>
    <w:p w14:paraId="48B1FED5" w14:textId="77777777" w:rsidR="00C4682A" w:rsidRDefault="00667CFC">
      <w:pPr>
        <w:pStyle w:val="Exampleslist"/>
        <w:numPr>
          <w:ilvl w:val="0"/>
          <w:numId w:val="13"/>
        </w:numPr>
        <w:rPr>
          <w:lang w:val="en-GB"/>
        </w:rPr>
      </w:pPr>
      <w:r>
        <w:rPr>
          <w:lang w:val="en-GB"/>
        </w:rPr>
        <w:t>Satyajit Ray working as a film maker, writer, composer and graphic designer in India in the second half of the 20</w:t>
      </w:r>
      <w:r>
        <w:rPr>
          <w:vertAlign w:val="superscript"/>
          <w:lang w:val="en-GB"/>
        </w:rPr>
        <w:t>th</w:t>
      </w:r>
      <w:r>
        <w:rPr>
          <w:lang w:val="en-GB"/>
        </w:rPr>
        <w:t xml:space="preserve"> century</w:t>
      </w:r>
    </w:p>
    <w:p w14:paraId="6F8A13D5" w14:textId="77777777" w:rsidR="00C4682A" w:rsidRDefault="00667CFC">
      <w:pPr>
        <w:pStyle w:val="Exampleslist"/>
        <w:numPr>
          <w:ilvl w:val="0"/>
          <w:numId w:val="13"/>
        </w:numPr>
        <w:rPr>
          <w:lang w:val="en-GB"/>
        </w:rPr>
      </w:pPr>
      <w:r>
        <w:rPr>
          <w:lang w:val="en-GB"/>
        </w:rPr>
        <w:t>Folger Shakespeare Library in Washington studying the works of William Shakespeare</w:t>
      </w:r>
    </w:p>
    <w:p w14:paraId="1F27C625" w14:textId="77777777" w:rsidR="00C4682A" w:rsidRDefault="00667CFC">
      <w:pPr>
        <w:pStyle w:val="Exampleslist"/>
        <w:numPr>
          <w:ilvl w:val="0"/>
          <w:numId w:val="13"/>
        </w:numPr>
        <w:rPr>
          <w:lang w:val="en-GB"/>
        </w:rPr>
      </w:pPr>
      <w:r>
        <w:rPr>
          <w:lang w:val="en-GB"/>
        </w:rPr>
        <w:t>M. &amp; N. Hanhart working in lithographic publishing (1839-1882)</w:t>
      </w:r>
    </w:p>
    <w:p w14:paraId="53E94558" w14:textId="77777777" w:rsidR="00C4682A" w:rsidRDefault="00C4682A">
      <w:pPr>
        <w:pStyle w:val="Exampleslist"/>
        <w:numPr>
          <w:ilvl w:val="0"/>
          <w:numId w:val="0"/>
        </w:numPr>
        <w:rPr>
          <w:lang w:val="en-GB"/>
        </w:rPr>
      </w:pPr>
    </w:p>
    <w:p w14:paraId="37161AE2" w14:textId="77777777" w:rsidR="00C4682A" w:rsidRDefault="00667CFC">
      <w:pPr>
        <w:ind w:left="1418" w:hanging="1418"/>
      </w:pPr>
      <w:r>
        <w:rPr>
          <w:lang w:val="en-GB"/>
        </w:rPr>
        <w:t>Properties</w:t>
      </w:r>
      <w:r>
        <w:rPr>
          <w:b/>
          <w:lang w:val="en-GB"/>
        </w:rPr>
        <w:t>:</w:t>
      </w:r>
      <w:r>
        <w:rPr>
          <w:b/>
          <w:lang w:val="en-GB"/>
        </w:rPr>
        <w:tab/>
      </w:r>
      <w:hyperlink w:anchor="_R59_had_typical" w:history="1">
        <w:r>
          <w:rPr>
            <w:rStyle w:val="Hyperlink"/>
            <w:lang w:val="en-GB"/>
          </w:rPr>
          <w:t>R59</w:t>
        </w:r>
      </w:hyperlink>
      <w:r>
        <w:rPr>
          <w:lang w:val="en-GB"/>
        </w:rPr>
        <w:t xml:space="preserve"> had typical subject (was typical subject of): E1 CRM Entity</w:t>
      </w:r>
    </w:p>
    <w:p w14:paraId="661228BD" w14:textId="77777777" w:rsidR="00C4682A" w:rsidRDefault="00B92E35">
      <w:pPr>
        <w:ind w:left="1418"/>
        <w:rPr>
          <w:lang w:val="en-GB"/>
        </w:rPr>
      </w:pPr>
      <w:hyperlink w:anchor="_R60_used_to" w:history="1">
        <w:r w:rsidR="00667CFC">
          <w:rPr>
            <w:rStyle w:val="Hyperlink"/>
            <w:lang w:val="en-GB"/>
          </w:rPr>
          <w:t>R60</w:t>
        </w:r>
      </w:hyperlink>
      <w:r w:rsidR="00667CFC">
        <w:rPr>
          <w:lang w:val="en-GB"/>
        </w:rPr>
        <w:t xml:space="preserve"> used to use language (was language used by): E56 Language</w:t>
      </w:r>
    </w:p>
    <w:p w14:paraId="61B1D64A" w14:textId="77777777" w:rsidR="00C4682A" w:rsidRDefault="00667CFC">
      <w:pPr>
        <w:tabs>
          <w:tab w:val="left" w:pos="2268"/>
        </w:tabs>
        <w:ind w:left="1418"/>
        <w:rPr>
          <w:lang w:val="en-GB"/>
        </w:rPr>
      </w:pPr>
      <w:r>
        <w:rPr>
          <w:lang w:val="en-GB"/>
        </w:rPr>
        <w:tab/>
        <w:t>(R60.1 has type of use: E55 Type)</w:t>
      </w:r>
    </w:p>
    <w:p w14:paraId="7E76C9D8" w14:textId="77777777" w:rsidR="00C4682A" w:rsidRDefault="00667CFC">
      <w:pPr>
        <w:pStyle w:val="Heading3"/>
      </w:pPr>
      <w:bookmarkStart w:id="234" w:name="__RefHeading__946_913194534"/>
      <w:bookmarkStart w:id="235" w:name="__RefHeading__1081_1509028944"/>
      <w:bookmarkStart w:id="236" w:name="_F52_Name_Use"/>
      <w:bookmarkEnd w:id="234"/>
      <w:bookmarkEnd w:id="235"/>
      <w:bookmarkEnd w:id="236"/>
      <w:r>
        <w:t>F52 Name Use Activity</w:t>
      </w:r>
      <w:r>
        <w:rPr>
          <w:b w:val="0"/>
          <w:bCs w:val="0"/>
          <w:i/>
          <w:iCs/>
        </w:rPr>
        <w:t xml:space="preserve"> </w:t>
      </w:r>
    </w:p>
    <w:p w14:paraId="2E2A5210" w14:textId="77777777" w:rsidR="00C4682A" w:rsidRDefault="00667CFC">
      <w:pPr>
        <w:rPr>
          <w:lang w:val="en-GB"/>
        </w:rPr>
      </w:pPr>
      <w:r>
        <w:rPr>
          <w:lang w:val="en-GB"/>
        </w:rPr>
        <w:t>Subclass of:</w:t>
      </w:r>
      <w:r>
        <w:rPr>
          <w:lang w:val="en-GB"/>
        </w:rPr>
        <w:tab/>
        <w:t>E13 Attribute Assignment</w:t>
      </w:r>
    </w:p>
    <w:p w14:paraId="289B0D8D" w14:textId="77777777" w:rsidR="00C4682A" w:rsidRDefault="00667CFC">
      <w:pPr>
        <w:spacing w:before="120"/>
        <w:ind w:left="1418" w:hanging="1418"/>
        <w:rPr>
          <w:lang w:val="en-GB"/>
        </w:rPr>
      </w:pPr>
      <w:r>
        <w:rPr>
          <w:lang w:val="en-GB"/>
        </w:rPr>
        <w:t>Scope note:</w:t>
      </w:r>
      <w:r>
        <w:rPr>
          <w:lang w:val="en-GB"/>
        </w:rPr>
        <w:tab/>
        <w:t>This class comprises periods of continuous use of a specific instance of E41 Appellation for a particular instance of E1 CRM Entity by an E39 Actor. It includes in particular the use of the name by its carrier. Characteristically, actors performing an activity may choose a particular appellation for themselves in the context of this activity. Such cases should be modelled by additionally classifying these activities as instances of F52 Name Use Activity.</w:t>
      </w:r>
    </w:p>
    <w:p w14:paraId="5F63969D" w14:textId="77777777" w:rsidR="00C4682A" w:rsidRDefault="00667CFC">
      <w:pPr>
        <w:spacing w:before="120"/>
        <w:ind w:left="1418"/>
        <w:rPr>
          <w:lang w:val="en-GB"/>
        </w:rPr>
      </w:pPr>
      <w:r>
        <w:rPr>
          <w:lang w:val="en-GB"/>
        </w:rPr>
        <w:t xml:space="preserve">It is possible to specify the type of name use, through the </w:t>
      </w:r>
      <w:r>
        <w:rPr>
          <w:i/>
          <w:lang w:val="en-GB"/>
        </w:rPr>
        <w:t>P2 has type (is type of)</w:t>
      </w:r>
      <w:r>
        <w:rPr>
          <w:lang w:val="en-GB"/>
        </w:rPr>
        <w:t xml:space="preserve"> property, e.g.: use of a pseudonym, use of a married name, use of a birth name, use of a blended name, use of a religious name.</w:t>
      </w:r>
    </w:p>
    <w:p w14:paraId="0A95EE50" w14:textId="77777777" w:rsidR="00C4682A" w:rsidRDefault="00667CFC">
      <w:pPr>
        <w:ind w:left="1418" w:hanging="1418"/>
        <w:rPr>
          <w:lang w:val="en-GB"/>
        </w:rPr>
      </w:pPr>
      <w:r>
        <w:rPr>
          <w:lang w:val="en-GB"/>
        </w:rPr>
        <w:t>Examples:</w:t>
      </w:r>
    </w:p>
    <w:p w14:paraId="34E42E68" w14:textId="77777777" w:rsidR="00C4682A" w:rsidRDefault="00667CFC">
      <w:pPr>
        <w:pStyle w:val="Exampleslist"/>
        <w:numPr>
          <w:ilvl w:val="0"/>
          <w:numId w:val="24"/>
        </w:numPr>
        <w:rPr>
          <w:lang w:val="en-GB"/>
        </w:rPr>
      </w:pPr>
      <w:r>
        <w:rPr>
          <w:lang w:val="en-GB"/>
        </w:rPr>
        <w:t>using the pseudonym ‘Prince’ until 1993, and again from 2000 on</w:t>
      </w:r>
    </w:p>
    <w:p w14:paraId="30D5203A" w14:textId="77777777" w:rsidR="00C4682A" w:rsidRDefault="00667CFC">
      <w:pPr>
        <w:pStyle w:val="Exampleslist"/>
        <w:numPr>
          <w:ilvl w:val="0"/>
          <w:numId w:val="24"/>
        </w:numPr>
        <w:rPr>
          <w:lang w:val="en-GB"/>
        </w:rPr>
      </w:pPr>
      <w:r>
        <w:rPr>
          <w:lang w:val="en-GB"/>
        </w:rPr>
        <w:t>using the pseudonym ‘Love Symbol’ from 1993 to 2000</w:t>
      </w:r>
    </w:p>
    <w:p w14:paraId="7B421FBE" w14:textId="77777777" w:rsidR="00C4682A" w:rsidRDefault="00667CFC">
      <w:pPr>
        <w:pStyle w:val="Exampleslist"/>
        <w:numPr>
          <w:ilvl w:val="0"/>
          <w:numId w:val="24"/>
        </w:numPr>
        <w:rPr>
          <w:lang w:val="en-GB"/>
        </w:rPr>
      </w:pPr>
      <w:r>
        <w:rPr>
          <w:lang w:val="en-GB"/>
        </w:rPr>
        <w:t>using the pseudonym ‘Lewis Carroll’ when authoring works of fiction (</w:t>
      </w:r>
      <w:r>
        <w:rPr>
          <w:i/>
          <w:lang w:val="en-GB"/>
        </w:rPr>
        <w:t>P2 has type</w:t>
      </w:r>
      <w:r>
        <w:rPr>
          <w:lang w:val="en-GB"/>
        </w:rPr>
        <w:t xml:space="preserve"> E55 Type {use of a pseudonym})</w:t>
      </w:r>
    </w:p>
    <w:p w14:paraId="32C8B196" w14:textId="77777777" w:rsidR="00C4682A" w:rsidRDefault="00667CFC">
      <w:pPr>
        <w:pStyle w:val="Exampleslist"/>
        <w:numPr>
          <w:ilvl w:val="0"/>
          <w:numId w:val="24"/>
        </w:numPr>
        <w:rPr>
          <w:lang w:val="en-GB"/>
        </w:rPr>
      </w:pPr>
      <w:r>
        <w:rPr>
          <w:lang w:val="en-GB"/>
        </w:rPr>
        <w:t>using the name ‘Charles Dodgson’ when authoring works of mathematics and logics (</w:t>
      </w:r>
      <w:r>
        <w:rPr>
          <w:i/>
          <w:lang w:val="en-GB"/>
        </w:rPr>
        <w:t>P2 has type</w:t>
      </w:r>
      <w:r>
        <w:rPr>
          <w:lang w:val="en-GB"/>
        </w:rPr>
        <w:t xml:space="preserve"> E55 Type {use of a birth name})</w:t>
      </w:r>
    </w:p>
    <w:p w14:paraId="5851A12E" w14:textId="77777777" w:rsidR="00C4682A" w:rsidRDefault="00667CFC">
      <w:pPr>
        <w:pStyle w:val="Exampleslist"/>
        <w:numPr>
          <w:ilvl w:val="0"/>
          <w:numId w:val="24"/>
        </w:numPr>
        <w:rPr>
          <w:lang w:val="en-GB"/>
        </w:rPr>
      </w:pPr>
      <w:r>
        <w:rPr>
          <w:lang w:val="en-GB"/>
        </w:rPr>
        <w:t>using the name ‘Mother Teresa’ instead of ‘Agnes Gonxha Bojaxhiu’ when becoming head of the Missionaries of Charity (</w:t>
      </w:r>
      <w:r>
        <w:rPr>
          <w:i/>
          <w:lang w:val="en-GB"/>
        </w:rPr>
        <w:t>P2 has type</w:t>
      </w:r>
      <w:r>
        <w:rPr>
          <w:lang w:val="en-GB"/>
        </w:rPr>
        <w:t xml:space="preserve"> E55 Type {use of a religious name})</w:t>
      </w:r>
    </w:p>
    <w:p w14:paraId="4EA14BCF" w14:textId="77777777" w:rsidR="00C4682A" w:rsidRDefault="00667CFC">
      <w:pPr>
        <w:pStyle w:val="Exampleslist"/>
        <w:numPr>
          <w:ilvl w:val="0"/>
          <w:numId w:val="24"/>
        </w:numPr>
        <w:rPr>
          <w:lang w:val="en-GB"/>
        </w:rPr>
      </w:pPr>
      <w:r>
        <w:rPr>
          <w:lang w:val="en-GB"/>
        </w:rPr>
        <w:t>using the name ‘Elizabeth Barrett Browning’ instead of ‘Elizabeth Barrett Barrett’ after marrying Robert Browning (</w:t>
      </w:r>
      <w:r>
        <w:rPr>
          <w:i/>
          <w:lang w:val="en-GB"/>
        </w:rPr>
        <w:t>P2 has type</w:t>
      </w:r>
      <w:r>
        <w:rPr>
          <w:lang w:val="en-GB"/>
        </w:rPr>
        <w:t xml:space="preserve"> E55 Type {use of a married name})</w:t>
      </w:r>
    </w:p>
    <w:p w14:paraId="1CE625D5" w14:textId="77777777" w:rsidR="00C4682A" w:rsidRDefault="00667CFC">
      <w:pPr>
        <w:pStyle w:val="Exampleslist"/>
        <w:numPr>
          <w:ilvl w:val="0"/>
          <w:numId w:val="24"/>
        </w:numPr>
        <w:rPr>
          <w:lang w:val="en-GB"/>
        </w:rPr>
      </w:pPr>
      <w:r>
        <w:rPr>
          <w:lang w:val="en-GB"/>
        </w:rPr>
        <w:t>using the name ‘Antonio Villaraigosa’ instead of ‘Antonio Villar’ after marrying Corina Raigosa (</w:t>
      </w:r>
      <w:r>
        <w:rPr>
          <w:i/>
          <w:lang w:val="en-GB"/>
        </w:rPr>
        <w:t>P2 has type</w:t>
      </w:r>
      <w:r>
        <w:rPr>
          <w:lang w:val="en-GB"/>
        </w:rPr>
        <w:t xml:space="preserve"> E55 Type {use of a blended name}) [</w:t>
      </w:r>
      <w:r>
        <w:rPr>
          <w:i/>
          <w:lang w:val="en-GB"/>
        </w:rPr>
        <w:t>comment:</w:t>
      </w:r>
      <w:r>
        <w:rPr>
          <w:lang w:val="en-GB"/>
        </w:rPr>
        <w:t xml:space="preserve"> When former mayor of Los Angeles Antonio Villar and Corina Raigosa got married in 1987, the two spouses decided they would merge their two last names into one.]</w:t>
      </w:r>
    </w:p>
    <w:p w14:paraId="444629DB" w14:textId="77777777" w:rsidR="00C4682A" w:rsidRDefault="00C4682A">
      <w:pPr>
        <w:pStyle w:val="Exampleslist"/>
        <w:numPr>
          <w:ilvl w:val="0"/>
          <w:numId w:val="0"/>
        </w:numPr>
        <w:rPr>
          <w:lang w:val="en-GB"/>
        </w:rPr>
      </w:pPr>
    </w:p>
    <w:p w14:paraId="52C0895B" w14:textId="77777777" w:rsidR="00C4682A" w:rsidRDefault="00667CFC">
      <w:pPr>
        <w:ind w:left="1418" w:hanging="1418"/>
      </w:pPr>
      <w:r>
        <w:rPr>
          <w:lang w:val="en-GB"/>
        </w:rPr>
        <w:t>Properties</w:t>
      </w:r>
      <w:r>
        <w:rPr>
          <w:b/>
          <w:lang w:val="en-GB"/>
        </w:rPr>
        <w:t>:</w:t>
      </w:r>
      <w:r>
        <w:rPr>
          <w:b/>
          <w:lang w:val="en-GB"/>
        </w:rPr>
        <w:tab/>
      </w:r>
      <w:hyperlink w:anchor="_R61_occurred_in" w:history="1">
        <w:r>
          <w:rPr>
            <w:rStyle w:val="Hyperlink"/>
            <w:lang w:val="en-GB"/>
          </w:rPr>
          <w:t>R61</w:t>
        </w:r>
      </w:hyperlink>
      <w:r>
        <w:rPr>
          <w:lang w:val="en-GB"/>
        </w:rPr>
        <w:t xml:space="preserve"> occurred in kind of context (was kind of context for): E55 Type</w:t>
      </w:r>
    </w:p>
    <w:p w14:paraId="3F6236E2" w14:textId="77777777" w:rsidR="00C4682A" w:rsidRDefault="00B92E35">
      <w:pPr>
        <w:ind w:left="1418"/>
      </w:pPr>
      <w:hyperlink w:anchor="_R62_was_used" w:history="1">
        <w:r w:rsidR="00667CFC">
          <w:rPr>
            <w:rStyle w:val="Hyperlink"/>
            <w:lang w:val="en-GB"/>
          </w:rPr>
          <w:t>R62</w:t>
        </w:r>
      </w:hyperlink>
      <w:r w:rsidR="00667CFC">
        <w:rPr>
          <w:lang w:val="en-GB"/>
        </w:rPr>
        <w:t xml:space="preserve"> was used for membership in (was context for): E74 Group</w:t>
      </w:r>
    </w:p>
    <w:p w14:paraId="35E0593D" w14:textId="77777777" w:rsidR="00C4682A" w:rsidRDefault="00B92E35">
      <w:pPr>
        <w:ind w:left="1418"/>
      </w:pPr>
      <w:hyperlink w:anchor="_R63_named_(was" w:history="1">
        <w:r w:rsidR="00667CFC">
          <w:rPr>
            <w:rStyle w:val="Hyperlink"/>
            <w:lang w:val="en-GB"/>
          </w:rPr>
          <w:t>R63</w:t>
        </w:r>
      </w:hyperlink>
      <w:r w:rsidR="00667CFC">
        <w:rPr>
          <w:lang w:val="en-GB"/>
        </w:rPr>
        <w:t xml:space="preserve"> named (was named by): E1 CRM Entity</w:t>
      </w:r>
    </w:p>
    <w:p w14:paraId="7ACC4A87" w14:textId="77777777" w:rsidR="00C4682A" w:rsidRDefault="00B92E35">
      <w:pPr>
        <w:tabs>
          <w:tab w:val="left" w:pos="1418"/>
        </w:tabs>
        <w:ind w:left="1418"/>
        <w:rPr>
          <w:lang w:val="en-GB"/>
        </w:rPr>
      </w:pPr>
      <w:hyperlink w:anchor="_R64_used_name" w:history="1">
        <w:r w:rsidR="00667CFC">
          <w:rPr>
            <w:rStyle w:val="Hyperlink"/>
            <w:lang w:val="en-GB"/>
          </w:rPr>
          <w:t>R64</w:t>
        </w:r>
      </w:hyperlink>
      <w:r w:rsidR="00667CFC">
        <w:rPr>
          <w:lang w:val="en-GB"/>
        </w:rPr>
        <w:t xml:space="preserve"> used name (was name used by): E41 Appellation</w:t>
      </w:r>
    </w:p>
    <w:p w14:paraId="0A54274A" w14:textId="77777777" w:rsidR="00C4682A" w:rsidRDefault="00C4682A">
      <w:pPr>
        <w:rPr>
          <w:lang w:val="en-GB"/>
        </w:rPr>
      </w:pPr>
    </w:p>
    <w:p w14:paraId="5973FA4D" w14:textId="77777777" w:rsidR="00C4682A" w:rsidRDefault="00C4682A">
      <w:pPr>
        <w:rPr>
          <w:lang w:val="en-GB"/>
        </w:rPr>
      </w:pPr>
    </w:p>
    <w:p w14:paraId="5156538F" w14:textId="77777777" w:rsidR="00C4682A" w:rsidRDefault="00667CFC">
      <w:pPr>
        <w:pStyle w:val="Heading2"/>
        <w:numPr>
          <w:ilvl w:val="0"/>
          <w:numId w:val="0"/>
        </w:numPr>
        <w:rPr>
          <w:lang w:val="en-GB"/>
        </w:rPr>
      </w:pPr>
      <w:bookmarkStart w:id="237" w:name="__RefHeading__948_913194534"/>
      <w:bookmarkStart w:id="238" w:name="__RefHeading__1083_1509028944"/>
      <w:bookmarkEnd w:id="237"/>
      <w:bookmarkEnd w:id="238"/>
      <w:r>
        <w:rPr>
          <w:lang w:val="en-GB"/>
        </w:rPr>
        <w:lastRenderedPageBreak/>
        <w:t>9.2. Property declarations of properties transferred to CRMsoc</w:t>
      </w:r>
      <w:r>
        <w:rPr>
          <w:szCs w:val="20"/>
          <w:lang w:val="en-GB"/>
        </w:rPr>
        <w:t xml:space="preserve"> </w:t>
      </w:r>
    </w:p>
    <w:p w14:paraId="77D06AE4" w14:textId="77777777" w:rsidR="00C4682A" w:rsidRDefault="00667CFC">
      <w:pPr>
        <w:pStyle w:val="Heading3"/>
      </w:pPr>
      <w:bookmarkStart w:id="239" w:name="__RefHeading__950_913194534"/>
      <w:bookmarkStart w:id="240" w:name="__RefHeading__1085_1509028944"/>
      <w:bookmarkStart w:id="241" w:name="_R57_is_based_on"/>
      <w:bookmarkEnd w:id="239"/>
      <w:bookmarkEnd w:id="240"/>
      <w:bookmarkEnd w:id="241"/>
      <w:r>
        <w:t xml:space="preserve">R57 is based on (is basis for) </w:t>
      </w:r>
    </w:p>
    <w:p w14:paraId="11A193C8" w14:textId="77777777" w:rsidR="00C4682A" w:rsidRDefault="00667CFC">
      <w:pPr>
        <w:tabs>
          <w:tab w:val="left" w:pos="1560"/>
        </w:tabs>
        <w:rPr>
          <w:lang w:val="en-GB"/>
        </w:rPr>
      </w:pPr>
      <w:r>
        <w:rPr>
          <w:lang w:val="en-GB"/>
        </w:rPr>
        <w:t>Domain:</w:t>
      </w:r>
      <w:r>
        <w:rPr>
          <w:lang w:val="en-GB"/>
        </w:rPr>
        <w:tab/>
      </w:r>
      <w:hyperlink w:anchor="_F38_Character" w:history="1">
        <w:r>
          <w:rPr>
            <w:rStyle w:val="Hyperlink"/>
            <w:lang w:val="en-GB"/>
          </w:rPr>
          <w:t>F38</w:t>
        </w:r>
      </w:hyperlink>
      <w:r>
        <w:rPr>
          <w:lang w:val="en-GB"/>
        </w:rPr>
        <w:t xml:space="preserve"> Character</w:t>
      </w:r>
    </w:p>
    <w:p w14:paraId="7EAF294F" w14:textId="77777777" w:rsidR="00C4682A" w:rsidRDefault="00667CFC">
      <w:pPr>
        <w:tabs>
          <w:tab w:val="left" w:pos="1560"/>
        </w:tabs>
        <w:rPr>
          <w:lang w:val="en-GB"/>
        </w:rPr>
      </w:pPr>
      <w:r>
        <w:rPr>
          <w:lang w:val="en-GB"/>
        </w:rPr>
        <w:t>Range:</w:t>
      </w:r>
      <w:r>
        <w:rPr>
          <w:lang w:val="en-GB"/>
        </w:rPr>
        <w:tab/>
      </w:r>
      <w:r>
        <w:rPr>
          <w:rStyle w:val="Hyperlink"/>
          <w:color w:val="auto"/>
          <w:u w:val="none"/>
          <w:lang w:val="en-GB"/>
        </w:rPr>
        <w:t>E39</w:t>
      </w:r>
      <w:r>
        <w:rPr>
          <w:lang w:val="en-GB"/>
        </w:rPr>
        <w:t xml:space="preserve"> Actor</w:t>
      </w:r>
    </w:p>
    <w:p w14:paraId="20D0AABF" w14:textId="77777777" w:rsidR="00C4682A" w:rsidRDefault="00667CFC">
      <w:pPr>
        <w:ind w:left="1560" w:hanging="1560"/>
        <w:jc w:val="left"/>
        <w:rPr>
          <w:lang w:val="en-GB"/>
        </w:rPr>
      </w:pPr>
      <w:r>
        <w:rPr>
          <w:lang w:val="en-GB"/>
        </w:rPr>
        <w:t>Shortcut of:</w:t>
      </w:r>
      <w:r>
        <w:rPr>
          <w:lang w:val="en-GB"/>
        </w:rPr>
        <w:tab/>
      </w:r>
      <w:hyperlink w:anchor="_F38_Character" w:history="1">
        <w:r>
          <w:rPr>
            <w:rStyle w:val="Hyperlink"/>
            <w:lang w:val="en-GB"/>
          </w:rPr>
          <w:t>F38</w:t>
        </w:r>
      </w:hyperlink>
      <w:r>
        <w:rPr>
          <w:lang w:val="en-GB"/>
        </w:rPr>
        <w:t xml:space="preserve"> Character. P94i was created by (has created): E65 Creation. P17 was motivated by (motivated): E39 Actor</w:t>
      </w:r>
    </w:p>
    <w:p w14:paraId="00331C5C"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43D3A706" w14:textId="77777777" w:rsidR="00C4682A" w:rsidRDefault="00667CFC">
      <w:pPr>
        <w:ind w:left="1559" w:hanging="1559"/>
        <w:rPr>
          <w:lang w:val="en-GB"/>
        </w:rPr>
      </w:pPr>
      <w:r>
        <w:rPr>
          <w:lang w:val="en-GB"/>
        </w:rPr>
        <w:t>Scope note:</w:t>
      </w:r>
      <w:r>
        <w:rPr>
          <w:lang w:val="en-GB"/>
        </w:rPr>
        <w:tab/>
        <w:t xml:space="preserve">This property associates an instance of F38 Character with an instance of E39 Actor that the character is motivated by or is intended to represent. An instance of F38 Character may be based on a combination of features taken from several actors. This property is a shortcut of the more fully developed path from E28 Conceptual Object, restricted to F38 Character, through the inverse of </w:t>
      </w:r>
      <w:r>
        <w:rPr>
          <w:i/>
          <w:iCs/>
          <w:lang w:val="en-GB"/>
        </w:rPr>
        <w:t>P94 has created (was created by):</w:t>
      </w:r>
      <w:r>
        <w:rPr>
          <w:lang w:val="en-GB"/>
        </w:rPr>
        <w:t xml:space="preserve"> E65 Creation. </w:t>
      </w:r>
      <w:r>
        <w:rPr>
          <w:i/>
          <w:iCs/>
          <w:lang w:val="en-GB"/>
        </w:rPr>
        <w:t>P17 was motivated by (motivated)</w:t>
      </w:r>
      <w:r>
        <w:rPr>
          <w:lang w:val="en-GB"/>
        </w:rPr>
        <w:t xml:space="preserve"> to E1 CRM Entity restricted to E39 Actor.</w:t>
      </w:r>
    </w:p>
    <w:p w14:paraId="29BB7476" w14:textId="77777777" w:rsidR="00C4682A" w:rsidRDefault="00667CFC">
      <w:pPr>
        <w:ind w:left="1559" w:hanging="1559"/>
        <w:rPr>
          <w:lang w:val="en-GB"/>
        </w:rPr>
      </w:pPr>
      <w:r>
        <w:rPr>
          <w:lang w:val="en-GB"/>
        </w:rPr>
        <w:t>Examples:</w:t>
      </w:r>
    </w:p>
    <w:p w14:paraId="176FAE95" w14:textId="77777777" w:rsidR="00C4682A" w:rsidRDefault="00667CFC">
      <w:pPr>
        <w:pStyle w:val="Exampleslist"/>
        <w:numPr>
          <w:ilvl w:val="0"/>
          <w:numId w:val="24"/>
        </w:numPr>
        <w:rPr>
          <w:lang w:val="en-GB"/>
        </w:rPr>
      </w:pPr>
      <w:r>
        <w:rPr>
          <w:lang w:val="en-GB"/>
        </w:rPr>
        <w:t xml:space="preserve">The Character ‘Sinuhe’ (F38) in Mika Waltari’s ‘Sinuhe the Egyptian: A Novel’ </w:t>
      </w:r>
      <w:r>
        <w:rPr>
          <w:i/>
          <w:lang w:val="en-GB"/>
        </w:rPr>
        <w:t>is based on</w:t>
      </w:r>
      <w:r>
        <w:rPr>
          <w:lang w:val="en-GB"/>
        </w:rPr>
        <w:t xml:space="preserve"> Sinuhe (E21). [Documented in the autobiographic narrative in fragments carried by The Ramesside Papyrus, Pap. Berlin 10499, Pap. Berlin 3022, The Amherst fragments (m-q) and other Egyptian sources.]</w:t>
      </w:r>
    </w:p>
    <w:p w14:paraId="32894A32" w14:textId="77777777" w:rsidR="00C4682A" w:rsidRDefault="00667CFC">
      <w:pPr>
        <w:pStyle w:val="Exampleslist"/>
        <w:numPr>
          <w:ilvl w:val="0"/>
          <w:numId w:val="24"/>
        </w:numPr>
        <w:rPr>
          <w:lang w:val="en-GB"/>
        </w:rPr>
      </w:pPr>
      <w:r>
        <w:rPr>
          <w:lang w:val="en-GB"/>
        </w:rPr>
        <w:t xml:space="preserve">The Character ‘Alexander’ (F38) in Mary Renault’s ‘Fire from Heaven’ </w:t>
      </w:r>
      <w:r>
        <w:rPr>
          <w:i/>
          <w:lang w:val="en-GB"/>
        </w:rPr>
        <w:t>is based on</w:t>
      </w:r>
      <w:r>
        <w:rPr>
          <w:lang w:val="en-GB"/>
        </w:rPr>
        <w:t xml:space="preserve"> Alexander the Great of Macedon (356-323) (E21).</w:t>
      </w:r>
    </w:p>
    <w:p w14:paraId="57F01F41" w14:textId="77777777" w:rsidR="00C4682A" w:rsidRDefault="00667CFC">
      <w:pPr>
        <w:pStyle w:val="Heading3"/>
      </w:pPr>
      <w:bookmarkStart w:id="242" w:name="__RefHeading__952_913194534"/>
      <w:bookmarkStart w:id="243" w:name="__RefHeading__1087_1509028944"/>
      <w:bookmarkStart w:id="244" w:name="_R58_has_fictional"/>
      <w:bookmarkEnd w:id="242"/>
      <w:bookmarkEnd w:id="243"/>
      <w:bookmarkEnd w:id="244"/>
      <w:r>
        <w:t xml:space="preserve">R58 has fictional member (is fictional member of) </w:t>
      </w:r>
    </w:p>
    <w:p w14:paraId="31EBD835" w14:textId="77777777" w:rsidR="00C4682A" w:rsidRDefault="00667CFC">
      <w:pPr>
        <w:tabs>
          <w:tab w:val="left" w:pos="1560"/>
        </w:tabs>
        <w:rPr>
          <w:lang w:val="en-GB"/>
        </w:rPr>
      </w:pPr>
      <w:r>
        <w:rPr>
          <w:lang w:val="en-GB"/>
        </w:rPr>
        <w:t>Domain:</w:t>
      </w:r>
      <w:r>
        <w:rPr>
          <w:lang w:val="en-GB"/>
        </w:rPr>
        <w:tab/>
      </w:r>
      <w:hyperlink w:anchor="_F38_Character" w:history="1">
        <w:r>
          <w:rPr>
            <w:rStyle w:val="Hyperlink"/>
            <w:lang w:val="en-GB"/>
          </w:rPr>
          <w:t>F38</w:t>
        </w:r>
      </w:hyperlink>
      <w:r>
        <w:rPr>
          <w:lang w:val="en-GB"/>
        </w:rPr>
        <w:t xml:space="preserve"> Character</w:t>
      </w:r>
    </w:p>
    <w:p w14:paraId="3FD229B1" w14:textId="77777777" w:rsidR="00C4682A" w:rsidRDefault="00667CFC">
      <w:pPr>
        <w:tabs>
          <w:tab w:val="left" w:pos="1560"/>
        </w:tabs>
        <w:rPr>
          <w:lang w:val="en-GB"/>
        </w:rPr>
      </w:pPr>
      <w:r>
        <w:rPr>
          <w:lang w:val="en-GB"/>
        </w:rPr>
        <w:t>Range:</w:t>
      </w:r>
      <w:r>
        <w:rPr>
          <w:lang w:val="en-GB"/>
        </w:rPr>
        <w:tab/>
      </w:r>
      <w:hyperlink w:anchor="_F38_Character" w:history="1">
        <w:r>
          <w:rPr>
            <w:rStyle w:val="Hyperlink"/>
            <w:lang w:val="en-GB"/>
          </w:rPr>
          <w:t>F38</w:t>
        </w:r>
      </w:hyperlink>
      <w:r>
        <w:rPr>
          <w:lang w:val="en-GB"/>
        </w:rPr>
        <w:t xml:space="preserve"> Character</w:t>
      </w:r>
    </w:p>
    <w:p w14:paraId="7C964D3B" w14:textId="77777777" w:rsidR="00C4682A" w:rsidRDefault="00667CFC">
      <w:pPr>
        <w:ind w:left="1560" w:hanging="1560"/>
        <w:rPr>
          <w:lang w:val="en-GB"/>
        </w:rPr>
      </w:pPr>
      <w:r>
        <w:rPr>
          <w:lang w:val="en-GB"/>
        </w:rPr>
        <w:t>Subproperty of:</w:t>
      </w:r>
      <w:r>
        <w:rPr>
          <w:lang w:val="en-GB"/>
        </w:rPr>
        <w:tab/>
        <w:t>Out of CIDOC CRM Scope</w:t>
      </w:r>
    </w:p>
    <w:p w14:paraId="2D1DB9C9"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686D167B" w14:textId="77777777" w:rsidR="00C4682A" w:rsidRDefault="00667CFC">
      <w:pPr>
        <w:ind w:left="1559" w:hanging="1559"/>
        <w:rPr>
          <w:lang w:val="en-GB"/>
        </w:rPr>
      </w:pPr>
      <w:r>
        <w:rPr>
          <w:lang w:val="en-GB"/>
        </w:rPr>
        <w:t>Scope note:</w:t>
      </w:r>
      <w:r>
        <w:rPr>
          <w:lang w:val="en-GB"/>
        </w:rPr>
        <w:tab/>
        <w:t>This property associates an instance of F38 Character representing a group with another instance of F38 Character that is presented in relevant fiction as a member of the fictional group.</w:t>
      </w:r>
    </w:p>
    <w:p w14:paraId="3C044AF2" w14:textId="77777777" w:rsidR="00C4682A" w:rsidRDefault="00667CFC">
      <w:pPr>
        <w:ind w:left="1559" w:hanging="1559"/>
        <w:rPr>
          <w:lang w:val="en-GB"/>
        </w:rPr>
      </w:pPr>
      <w:r>
        <w:rPr>
          <w:lang w:val="en-GB"/>
        </w:rPr>
        <w:t>Examples:</w:t>
      </w:r>
    </w:p>
    <w:p w14:paraId="0BBBECBA" w14:textId="77777777" w:rsidR="00C4682A" w:rsidRDefault="00667CFC">
      <w:pPr>
        <w:pStyle w:val="Exampleslist"/>
        <w:numPr>
          <w:ilvl w:val="0"/>
          <w:numId w:val="24"/>
        </w:numPr>
        <w:rPr>
          <w:lang w:val="en-GB"/>
        </w:rPr>
      </w:pPr>
      <w:r>
        <w:rPr>
          <w:lang w:val="en-GB"/>
        </w:rPr>
        <w:t xml:space="preserve">Argonauts (F38) </w:t>
      </w:r>
      <w:r>
        <w:rPr>
          <w:i/>
          <w:iCs/>
          <w:lang w:val="en-GB"/>
        </w:rPr>
        <w:t>has fictional member</w:t>
      </w:r>
      <w:r>
        <w:rPr>
          <w:lang w:val="en-GB"/>
        </w:rPr>
        <w:t xml:space="preserve"> Jason (F38).</w:t>
      </w:r>
    </w:p>
    <w:p w14:paraId="437541A2" w14:textId="77777777" w:rsidR="00C4682A" w:rsidRDefault="00667CFC">
      <w:pPr>
        <w:pStyle w:val="Heading3"/>
      </w:pPr>
      <w:bookmarkStart w:id="245" w:name="__RefHeading__954_913194534"/>
      <w:bookmarkStart w:id="246" w:name="__RefHeading__1089_1509028944"/>
      <w:bookmarkStart w:id="247" w:name="_R59_had_typical"/>
      <w:bookmarkEnd w:id="245"/>
      <w:bookmarkEnd w:id="246"/>
      <w:bookmarkEnd w:id="247"/>
      <w:r>
        <w:t xml:space="preserve">R59 had typical subject (was typical subject of) </w:t>
      </w:r>
    </w:p>
    <w:p w14:paraId="0463C82F" w14:textId="77777777" w:rsidR="00C4682A" w:rsidRPr="00365ADC" w:rsidRDefault="00667CFC">
      <w:pPr>
        <w:tabs>
          <w:tab w:val="left" w:pos="1560"/>
        </w:tabs>
        <w:rPr>
          <w:lang w:val="fr-FR"/>
        </w:rPr>
      </w:pPr>
      <w:r w:rsidRPr="00365ADC">
        <w:rPr>
          <w:lang w:val="fr-FR"/>
        </w:rPr>
        <w:t>Domain:</w:t>
      </w:r>
      <w:r w:rsidRPr="00365ADC">
        <w:rPr>
          <w:lang w:val="fr-FR"/>
        </w:rPr>
        <w:tab/>
      </w:r>
      <w:hyperlink w:anchor="_F51_Pursuit" w:history="1">
        <w:r w:rsidRPr="00365ADC">
          <w:rPr>
            <w:rStyle w:val="Hyperlink"/>
            <w:lang w:val="fr-FR"/>
          </w:rPr>
          <w:t>F51</w:t>
        </w:r>
      </w:hyperlink>
      <w:r w:rsidRPr="00365ADC">
        <w:rPr>
          <w:lang w:val="fr-FR"/>
        </w:rPr>
        <w:t xml:space="preserve"> Pursuit</w:t>
      </w:r>
    </w:p>
    <w:p w14:paraId="03036EDF" w14:textId="77777777" w:rsidR="00C4682A" w:rsidRPr="00365ADC" w:rsidRDefault="00667CFC">
      <w:pPr>
        <w:tabs>
          <w:tab w:val="left" w:pos="1560"/>
        </w:tabs>
        <w:rPr>
          <w:lang w:val="fr-FR"/>
        </w:rPr>
      </w:pPr>
      <w:r w:rsidRPr="00365ADC">
        <w:rPr>
          <w:lang w:val="fr-FR"/>
        </w:rPr>
        <w:t>Range:</w:t>
      </w:r>
      <w:r w:rsidRPr="00365ADC">
        <w:rPr>
          <w:lang w:val="fr-FR"/>
        </w:rPr>
        <w:tab/>
        <w:t>E1 CRM Entity</w:t>
      </w:r>
    </w:p>
    <w:p w14:paraId="35C1128A" w14:textId="77777777" w:rsidR="00C4682A" w:rsidRDefault="00667CFC">
      <w:pPr>
        <w:ind w:left="1560" w:hanging="1560"/>
        <w:jc w:val="left"/>
        <w:rPr>
          <w:lang w:val="en-GB"/>
        </w:rPr>
      </w:pPr>
      <w:r>
        <w:rPr>
          <w:lang w:val="en-GB"/>
        </w:rPr>
        <w:t>Subproperty of:</w:t>
      </w:r>
      <w:r>
        <w:rPr>
          <w:lang w:val="en-GB"/>
        </w:rPr>
        <w:tab/>
        <w:t>E65 Creation. P94 has created (was created by): E89 Propositional Object. P129 is about (is subject of): E1 CRM Entity</w:t>
      </w:r>
    </w:p>
    <w:p w14:paraId="4AF11472"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1DAA41DE" w14:textId="77777777" w:rsidR="00C4682A" w:rsidRDefault="00667CFC">
      <w:pPr>
        <w:ind w:left="1559" w:hanging="1559"/>
        <w:rPr>
          <w:lang w:val="en-GB"/>
        </w:rPr>
      </w:pPr>
      <w:r>
        <w:rPr>
          <w:lang w:val="en-GB"/>
        </w:rPr>
        <w:t>Scope note:</w:t>
      </w:r>
      <w:r>
        <w:rPr>
          <w:lang w:val="en-GB"/>
        </w:rPr>
        <w:tab/>
        <w:t>This property associates an instance of F51 Pursuit with the instance of E1 CRM Entity that is the typical subject of the associated activity, such as an area of expertise in which the actor is engaged or was engaged.</w:t>
      </w:r>
    </w:p>
    <w:p w14:paraId="27AD9D12" w14:textId="77777777" w:rsidR="00C4682A" w:rsidRDefault="00667CFC">
      <w:pPr>
        <w:ind w:left="1559" w:hanging="1559"/>
        <w:rPr>
          <w:lang w:val="en-GB"/>
        </w:rPr>
      </w:pPr>
      <w:r>
        <w:rPr>
          <w:lang w:val="en-GB"/>
        </w:rPr>
        <w:t>Examples:</w:t>
      </w:r>
    </w:p>
    <w:p w14:paraId="4A6F7097" w14:textId="77777777" w:rsidR="00C4682A" w:rsidRDefault="00667CFC">
      <w:pPr>
        <w:pStyle w:val="Exampleslist"/>
        <w:numPr>
          <w:ilvl w:val="0"/>
          <w:numId w:val="24"/>
        </w:numPr>
        <w:rPr>
          <w:lang w:val="en-GB"/>
        </w:rPr>
      </w:pPr>
      <w:r>
        <w:rPr>
          <w:lang w:val="en-GB"/>
        </w:rPr>
        <w:t xml:space="preserve">John Dover Wilson’s activity as a Shakespeare scholar (F51) </w:t>
      </w:r>
      <w:r>
        <w:rPr>
          <w:i/>
          <w:iCs/>
          <w:lang w:val="en-GB"/>
        </w:rPr>
        <w:t>had typical subject</w:t>
      </w:r>
      <w:r>
        <w:rPr>
          <w:lang w:val="en-GB"/>
        </w:rPr>
        <w:t xml:space="preserve"> William Shakespeare (E21).</w:t>
      </w:r>
    </w:p>
    <w:p w14:paraId="303F1B69" w14:textId="77777777" w:rsidR="00C4682A" w:rsidRDefault="00667CFC">
      <w:pPr>
        <w:pStyle w:val="Heading3"/>
      </w:pPr>
      <w:bookmarkStart w:id="248" w:name="__RefHeading__956_913194534"/>
      <w:bookmarkStart w:id="249" w:name="__RefHeading__1091_1509028944"/>
      <w:bookmarkStart w:id="250" w:name="_R60_used_to"/>
      <w:bookmarkEnd w:id="248"/>
      <w:bookmarkEnd w:id="249"/>
      <w:bookmarkEnd w:id="250"/>
      <w:r>
        <w:lastRenderedPageBreak/>
        <w:t xml:space="preserve">R60 used to use language (was language used by) </w:t>
      </w:r>
    </w:p>
    <w:p w14:paraId="000B5AB9" w14:textId="77777777" w:rsidR="00C4682A" w:rsidRPr="00365ADC" w:rsidRDefault="00667CFC">
      <w:pPr>
        <w:tabs>
          <w:tab w:val="left" w:pos="1560"/>
        </w:tabs>
        <w:rPr>
          <w:lang w:val="fr-FR"/>
        </w:rPr>
      </w:pPr>
      <w:r w:rsidRPr="00365ADC">
        <w:rPr>
          <w:lang w:val="fr-FR"/>
        </w:rPr>
        <w:t>Domain:</w:t>
      </w:r>
      <w:r w:rsidRPr="00365ADC">
        <w:rPr>
          <w:lang w:val="fr-FR"/>
        </w:rPr>
        <w:tab/>
      </w:r>
      <w:hyperlink w:anchor="_F51_Pursuit" w:history="1">
        <w:r w:rsidRPr="00365ADC">
          <w:rPr>
            <w:rStyle w:val="Hyperlink"/>
            <w:lang w:val="fr-FR"/>
          </w:rPr>
          <w:t>F51</w:t>
        </w:r>
      </w:hyperlink>
      <w:r w:rsidRPr="00365ADC">
        <w:rPr>
          <w:lang w:val="fr-FR"/>
        </w:rPr>
        <w:t xml:space="preserve"> Pursuit</w:t>
      </w:r>
    </w:p>
    <w:p w14:paraId="4EA41AF0" w14:textId="77777777" w:rsidR="00C4682A" w:rsidRPr="00365ADC" w:rsidRDefault="00667CFC">
      <w:pPr>
        <w:tabs>
          <w:tab w:val="left" w:pos="1560"/>
        </w:tabs>
        <w:rPr>
          <w:lang w:val="fr-FR"/>
        </w:rPr>
      </w:pPr>
      <w:r w:rsidRPr="00365ADC">
        <w:rPr>
          <w:lang w:val="fr-FR"/>
        </w:rPr>
        <w:t>Range:</w:t>
      </w:r>
      <w:r w:rsidRPr="00365ADC">
        <w:rPr>
          <w:lang w:val="fr-FR"/>
        </w:rPr>
        <w:tab/>
        <w:t>E56 Language</w:t>
      </w:r>
    </w:p>
    <w:p w14:paraId="08AA37B8" w14:textId="77777777" w:rsidR="00C4682A" w:rsidRDefault="00667CFC">
      <w:pPr>
        <w:ind w:left="1560" w:hanging="1560"/>
        <w:jc w:val="left"/>
        <w:rPr>
          <w:lang w:val="en-GB"/>
        </w:rPr>
      </w:pPr>
      <w:r>
        <w:rPr>
          <w:lang w:val="en-GB"/>
        </w:rPr>
        <w:t>Shortcut of:</w:t>
      </w:r>
      <w:r>
        <w:rPr>
          <w:lang w:val="en-GB"/>
        </w:rPr>
        <w:tab/>
        <w:t>E65 Creation. P94 has created (was created by): E33 Linguistic Object. P72 has language (is language of): E56 Language</w:t>
      </w:r>
    </w:p>
    <w:p w14:paraId="05283662"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72BB0B57" w14:textId="77777777" w:rsidR="00C4682A" w:rsidRDefault="00667CFC">
      <w:pPr>
        <w:ind w:left="1559" w:hanging="1559"/>
        <w:rPr>
          <w:szCs w:val="20"/>
          <w:lang w:val="en-GB"/>
        </w:rPr>
      </w:pPr>
      <w:r>
        <w:rPr>
          <w:lang w:val="en-GB"/>
        </w:rPr>
        <w:t>Scope note:</w:t>
      </w:r>
      <w:r>
        <w:rPr>
          <w:lang w:val="en-GB"/>
        </w:rPr>
        <w:tab/>
        <w:t>This property associates an instance of F51 Pursuit with the instance of E56 Language that was characteristically used for the products of the associated activity.</w:t>
      </w:r>
    </w:p>
    <w:p w14:paraId="0CAEFC39" w14:textId="77777777" w:rsidR="00C4682A" w:rsidRDefault="00667CFC">
      <w:pPr>
        <w:tabs>
          <w:tab w:val="left" w:pos="1560"/>
        </w:tabs>
        <w:rPr>
          <w:lang w:val="en-GB"/>
        </w:rPr>
      </w:pPr>
      <w:r>
        <w:rPr>
          <w:szCs w:val="20"/>
          <w:lang w:val="en-GB"/>
        </w:rPr>
        <w:t>Properties:</w:t>
      </w:r>
      <w:r>
        <w:rPr>
          <w:szCs w:val="20"/>
          <w:lang w:val="en-GB"/>
        </w:rPr>
        <w:tab/>
        <w:t>R60.1 has type of use: E55 Type</w:t>
      </w:r>
    </w:p>
    <w:p w14:paraId="300ED4AD" w14:textId="77777777" w:rsidR="00C4682A" w:rsidRDefault="00667CFC">
      <w:pPr>
        <w:ind w:left="1559" w:firstLine="1"/>
        <w:rPr>
          <w:lang w:val="en-GB"/>
        </w:rPr>
      </w:pPr>
      <w:r>
        <w:rPr>
          <w:lang w:val="en-GB"/>
        </w:rPr>
        <w:t>This property allows for specifying a particular form of use.</w:t>
      </w:r>
    </w:p>
    <w:p w14:paraId="4401ACA4" w14:textId="77777777" w:rsidR="00C4682A" w:rsidRDefault="00667CFC">
      <w:pPr>
        <w:ind w:left="1559" w:hanging="1559"/>
        <w:rPr>
          <w:lang w:val="en-GB"/>
        </w:rPr>
      </w:pPr>
      <w:r>
        <w:rPr>
          <w:lang w:val="en-GB"/>
        </w:rPr>
        <w:t>Examples:</w:t>
      </w:r>
    </w:p>
    <w:p w14:paraId="0F48E779" w14:textId="77777777" w:rsidR="00C4682A" w:rsidRDefault="00667CFC">
      <w:pPr>
        <w:pStyle w:val="Exampleslist"/>
        <w:numPr>
          <w:ilvl w:val="0"/>
          <w:numId w:val="24"/>
        </w:numPr>
        <w:rPr>
          <w:lang w:val="en-GB"/>
        </w:rPr>
      </w:pPr>
      <w:r>
        <w:rPr>
          <w:lang w:val="en-GB"/>
        </w:rPr>
        <w:t xml:space="preserve">Samuel Beckett’s activity as author of English texts (F51) </w:t>
      </w:r>
      <w:r>
        <w:rPr>
          <w:i/>
          <w:iCs/>
          <w:lang w:val="en-GB"/>
        </w:rPr>
        <w:t>used to use language</w:t>
      </w:r>
      <w:r>
        <w:rPr>
          <w:lang w:val="en-GB"/>
        </w:rPr>
        <w:t xml:space="preserve"> eng [English] (E56), with </w:t>
      </w:r>
      <w:r>
        <w:rPr>
          <w:i/>
          <w:iCs/>
          <w:lang w:val="en-GB"/>
        </w:rPr>
        <w:t>has type of use</w:t>
      </w:r>
      <w:r>
        <w:rPr>
          <w:lang w:val="en-GB"/>
        </w:rPr>
        <w:t xml:space="preserve"> Authorship (E55).</w:t>
      </w:r>
    </w:p>
    <w:p w14:paraId="7AE4C2E7" w14:textId="77777777" w:rsidR="00C4682A" w:rsidRDefault="00667CFC">
      <w:pPr>
        <w:pStyle w:val="Exampleslist"/>
        <w:numPr>
          <w:ilvl w:val="0"/>
          <w:numId w:val="24"/>
        </w:numPr>
        <w:rPr>
          <w:lang w:val="en-GB"/>
        </w:rPr>
      </w:pPr>
      <w:r>
        <w:rPr>
          <w:lang w:val="en-GB"/>
        </w:rPr>
        <w:t xml:space="preserve">Samuel Beckett’s activity as author of French texts (F51) </w:t>
      </w:r>
      <w:r>
        <w:rPr>
          <w:i/>
          <w:iCs/>
          <w:lang w:val="en-GB"/>
        </w:rPr>
        <w:t>used to use language</w:t>
      </w:r>
      <w:r>
        <w:rPr>
          <w:lang w:val="en-GB"/>
        </w:rPr>
        <w:t xml:space="preserve"> fre [French] (E56), with </w:t>
      </w:r>
      <w:r>
        <w:rPr>
          <w:i/>
          <w:iCs/>
          <w:lang w:val="en-GB"/>
        </w:rPr>
        <w:t>has type of use</w:t>
      </w:r>
      <w:r>
        <w:rPr>
          <w:lang w:val="en-GB"/>
        </w:rPr>
        <w:t xml:space="preserve"> Authorship (E55).</w:t>
      </w:r>
    </w:p>
    <w:p w14:paraId="35160FBB" w14:textId="77777777" w:rsidR="00C4682A" w:rsidRDefault="00667CFC">
      <w:pPr>
        <w:pStyle w:val="Exampleslist"/>
        <w:numPr>
          <w:ilvl w:val="0"/>
          <w:numId w:val="24"/>
        </w:numPr>
        <w:rPr>
          <w:lang w:val="en-GB"/>
        </w:rPr>
      </w:pPr>
      <w:r>
        <w:rPr>
          <w:lang w:val="en-GB"/>
        </w:rPr>
        <w:t xml:space="preserve">Samuel Beckett’s activity as translator of English texts into French (F51) </w:t>
      </w:r>
      <w:r>
        <w:rPr>
          <w:i/>
          <w:iCs/>
          <w:lang w:val="en-GB"/>
        </w:rPr>
        <w:t>used to use language</w:t>
      </w:r>
      <w:r>
        <w:rPr>
          <w:lang w:val="en-GB"/>
        </w:rPr>
        <w:t xml:space="preserve"> fre [French] (E56), with </w:t>
      </w:r>
      <w:r>
        <w:rPr>
          <w:i/>
          <w:iCs/>
          <w:lang w:val="en-GB"/>
        </w:rPr>
        <w:t>has type of use</w:t>
      </w:r>
      <w:r>
        <w:rPr>
          <w:lang w:val="en-GB"/>
        </w:rPr>
        <w:t xml:space="preserve"> Translation – target language (E55).</w:t>
      </w:r>
    </w:p>
    <w:p w14:paraId="2A663D7F" w14:textId="77777777" w:rsidR="00C4682A" w:rsidRDefault="00667CFC">
      <w:pPr>
        <w:pStyle w:val="Exampleslist"/>
        <w:numPr>
          <w:ilvl w:val="0"/>
          <w:numId w:val="24"/>
        </w:numPr>
        <w:rPr>
          <w:lang w:val="en-GB"/>
        </w:rPr>
      </w:pPr>
      <w:r>
        <w:rPr>
          <w:lang w:val="en-GB"/>
        </w:rPr>
        <w:t xml:space="preserve">Samuel Beckett’s activity as translator of English texts (F51) </w:t>
      </w:r>
      <w:r>
        <w:rPr>
          <w:i/>
          <w:iCs/>
          <w:lang w:val="en-GB"/>
        </w:rPr>
        <w:t>used to use language</w:t>
      </w:r>
      <w:r>
        <w:rPr>
          <w:lang w:val="en-GB"/>
        </w:rPr>
        <w:t xml:space="preserve"> eng [English] (E56), with </w:t>
      </w:r>
      <w:r>
        <w:rPr>
          <w:i/>
          <w:iCs/>
          <w:lang w:val="en-GB"/>
        </w:rPr>
        <w:t>has type of use</w:t>
      </w:r>
      <w:r>
        <w:rPr>
          <w:lang w:val="en-GB"/>
        </w:rPr>
        <w:t xml:space="preserve"> Translation – source language (E55).</w:t>
      </w:r>
    </w:p>
    <w:p w14:paraId="2F51EC55" w14:textId="77777777" w:rsidR="00C4682A" w:rsidRDefault="00667CFC">
      <w:pPr>
        <w:pStyle w:val="Heading3"/>
      </w:pPr>
      <w:bookmarkStart w:id="251" w:name="__RefHeading__958_913194534"/>
      <w:bookmarkStart w:id="252" w:name="__RefHeading__1093_1509028944"/>
      <w:bookmarkStart w:id="253" w:name="_R61_occurred_in"/>
      <w:bookmarkEnd w:id="251"/>
      <w:bookmarkEnd w:id="252"/>
      <w:bookmarkEnd w:id="253"/>
      <w:r>
        <w:t xml:space="preserve">R61 occurred in kind of context (was kind of context for) </w:t>
      </w:r>
    </w:p>
    <w:p w14:paraId="74E43F62" w14:textId="77777777" w:rsidR="00C4682A" w:rsidRDefault="00667CFC">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73608FE1" w14:textId="77777777" w:rsidR="00C4682A" w:rsidRDefault="00667CFC">
      <w:pPr>
        <w:tabs>
          <w:tab w:val="left" w:pos="1560"/>
        </w:tabs>
        <w:rPr>
          <w:lang w:val="en-GB"/>
        </w:rPr>
      </w:pPr>
      <w:r>
        <w:rPr>
          <w:lang w:val="en-GB"/>
        </w:rPr>
        <w:t>Range:</w:t>
      </w:r>
      <w:r>
        <w:rPr>
          <w:lang w:val="en-GB"/>
        </w:rPr>
        <w:tab/>
        <w:t>E55 Type</w:t>
      </w:r>
    </w:p>
    <w:p w14:paraId="5A7C9F8D" w14:textId="77777777" w:rsidR="00C4682A" w:rsidRDefault="00667CFC">
      <w:pPr>
        <w:ind w:left="1560" w:hanging="1560"/>
        <w:rPr>
          <w:lang w:val="en-GB"/>
        </w:rPr>
      </w:pPr>
      <w:r>
        <w:rPr>
          <w:lang w:val="en-GB"/>
        </w:rPr>
        <w:t xml:space="preserve">Shortcut of: </w:t>
      </w:r>
      <w:r>
        <w:rPr>
          <w:lang w:val="en-GB"/>
        </w:rPr>
        <w:tab/>
      </w:r>
      <w:hyperlink w:anchor="_F52_Name_Use" w:history="1">
        <w:r>
          <w:rPr>
            <w:rStyle w:val="Hyperlink"/>
            <w:lang w:val="en-GB"/>
          </w:rPr>
          <w:t>F52</w:t>
        </w:r>
      </w:hyperlink>
      <w:r>
        <w:rPr>
          <w:lang w:val="en-GB"/>
        </w:rPr>
        <w:t xml:space="preserve"> Name Use Activity. P9i forms part of: </w:t>
      </w:r>
      <w:hyperlink w:anchor="_F51_Pursuit" w:history="1">
        <w:r>
          <w:rPr>
            <w:rStyle w:val="Hyperlink"/>
            <w:lang w:val="en-GB"/>
          </w:rPr>
          <w:t>F51</w:t>
        </w:r>
      </w:hyperlink>
      <w:r>
        <w:rPr>
          <w:lang w:val="en-GB"/>
        </w:rPr>
        <w:t xml:space="preserve"> Pursuit. P2 has type (is type of): E55 Type</w:t>
      </w:r>
    </w:p>
    <w:p w14:paraId="7A01C4F4"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30EDB196" w14:textId="77777777" w:rsidR="00C4682A" w:rsidRDefault="00667CFC">
      <w:pPr>
        <w:ind w:left="1559" w:hanging="1559"/>
        <w:rPr>
          <w:lang w:val="en-GB"/>
        </w:rPr>
      </w:pPr>
      <w:r>
        <w:rPr>
          <w:lang w:val="en-GB"/>
        </w:rPr>
        <w:t>Scope note:</w:t>
      </w:r>
      <w:r>
        <w:rPr>
          <w:lang w:val="en-GB"/>
        </w:rPr>
        <w:tab/>
        <w:t>This property associates an instance of F52 Name Use Activity with the instance of E55 Type that characterises the kind of role or context within which the associated name was used.</w:t>
      </w:r>
    </w:p>
    <w:p w14:paraId="29C2A587" w14:textId="77777777" w:rsidR="00C4682A" w:rsidRDefault="00667CFC">
      <w:pPr>
        <w:ind w:left="1559" w:hanging="1559"/>
        <w:rPr>
          <w:lang w:val="en-GB"/>
        </w:rPr>
      </w:pPr>
      <w:r>
        <w:rPr>
          <w:lang w:val="en-GB"/>
        </w:rPr>
        <w:t>Examples:</w:t>
      </w:r>
    </w:p>
    <w:p w14:paraId="2B55044F" w14:textId="77777777" w:rsidR="00C4682A" w:rsidRDefault="00667CFC">
      <w:pPr>
        <w:pStyle w:val="Exampleslist"/>
        <w:numPr>
          <w:ilvl w:val="0"/>
          <w:numId w:val="24"/>
        </w:numPr>
        <w:rPr>
          <w:lang w:val="en-GB"/>
        </w:rPr>
      </w:pPr>
      <w:r>
        <w:rPr>
          <w:lang w:val="en-GB"/>
        </w:rPr>
        <w:t xml:space="preserve">Charles Lutwidge Dodgson using the name ‘Lewis Carroll’ (F52) </w:t>
      </w:r>
      <w:r>
        <w:rPr>
          <w:i/>
          <w:lang w:val="en-GB"/>
        </w:rPr>
        <w:t xml:space="preserve">occurred in kind of context </w:t>
      </w:r>
      <w:r>
        <w:rPr>
          <w:lang w:val="en-GB"/>
        </w:rPr>
        <w:t>writing for children (E55).</w:t>
      </w:r>
    </w:p>
    <w:p w14:paraId="7793237C" w14:textId="77777777" w:rsidR="00C4682A" w:rsidRDefault="00667CFC">
      <w:pPr>
        <w:pStyle w:val="Exampleslist"/>
        <w:numPr>
          <w:ilvl w:val="0"/>
          <w:numId w:val="24"/>
        </w:numPr>
        <w:rPr>
          <w:lang w:val="en-GB"/>
        </w:rPr>
      </w:pPr>
      <w:r>
        <w:rPr>
          <w:lang w:val="en-GB"/>
        </w:rPr>
        <w:t xml:space="preserve">Charles Lutwidge Dodgson using the name ‘Charles Dodgson’ (F52) </w:t>
      </w:r>
      <w:r>
        <w:rPr>
          <w:i/>
          <w:lang w:val="en-GB"/>
        </w:rPr>
        <w:t xml:space="preserve">occurred in kind of context </w:t>
      </w:r>
      <w:r>
        <w:rPr>
          <w:lang w:val="en-GB"/>
        </w:rPr>
        <w:t>writing in mathematics (E55).</w:t>
      </w:r>
    </w:p>
    <w:p w14:paraId="62C5559D" w14:textId="77777777" w:rsidR="00C4682A" w:rsidRDefault="00667CFC">
      <w:pPr>
        <w:pStyle w:val="Heading3"/>
      </w:pPr>
      <w:bookmarkStart w:id="254" w:name="__RefHeading__960_913194534"/>
      <w:bookmarkStart w:id="255" w:name="__RefHeading__1095_1509028944"/>
      <w:bookmarkStart w:id="256" w:name="_R62_was_used"/>
      <w:bookmarkEnd w:id="254"/>
      <w:bookmarkEnd w:id="255"/>
      <w:bookmarkEnd w:id="256"/>
      <w:r>
        <w:t xml:space="preserve">R62 was used for membership in (was context for) </w:t>
      </w:r>
    </w:p>
    <w:p w14:paraId="477254C2" w14:textId="77777777" w:rsidR="00C4682A" w:rsidRDefault="00667CFC">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082A5F76" w14:textId="77777777" w:rsidR="00C4682A" w:rsidRDefault="00667CFC">
      <w:pPr>
        <w:tabs>
          <w:tab w:val="left" w:pos="1560"/>
        </w:tabs>
        <w:rPr>
          <w:lang w:val="en-GB"/>
        </w:rPr>
      </w:pPr>
      <w:r>
        <w:rPr>
          <w:lang w:val="en-GB"/>
        </w:rPr>
        <w:t>Range:</w:t>
      </w:r>
      <w:r>
        <w:rPr>
          <w:lang w:val="en-GB"/>
        </w:rPr>
        <w:tab/>
        <w:t>E74 Group</w:t>
      </w:r>
    </w:p>
    <w:p w14:paraId="5C9CE232" w14:textId="77777777" w:rsidR="00C4682A" w:rsidRDefault="00667CFC">
      <w:pPr>
        <w:ind w:left="1560" w:hanging="1560"/>
        <w:jc w:val="left"/>
        <w:rPr>
          <w:lang w:val="en-GB"/>
        </w:rPr>
      </w:pPr>
      <w:r>
        <w:rPr>
          <w:lang w:val="en-GB"/>
        </w:rPr>
        <w:t>Shortcut of:</w:t>
      </w:r>
      <w:r>
        <w:rPr>
          <w:lang w:val="en-GB"/>
        </w:rPr>
        <w:tab/>
        <w:t>E7 Activity. P17 was motivated by (motivated): E85 Joining. P144 joined with (gained member by): E74 Group</w:t>
      </w:r>
    </w:p>
    <w:p w14:paraId="099E7813" w14:textId="77777777" w:rsidR="00C4682A" w:rsidRDefault="00667CFC">
      <w:pPr>
        <w:tabs>
          <w:tab w:val="left" w:pos="1560"/>
        </w:tabs>
        <w:rPr>
          <w:lang w:val="en-GB"/>
        </w:rPr>
      </w:pPr>
      <w:r>
        <w:rPr>
          <w:lang w:val="en-GB"/>
        </w:rPr>
        <w:t>Quantification:</w:t>
      </w:r>
      <w:r>
        <w:rPr>
          <w:lang w:val="en-GB"/>
        </w:rPr>
        <w:tab/>
      </w:r>
      <w:r>
        <w:rPr>
          <w:szCs w:val="20"/>
          <w:lang w:val="en-GB"/>
        </w:rPr>
        <w:t>many to many (0,n:0,n)</w:t>
      </w:r>
    </w:p>
    <w:p w14:paraId="1F713790" w14:textId="77777777" w:rsidR="00C4682A" w:rsidRDefault="00667CFC">
      <w:pPr>
        <w:ind w:left="1559" w:hanging="1559"/>
        <w:rPr>
          <w:lang w:val="en-GB"/>
        </w:rPr>
      </w:pPr>
      <w:r>
        <w:rPr>
          <w:lang w:val="en-GB"/>
        </w:rPr>
        <w:t>Scope note:</w:t>
      </w:r>
      <w:r>
        <w:rPr>
          <w:lang w:val="en-GB"/>
        </w:rPr>
        <w:tab/>
        <w:t>This property associates an instance of F52 Name Use Activity with the instance of E74 Group that characterises the context within which the associated name was used for membership in that group.</w:t>
      </w:r>
    </w:p>
    <w:p w14:paraId="556D4DCD" w14:textId="77777777" w:rsidR="00C4682A" w:rsidRDefault="00667CFC">
      <w:pPr>
        <w:ind w:left="1559" w:hanging="1559"/>
        <w:rPr>
          <w:lang w:val="en-GB"/>
        </w:rPr>
      </w:pPr>
      <w:r>
        <w:rPr>
          <w:lang w:val="en-GB"/>
        </w:rPr>
        <w:t>Examples:</w:t>
      </w:r>
    </w:p>
    <w:p w14:paraId="5D4E9E0B" w14:textId="77777777" w:rsidR="00C4682A" w:rsidRDefault="00667CFC">
      <w:pPr>
        <w:pStyle w:val="Exampleslist"/>
        <w:numPr>
          <w:ilvl w:val="0"/>
          <w:numId w:val="24"/>
        </w:numPr>
        <w:rPr>
          <w:lang w:val="en-GB"/>
        </w:rPr>
      </w:pPr>
      <w:r>
        <w:rPr>
          <w:lang w:val="en-GB"/>
        </w:rPr>
        <w:t xml:space="preserve">Using the name ‘John Paul I’ (F52) </w:t>
      </w:r>
      <w:r>
        <w:rPr>
          <w:i/>
          <w:iCs/>
          <w:lang w:val="en-GB"/>
        </w:rPr>
        <w:t>was used for membership</w:t>
      </w:r>
      <w:r>
        <w:rPr>
          <w:lang w:val="en-GB"/>
        </w:rPr>
        <w:t xml:space="preserve"> in the corporate body identified in the Library of Congress’s authority file as ‘Catholic Church. Pope’ (E74).</w:t>
      </w:r>
    </w:p>
    <w:p w14:paraId="2C11ED68" w14:textId="77777777" w:rsidR="00C4682A" w:rsidRDefault="00667CFC">
      <w:pPr>
        <w:pStyle w:val="Heading3"/>
      </w:pPr>
      <w:bookmarkStart w:id="257" w:name="__RefHeading__962_913194534"/>
      <w:bookmarkStart w:id="258" w:name="__RefHeading__1097_1509028944"/>
      <w:bookmarkStart w:id="259" w:name="_R63_named_(was"/>
      <w:bookmarkEnd w:id="257"/>
      <w:bookmarkEnd w:id="258"/>
      <w:bookmarkEnd w:id="259"/>
      <w:r>
        <w:lastRenderedPageBreak/>
        <w:t xml:space="preserve">R63 named (was named by) </w:t>
      </w:r>
    </w:p>
    <w:p w14:paraId="46CD675A" w14:textId="77777777" w:rsidR="00C4682A" w:rsidRDefault="00667CFC">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5102C6DB" w14:textId="77777777" w:rsidR="00C4682A" w:rsidRDefault="00667CFC">
      <w:pPr>
        <w:tabs>
          <w:tab w:val="left" w:pos="1560"/>
        </w:tabs>
        <w:rPr>
          <w:lang w:val="en-GB"/>
        </w:rPr>
      </w:pPr>
      <w:r>
        <w:rPr>
          <w:lang w:val="en-GB"/>
        </w:rPr>
        <w:t>Range:</w:t>
      </w:r>
      <w:r>
        <w:rPr>
          <w:lang w:val="en-GB"/>
        </w:rPr>
        <w:tab/>
        <w:t>E1 CRM Entity</w:t>
      </w:r>
    </w:p>
    <w:p w14:paraId="72938D42" w14:textId="77777777" w:rsidR="00C4682A" w:rsidRDefault="00667CFC">
      <w:pPr>
        <w:ind w:left="1560" w:hanging="1560"/>
        <w:rPr>
          <w:lang w:val="en-GB"/>
        </w:rPr>
      </w:pPr>
      <w:r>
        <w:rPr>
          <w:lang w:val="en-GB"/>
        </w:rPr>
        <w:t>Subproperty of:</w:t>
      </w:r>
      <w:r>
        <w:rPr>
          <w:lang w:val="en-GB"/>
        </w:rPr>
        <w:tab/>
        <w:t>E13 Attribute Assignment. P140 assigned attribute to (was attributed by): E1 CRM Entity</w:t>
      </w:r>
    </w:p>
    <w:p w14:paraId="219F04AE" w14:textId="77777777" w:rsidR="00C4682A" w:rsidRDefault="00667CFC">
      <w:pPr>
        <w:tabs>
          <w:tab w:val="left" w:pos="1560"/>
        </w:tabs>
        <w:rPr>
          <w:lang w:val="en-GB"/>
        </w:rPr>
      </w:pPr>
      <w:r>
        <w:rPr>
          <w:lang w:val="en-GB"/>
        </w:rPr>
        <w:t>Quantification:</w:t>
      </w:r>
      <w:r>
        <w:rPr>
          <w:lang w:val="en-GB"/>
        </w:rPr>
        <w:tab/>
      </w:r>
      <w:r>
        <w:rPr>
          <w:rFonts w:cs="Calibri"/>
          <w:szCs w:val="20"/>
          <w:lang w:val="en-GB"/>
        </w:rPr>
        <w:t>many to one, necessary (1,1:0,n)</w:t>
      </w:r>
    </w:p>
    <w:p w14:paraId="6C8349AC" w14:textId="77777777" w:rsidR="00C4682A" w:rsidRDefault="00667CFC">
      <w:pPr>
        <w:ind w:left="1559" w:hanging="1559"/>
        <w:rPr>
          <w:lang w:val="en-GB"/>
        </w:rPr>
      </w:pPr>
      <w:r>
        <w:rPr>
          <w:lang w:val="en-GB"/>
        </w:rPr>
        <w:t>Scope note:</w:t>
      </w:r>
      <w:r>
        <w:rPr>
          <w:lang w:val="en-GB"/>
        </w:rPr>
        <w:tab/>
        <w:t>This property associates an instance of F52 Name Use Activity with the instance of E1 CRM Entity that the associated name was used for.</w:t>
      </w:r>
    </w:p>
    <w:p w14:paraId="03AE29C0" w14:textId="77777777" w:rsidR="00C4682A" w:rsidRDefault="00667CFC">
      <w:pPr>
        <w:ind w:left="1560" w:hanging="1560"/>
        <w:rPr>
          <w:lang w:val="en-GB"/>
        </w:rPr>
      </w:pPr>
      <w:r>
        <w:rPr>
          <w:lang w:val="en-GB"/>
        </w:rPr>
        <w:t>Examples:</w:t>
      </w:r>
    </w:p>
    <w:p w14:paraId="4B844B58" w14:textId="77777777" w:rsidR="00C4682A" w:rsidRDefault="00667CFC">
      <w:pPr>
        <w:pStyle w:val="Exampleslist"/>
        <w:numPr>
          <w:ilvl w:val="0"/>
          <w:numId w:val="21"/>
        </w:numPr>
        <w:rPr>
          <w:lang w:val="en-GB"/>
        </w:rPr>
      </w:pPr>
      <w:r>
        <w:rPr>
          <w:lang w:val="en-GB"/>
        </w:rPr>
        <w:t xml:space="preserve">The recording of the MARC 21 field ‘110 2_ |a Canadian Academic Centre in Italy’ (F52) </w:t>
      </w:r>
      <w:r>
        <w:rPr>
          <w:i/>
          <w:lang w:val="en-GB"/>
        </w:rPr>
        <w:t>named</w:t>
      </w:r>
      <w:r>
        <w:rPr>
          <w:lang w:val="en-GB"/>
        </w:rPr>
        <w:t xml:space="preserve"> the corporate body represented by the Library of Congress authority record number n 85118480 (F11).</w:t>
      </w:r>
    </w:p>
    <w:p w14:paraId="2D4B4955" w14:textId="77777777" w:rsidR="00C4682A" w:rsidRDefault="00667CFC">
      <w:pPr>
        <w:pStyle w:val="Exampleslist"/>
        <w:numPr>
          <w:ilvl w:val="0"/>
          <w:numId w:val="21"/>
        </w:numPr>
        <w:rPr>
          <w:lang w:val="en-GB"/>
        </w:rPr>
      </w:pPr>
      <w:r>
        <w:rPr>
          <w:lang w:val="en-GB"/>
        </w:rPr>
        <w:t xml:space="preserve">The appearance of the name ‘Centro accademico canadese in Italia’ on the title page of the book ‘Lo Scavo di S. Giovanni di Ruoti ed il periodo tardoantico in Basilicata’ published in 1983 (F52) </w:t>
      </w:r>
      <w:r>
        <w:rPr>
          <w:i/>
          <w:iCs/>
          <w:lang w:val="en-GB"/>
        </w:rPr>
        <w:t>named</w:t>
      </w:r>
      <w:r>
        <w:rPr>
          <w:lang w:val="en-GB"/>
        </w:rPr>
        <w:t xml:space="preserve"> the corporate body represented by the Library of Congress authority record number n 85118480 (F11).</w:t>
      </w:r>
    </w:p>
    <w:p w14:paraId="3C491DF7" w14:textId="77777777" w:rsidR="00C4682A" w:rsidRDefault="00667CFC">
      <w:pPr>
        <w:pStyle w:val="Exampleslist"/>
        <w:numPr>
          <w:ilvl w:val="0"/>
          <w:numId w:val="21"/>
        </w:numPr>
        <w:rPr>
          <w:lang w:val="en-GB"/>
        </w:rPr>
      </w:pPr>
      <w:r>
        <w:rPr>
          <w:lang w:val="en-GB"/>
        </w:rPr>
        <w:t xml:space="preserve">The statement ‘IFLA is the global voice of libraries, representing the interests of the profession and working to improve services worldwide’ (F52) cited from the ‘About IFLA’ page of the website </w:t>
      </w:r>
      <w:hyperlink r:id="rId43" w:history="1">
        <w:r>
          <w:rPr>
            <w:rStyle w:val="Hyperlink"/>
            <w:lang w:val="en-GB"/>
          </w:rPr>
          <w:t>http://www.ifla.org/</w:t>
        </w:r>
      </w:hyperlink>
      <w:r>
        <w:rPr>
          <w:lang w:val="en-GB"/>
        </w:rPr>
        <w:t xml:space="preserve"> </w:t>
      </w:r>
      <w:r>
        <w:rPr>
          <w:i/>
          <w:iCs/>
          <w:lang w:val="en-GB"/>
        </w:rPr>
        <w:t>named</w:t>
      </w:r>
      <w:r>
        <w:rPr>
          <w:lang w:val="en-GB"/>
        </w:rPr>
        <w:t xml:space="preserve"> the corporate body represented by the Library of Congress authority record number n 78004438 (F11).</w:t>
      </w:r>
    </w:p>
    <w:p w14:paraId="5C0F6FA2" w14:textId="77777777" w:rsidR="00C4682A" w:rsidRDefault="00667CFC">
      <w:pPr>
        <w:pStyle w:val="Heading3"/>
      </w:pPr>
      <w:bookmarkStart w:id="260" w:name="__RefHeading__964_913194534"/>
      <w:bookmarkStart w:id="261" w:name="__RefHeading__1099_1509028944"/>
      <w:bookmarkStart w:id="262" w:name="_R64_used_name"/>
      <w:bookmarkEnd w:id="260"/>
      <w:bookmarkEnd w:id="261"/>
      <w:bookmarkEnd w:id="262"/>
      <w:r>
        <w:t xml:space="preserve">R64 used name (was name used by) </w:t>
      </w:r>
    </w:p>
    <w:p w14:paraId="573A9110" w14:textId="77777777" w:rsidR="00C4682A" w:rsidRDefault="00667CFC">
      <w:pPr>
        <w:tabs>
          <w:tab w:val="left" w:pos="1560"/>
        </w:tabs>
        <w:rPr>
          <w:lang w:val="en-GB"/>
        </w:rPr>
      </w:pPr>
      <w:r>
        <w:rPr>
          <w:lang w:val="en-GB"/>
        </w:rPr>
        <w:t>Domain:</w:t>
      </w:r>
      <w:r>
        <w:rPr>
          <w:lang w:val="en-GB"/>
        </w:rPr>
        <w:tab/>
      </w:r>
      <w:hyperlink w:anchor="_F52_Name_Use" w:history="1">
        <w:r>
          <w:rPr>
            <w:rStyle w:val="Hyperlink"/>
            <w:lang w:val="en-GB"/>
          </w:rPr>
          <w:t>F52</w:t>
        </w:r>
      </w:hyperlink>
      <w:r>
        <w:rPr>
          <w:lang w:val="en-GB"/>
        </w:rPr>
        <w:t xml:space="preserve"> Name Use Activity</w:t>
      </w:r>
    </w:p>
    <w:p w14:paraId="7CDBEC46" w14:textId="77777777" w:rsidR="00C4682A" w:rsidRDefault="00667CFC">
      <w:pPr>
        <w:tabs>
          <w:tab w:val="left" w:pos="1560"/>
        </w:tabs>
        <w:rPr>
          <w:lang w:val="en-GB"/>
        </w:rPr>
      </w:pPr>
      <w:r>
        <w:rPr>
          <w:lang w:val="en-GB"/>
        </w:rPr>
        <w:t>Range:</w:t>
      </w:r>
      <w:r>
        <w:rPr>
          <w:lang w:val="en-GB"/>
        </w:rPr>
        <w:tab/>
        <w:t>E41 Appellation</w:t>
      </w:r>
    </w:p>
    <w:p w14:paraId="1C0434FD" w14:textId="77777777" w:rsidR="00C4682A" w:rsidRDefault="00667CFC">
      <w:pPr>
        <w:ind w:left="1560" w:hanging="1560"/>
        <w:rPr>
          <w:lang w:val="en-GB"/>
        </w:rPr>
      </w:pPr>
      <w:r>
        <w:rPr>
          <w:lang w:val="en-GB"/>
        </w:rPr>
        <w:t>Subproperty of:</w:t>
      </w:r>
      <w:r>
        <w:rPr>
          <w:lang w:val="en-GB"/>
        </w:rPr>
        <w:tab/>
        <w:t>E7 Activity. P16 used specific object (was used for): E70 Thing</w:t>
      </w:r>
    </w:p>
    <w:p w14:paraId="6871959D" w14:textId="77777777" w:rsidR="00C4682A" w:rsidRDefault="00667CFC">
      <w:pPr>
        <w:ind w:left="1560" w:hanging="1560"/>
        <w:rPr>
          <w:lang w:val="en-GB"/>
        </w:rPr>
      </w:pPr>
      <w:r>
        <w:rPr>
          <w:lang w:val="en-GB"/>
        </w:rPr>
        <w:t>Quantification:</w:t>
      </w:r>
      <w:r>
        <w:rPr>
          <w:lang w:val="en-GB"/>
        </w:rPr>
        <w:tab/>
      </w:r>
      <w:r>
        <w:rPr>
          <w:rFonts w:cs="Calibri"/>
          <w:szCs w:val="20"/>
          <w:lang w:val="en-GB"/>
        </w:rPr>
        <w:t>many to one, necessary (1,1:0,n)</w:t>
      </w:r>
    </w:p>
    <w:p w14:paraId="6885A1B7" w14:textId="77777777" w:rsidR="00C4682A" w:rsidRDefault="00667CFC">
      <w:pPr>
        <w:ind w:left="1559" w:hanging="1559"/>
        <w:rPr>
          <w:lang w:val="en-GB"/>
        </w:rPr>
      </w:pPr>
      <w:r>
        <w:rPr>
          <w:lang w:val="en-GB"/>
        </w:rPr>
        <w:t>Scope note:</w:t>
      </w:r>
      <w:r>
        <w:rPr>
          <w:lang w:val="en-GB"/>
        </w:rPr>
        <w:tab/>
        <w:t>This property associates an instance of F52 Name Use Activity with the instance of E41 Appellation that was used for the associated entity.</w:t>
      </w:r>
    </w:p>
    <w:p w14:paraId="6999E915" w14:textId="77777777" w:rsidR="00C4682A" w:rsidRDefault="00667CFC">
      <w:pPr>
        <w:ind w:left="1559" w:hanging="1559"/>
        <w:rPr>
          <w:lang w:val="en-GB"/>
        </w:rPr>
      </w:pPr>
      <w:r>
        <w:rPr>
          <w:lang w:val="en-GB"/>
        </w:rPr>
        <w:t>Examples:</w:t>
      </w:r>
    </w:p>
    <w:p w14:paraId="508FB148" w14:textId="77777777" w:rsidR="00C4682A" w:rsidRDefault="00667CFC">
      <w:pPr>
        <w:pStyle w:val="Exampleslist"/>
        <w:numPr>
          <w:ilvl w:val="0"/>
          <w:numId w:val="52"/>
        </w:numPr>
        <w:rPr>
          <w:lang w:val="en-GB"/>
        </w:rPr>
      </w:pPr>
      <w:r>
        <w:rPr>
          <w:lang w:val="en-GB"/>
        </w:rPr>
        <w:t xml:space="preserve">The appearance of the name ‘Lewis Carroll’ on the title page of ‘Le avventure d’Alice nel paese delle meraviglie’, published in 1872 in London by Macmillan and Co. (F52) </w:t>
      </w:r>
      <w:r>
        <w:rPr>
          <w:i/>
          <w:lang w:val="en-GB"/>
        </w:rPr>
        <w:t>used name</w:t>
      </w:r>
      <w:r>
        <w:rPr>
          <w:lang w:val="en-GB"/>
        </w:rPr>
        <w:t xml:space="preserve"> ‘Lewis Carroll’ (E41).</w:t>
      </w:r>
    </w:p>
    <w:p w14:paraId="3390EB27" w14:textId="77777777" w:rsidR="00C4682A" w:rsidRDefault="00667CFC">
      <w:pPr>
        <w:pStyle w:val="Exampleslist"/>
        <w:numPr>
          <w:ilvl w:val="0"/>
          <w:numId w:val="52"/>
        </w:numPr>
        <w:rPr>
          <w:lang w:val="en-GB"/>
        </w:rPr>
      </w:pPr>
      <w:r>
        <w:rPr>
          <w:lang w:val="en-GB"/>
        </w:rPr>
        <w:t xml:space="preserve">The appearance of the name ‘Centro accademico canadese in Italia’ on the title page of the book ‘Lo Scavo di S. Giovanni di Ruoti ed il periodo tardoantico in Basilicata’ published in 1983 (F52) </w:t>
      </w:r>
      <w:r>
        <w:rPr>
          <w:i/>
          <w:iCs/>
          <w:lang w:val="en-GB"/>
        </w:rPr>
        <w:t>used name</w:t>
      </w:r>
      <w:r>
        <w:rPr>
          <w:lang w:val="en-GB"/>
        </w:rPr>
        <w:t xml:space="preserve"> ‘Centro accademico canadese in Italia’ (E41).</w:t>
      </w:r>
    </w:p>
    <w:p w14:paraId="599A0265" w14:textId="77777777" w:rsidR="00C4682A" w:rsidRDefault="00667CFC">
      <w:pPr>
        <w:pStyle w:val="Exampleslist"/>
        <w:numPr>
          <w:ilvl w:val="0"/>
          <w:numId w:val="52"/>
        </w:numPr>
        <w:rPr>
          <w:lang w:val="en-GB"/>
        </w:rPr>
      </w:pPr>
      <w:r>
        <w:rPr>
          <w:lang w:val="en-GB"/>
        </w:rPr>
        <w:t xml:space="preserve">The appearance of the name ‘Canadian Academic Centre in Italy’ on page 6 of the book ‘Lo Scavo di S. Giovanni di Ruoti ed il periodo tardoantico in Basilicata’ published in 1983 (F52) </w:t>
      </w:r>
      <w:r>
        <w:rPr>
          <w:i/>
          <w:lang w:val="en-GB"/>
        </w:rPr>
        <w:t>used name</w:t>
      </w:r>
      <w:r>
        <w:rPr>
          <w:lang w:val="en-GB"/>
        </w:rPr>
        <w:t xml:space="preserve"> ‘Canadian Academic Centre in Italy’ (E41).</w:t>
      </w:r>
    </w:p>
    <w:p w14:paraId="045AC49F" w14:textId="77777777" w:rsidR="00C4682A" w:rsidRDefault="00667CFC">
      <w:pPr>
        <w:pStyle w:val="Exampleslist"/>
        <w:numPr>
          <w:ilvl w:val="0"/>
          <w:numId w:val="52"/>
        </w:numPr>
        <w:rPr>
          <w:lang w:val="en-GB"/>
        </w:rPr>
      </w:pPr>
      <w:r>
        <w:rPr>
          <w:lang w:val="en-GB"/>
        </w:rPr>
        <w:t xml:space="preserve">The appearance of the name ‘IFLA’ as an acronym for ‘The International Federation of Library Associations and Institutions’ in the sentence ‘IFLA is the global voice of libraries, representing the interests of the profession and working to improve services worldwide’ cited from the ‘About IFLA’ page of the website </w:t>
      </w:r>
      <w:hyperlink r:id="rId44" w:history="1">
        <w:r>
          <w:rPr>
            <w:rStyle w:val="Hyperlink"/>
            <w:lang w:val="en-GB"/>
          </w:rPr>
          <w:t>http://www.ifla.org/</w:t>
        </w:r>
      </w:hyperlink>
      <w:r>
        <w:rPr>
          <w:lang w:val="en-GB"/>
        </w:rPr>
        <w:t xml:space="preserve"> (F52) </w:t>
      </w:r>
      <w:r>
        <w:rPr>
          <w:i/>
          <w:lang w:val="en-GB"/>
        </w:rPr>
        <w:t>used name</w:t>
      </w:r>
      <w:r>
        <w:rPr>
          <w:lang w:val="en-GB"/>
        </w:rPr>
        <w:t xml:space="preserve"> ‘IFLA’ (E41).</w:t>
      </w:r>
    </w:p>
    <w:p w14:paraId="2935B8C4" w14:textId="77777777" w:rsidR="00C4682A" w:rsidRDefault="00C4682A">
      <w:pPr>
        <w:rPr>
          <w:lang w:val="en-GB"/>
        </w:rPr>
      </w:pPr>
    </w:p>
    <w:p w14:paraId="0CFE091A" w14:textId="77777777" w:rsidR="00C4682A" w:rsidRDefault="00C4682A">
      <w:pPr>
        <w:rPr>
          <w:rFonts w:cs="Arial"/>
          <w:kern w:val="1"/>
          <w:szCs w:val="20"/>
          <w:lang w:val="en-GB"/>
        </w:rPr>
      </w:pPr>
    </w:p>
    <w:p w14:paraId="08AFF261" w14:textId="77777777" w:rsidR="00C4682A" w:rsidRDefault="00C4682A">
      <w:pPr>
        <w:rPr>
          <w:rFonts w:cs="Arial"/>
          <w:kern w:val="1"/>
          <w:szCs w:val="20"/>
          <w:lang w:val="en-GB"/>
        </w:rPr>
      </w:pPr>
    </w:p>
    <w:p w14:paraId="60F23519" w14:textId="77777777" w:rsidR="00C4682A" w:rsidRDefault="00C4682A">
      <w:pPr>
        <w:sectPr w:rsidR="00C4682A">
          <w:headerReference w:type="even" r:id="rId45"/>
          <w:headerReference w:type="default" r:id="rId46"/>
          <w:footerReference w:type="even" r:id="rId47"/>
          <w:footerReference w:type="default" r:id="rId48"/>
          <w:headerReference w:type="first" r:id="rId49"/>
          <w:footerReference w:type="first" r:id="rId50"/>
          <w:pgSz w:w="11906" w:h="16838"/>
          <w:pgMar w:top="1440" w:right="1273" w:bottom="1234" w:left="1440" w:header="720" w:footer="720" w:gutter="0"/>
          <w:cols w:space="720"/>
          <w:docGrid w:linePitch="600" w:charSpace="40960"/>
        </w:sectPr>
      </w:pPr>
    </w:p>
    <w:p w14:paraId="46EBF352" w14:textId="77777777" w:rsidR="00C4682A" w:rsidRDefault="00667CFC">
      <w:pPr>
        <w:pStyle w:val="Heading2"/>
        <w:rPr>
          <w:sz w:val="20"/>
          <w:szCs w:val="20"/>
          <w:lang w:val="en-GB"/>
        </w:rPr>
      </w:pPr>
      <w:bookmarkStart w:id="263" w:name="__RefHeading__966_913194534"/>
      <w:bookmarkEnd w:id="263"/>
      <w:r>
        <w:rPr>
          <w:lang w:val="en-GB"/>
        </w:rPr>
        <w:lastRenderedPageBreak/>
        <w:t>9.3. Mapping of IFLA LRM Attributes and Relationships using FRBR</w:t>
      </w:r>
      <w:r>
        <w:rPr>
          <w:vertAlign w:val="subscript"/>
          <w:lang w:val="en-GB"/>
        </w:rPr>
        <w:t>OO</w:t>
      </w:r>
      <w:r>
        <w:rPr>
          <w:lang w:val="en-GB"/>
        </w:rPr>
        <w:t xml:space="preserve"> Classes and Properties transferred to CRMsoc </w:t>
      </w:r>
    </w:p>
    <w:p w14:paraId="64E27890" w14:textId="77777777" w:rsidR="00C4682A" w:rsidRDefault="00C4682A">
      <w:pPr>
        <w:rPr>
          <w:szCs w:val="20"/>
          <w:lang w:val="en-GB"/>
        </w:rPr>
      </w:pPr>
    </w:p>
    <w:p w14:paraId="5F381C1B" w14:textId="77777777" w:rsidR="00C4682A" w:rsidRDefault="00667CFC">
      <w:pPr>
        <w:rPr>
          <w:szCs w:val="20"/>
          <w:lang w:val="en-GB"/>
        </w:rPr>
      </w:pPr>
      <w:r>
        <w:rPr>
          <w:szCs w:val="20"/>
          <w:lang w:val="en-GB"/>
        </w:rPr>
        <w:t xml:space="preserve">The mappings presented in this section can optionally supplement the mappings presented in </w:t>
      </w:r>
      <w:hyperlink w:anchor="5.8. IFLA LRM to LRMOO mapping |outline" w:history="1">
        <w:r>
          <w:rPr>
            <w:rStyle w:val="Hyperlink"/>
            <w:szCs w:val="20"/>
            <w:lang w:val="en-GB"/>
          </w:rPr>
          <w:t>section 8</w:t>
        </w:r>
      </w:hyperlink>
      <w:r>
        <w:rPr>
          <w:szCs w:val="20"/>
          <w:lang w:val="en-GB"/>
        </w:rPr>
        <w:t xml:space="preserve"> for a small subset of IFLA LRM attributes and relationships. The mappings in </w:t>
      </w:r>
      <w:hyperlink w:anchor="5.8. IFLA LRM to LRMOO mapping |outline" w:history="1">
        <w:r>
          <w:rPr>
            <w:rStyle w:val="Hyperlink"/>
            <w:szCs w:val="20"/>
            <w:lang w:val="en-GB"/>
          </w:rPr>
          <w:t>section 8</w:t>
        </w:r>
      </w:hyperlink>
      <w:r>
        <w:rPr>
          <w:szCs w:val="20"/>
          <w:lang w:val="en-GB"/>
        </w:rPr>
        <w:t xml:space="preserve"> use only LRM</w:t>
      </w:r>
      <w:r>
        <w:rPr>
          <w:szCs w:val="20"/>
          <w:vertAlign w:val="subscript"/>
          <w:lang w:val="en-GB"/>
        </w:rPr>
        <w:t>OO</w:t>
      </w:r>
      <w:r>
        <w:rPr>
          <w:szCs w:val="20"/>
          <w:lang w:val="en-GB"/>
        </w:rPr>
        <w:t xml:space="preserve"> and CIDOC CRM classes and properties; in these mappings certain CIDOC CRM classes and properties are substituted by their subclasses or subproperties taken from </w:t>
      </w:r>
      <w:hyperlink w:anchor="6.0.9.1. Class declarations of classes transferred to CRMsoc |outline" w:history="1">
        <w:r>
          <w:rPr>
            <w:rStyle w:val="Hyperlink"/>
            <w:szCs w:val="20"/>
            <w:lang w:val="en-GB"/>
          </w:rPr>
          <w:t>sections 9.1</w:t>
        </w:r>
      </w:hyperlink>
      <w:r>
        <w:rPr>
          <w:szCs w:val="20"/>
          <w:lang w:val="en-GB"/>
        </w:rPr>
        <w:t xml:space="preserve"> and </w:t>
      </w:r>
      <w:hyperlink w:anchor="6.0.9.2. Property declarations of properties transferred to CRMsoc |outline" w:history="1">
        <w:r>
          <w:rPr>
            <w:rStyle w:val="Hyperlink"/>
            <w:szCs w:val="20"/>
            <w:lang w:val="en-GB"/>
          </w:rPr>
          <w:t>9.2</w:t>
        </w:r>
      </w:hyperlink>
      <w:r>
        <w:rPr>
          <w:szCs w:val="20"/>
          <w:lang w:val="en-GB"/>
        </w:rPr>
        <w:t>, making the mappings more specific. Only the relevant IFLA LRM attributes and relationships are mapped in this section. These additional mappings would be of interest for those implementations which implemented these FRBR</w:t>
      </w:r>
      <w:r>
        <w:rPr>
          <w:szCs w:val="20"/>
          <w:vertAlign w:val="subscript"/>
          <w:lang w:val="en-GB"/>
        </w:rPr>
        <w:t>OO</w:t>
      </w:r>
      <w:r>
        <w:rPr>
          <w:szCs w:val="20"/>
          <w:lang w:val="en-GB"/>
        </w:rPr>
        <w:t xml:space="preserve"> classes and properties in FRBR</w:t>
      </w:r>
      <w:r>
        <w:rPr>
          <w:szCs w:val="20"/>
          <w:vertAlign w:val="subscript"/>
          <w:lang w:val="en-GB"/>
        </w:rPr>
        <w:t>OO</w:t>
      </w:r>
      <w:r>
        <w:rPr>
          <w:szCs w:val="20"/>
          <w:lang w:val="en-GB"/>
        </w:rPr>
        <w:t xml:space="preserve"> version 2.4 and want to retain that specificity during the development of CRMsoc.</w:t>
      </w:r>
    </w:p>
    <w:p w14:paraId="069B11F3" w14:textId="77777777" w:rsidR="00C4682A" w:rsidRDefault="00C4682A">
      <w:pPr>
        <w:rPr>
          <w:szCs w:val="20"/>
          <w:lang w:val="en-GB"/>
        </w:rPr>
      </w:pPr>
    </w:p>
    <w:p w14:paraId="060C5E77" w14:textId="77777777" w:rsidR="00C4682A" w:rsidRDefault="00667CFC">
      <w:pPr>
        <w:pStyle w:val="Table"/>
        <w:keepNext/>
        <w:rPr>
          <w:rFonts w:ascii="Arial" w:hAnsi="Arial"/>
          <w:b/>
          <w:bCs/>
          <w:sz w:val="20"/>
          <w:szCs w:val="20"/>
          <w:lang w:val="en-GB"/>
        </w:rPr>
      </w:pPr>
      <w:r>
        <w:rPr>
          <w:sz w:val="22"/>
          <w:szCs w:val="22"/>
        </w:rPr>
        <w:t xml:space="preserve">Table </w:t>
      </w:r>
      <w:r>
        <w:rPr>
          <w:sz w:val="22"/>
          <w:szCs w:val="22"/>
        </w:rPr>
        <w:fldChar w:fldCharType="begin"/>
      </w:r>
      <w:r>
        <w:rPr>
          <w:sz w:val="22"/>
          <w:szCs w:val="22"/>
        </w:rPr>
        <w:instrText xml:space="preserve"> SEQ "Table" \*Arabic </w:instrText>
      </w:r>
      <w:r>
        <w:rPr>
          <w:sz w:val="22"/>
          <w:szCs w:val="22"/>
        </w:rPr>
        <w:fldChar w:fldCharType="separate"/>
      </w:r>
      <w:r>
        <w:rPr>
          <w:sz w:val="22"/>
          <w:szCs w:val="22"/>
        </w:rPr>
        <w:t>13</w:t>
      </w:r>
      <w:r>
        <w:rPr>
          <w:sz w:val="22"/>
          <w:szCs w:val="22"/>
        </w:rPr>
        <w:fldChar w:fldCharType="end"/>
      </w:r>
      <w:r>
        <w:rPr>
          <w:sz w:val="22"/>
          <w:szCs w:val="22"/>
        </w:rPr>
        <w:t xml:space="preserve">. Selected IFLA LRM Attributes </w:t>
      </w:r>
    </w:p>
    <w:tbl>
      <w:tblPr>
        <w:tblW w:w="0" w:type="auto"/>
        <w:tblInd w:w="-8" w:type="dxa"/>
        <w:tblLayout w:type="fixed"/>
        <w:tblLook w:val="0000" w:firstRow="0" w:lastRow="0" w:firstColumn="0" w:lastColumn="0" w:noHBand="0" w:noVBand="0"/>
      </w:tblPr>
      <w:tblGrid>
        <w:gridCol w:w="1275"/>
        <w:gridCol w:w="1263"/>
        <w:gridCol w:w="1550"/>
        <w:gridCol w:w="2900"/>
        <w:gridCol w:w="1512"/>
        <w:gridCol w:w="5450"/>
      </w:tblGrid>
      <w:tr w:rsidR="00C4682A" w14:paraId="0DEAD538" w14:textId="77777777">
        <w:trPr>
          <w:tblHeader/>
        </w:trPr>
        <w:tc>
          <w:tcPr>
            <w:tcW w:w="1275" w:type="dxa"/>
            <w:tcBorders>
              <w:top w:val="single" w:sz="1" w:space="0" w:color="000000"/>
              <w:left w:val="single" w:sz="1" w:space="0" w:color="000000"/>
              <w:bottom w:val="single" w:sz="1" w:space="0" w:color="000000"/>
            </w:tcBorders>
            <w:shd w:val="clear" w:color="auto" w:fill="FFFFFF"/>
            <w:vAlign w:val="center"/>
          </w:tcPr>
          <w:p w14:paraId="23909DC6"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263" w:type="dxa"/>
            <w:tcBorders>
              <w:top w:val="single" w:sz="1" w:space="0" w:color="000000"/>
              <w:left w:val="single" w:sz="1" w:space="0" w:color="000000"/>
              <w:bottom w:val="single" w:sz="1" w:space="0" w:color="000000"/>
            </w:tcBorders>
            <w:shd w:val="clear" w:color="auto" w:fill="FFFFFF"/>
            <w:vAlign w:val="center"/>
          </w:tcPr>
          <w:p w14:paraId="7E0184A6"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Entity</w:t>
            </w:r>
          </w:p>
        </w:tc>
        <w:tc>
          <w:tcPr>
            <w:tcW w:w="1550" w:type="dxa"/>
            <w:tcBorders>
              <w:top w:val="single" w:sz="1" w:space="0" w:color="000000"/>
              <w:left w:val="single" w:sz="1" w:space="0" w:color="000000"/>
              <w:bottom w:val="single" w:sz="1" w:space="0" w:color="000000"/>
            </w:tcBorders>
            <w:shd w:val="clear" w:color="auto" w:fill="FFFFFF"/>
            <w:vAlign w:val="center"/>
          </w:tcPr>
          <w:p w14:paraId="1B4ADEB3"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Name</w:t>
            </w:r>
          </w:p>
        </w:tc>
        <w:tc>
          <w:tcPr>
            <w:tcW w:w="2900" w:type="dxa"/>
            <w:tcBorders>
              <w:top w:val="single" w:sz="1" w:space="0" w:color="000000"/>
              <w:left w:val="single" w:sz="1" w:space="0" w:color="000000"/>
              <w:bottom w:val="single" w:sz="1" w:space="0" w:color="000000"/>
            </w:tcBorders>
            <w:shd w:val="clear" w:color="auto" w:fill="FFFFFF"/>
            <w:vAlign w:val="center"/>
          </w:tcPr>
          <w:p w14:paraId="224E3F63"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1512" w:type="dxa"/>
            <w:tcBorders>
              <w:top w:val="single" w:sz="1" w:space="0" w:color="000000"/>
              <w:left w:val="single" w:sz="1" w:space="0" w:color="000000"/>
              <w:bottom w:val="single" w:sz="1" w:space="0" w:color="000000"/>
            </w:tcBorders>
            <w:shd w:val="clear" w:color="auto" w:fill="FFFFFF"/>
            <w:vAlign w:val="center"/>
          </w:tcPr>
          <w:p w14:paraId="2EE281F2"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Condition</w:t>
            </w:r>
          </w:p>
        </w:tc>
        <w:tc>
          <w:tcPr>
            <w:tcW w:w="545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29FF79B" w14:textId="77777777" w:rsidR="00C4682A" w:rsidRDefault="00667CFC">
            <w:pPr>
              <w:pStyle w:val="TableStyle2A"/>
              <w:shd w:val="clear" w:color="auto" w:fill="auto"/>
            </w:pPr>
            <w:r>
              <w:rPr>
                <w:rFonts w:ascii="Arial" w:hAnsi="Arial" w:cs="Arial"/>
                <w:b/>
                <w:bCs/>
                <w:color w:val="auto"/>
                <w:lang w:val="en-GB"/>
              </w:rPr>
              <w:t>Mapping</w:t>
            </w:r>
          </w:p>
        </w:tc>
      </w:tr>
      <w:tr w:rsidR="00C4682A" w14:paraId="5D159C4B" w14:textId="77777777">
        <w:tc>
          <w:tcPr>
            <w:tcW w:w="1275" w:type="dxa"/>
            <w:vMerge w:val="restart"/>
            <w:tcBorders>
              <w:top w:val="single" w:sz="1" w:space="0" w:color="000000"/>
              <w:left w:val="single" w:sz="1" w:space="0" w:color="000000"/>
              <w:bottom w:val="single" w:sz="1" w:space="0" w:color="000000"/>
            </w:tcBorders>
            <w:shd w:val="clear" w:color="auto" w:fill="FFFFFF"/>
          </w:tcPr>
          <w:p w14:paraId="05028C01"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LRM-E6-A2</w:t>
            </w:r>
          </w:p>
        </w:tc>
        <w:tc>
          <w:tcPr>
            <w:tcW w:w="1263" w:type="dxa"/>
            <w:vMerge w:val="restart"/>
            <w:tcBorders>
              <w:top w:val="single" w:sz="1" w:space="0" w:color="000000"/>
              <w:left w:val="single" w:sz="1" w:space="0" w:color="000000"/>
              <w:bottom w:val="single" w:sz="1" w:space="0" w:color="000000"/>
            </w:tcBorders>
            <w:shd w:val="clear" w:color="auto" w:fill="FFFFFF"/>
          </w:tcPr>
          <w:p w14:paraId="4DC1C0DA"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550" w:type="dxa"/>
            <w:vMerge w:val="restart"/>
            <w:tcBorders>
              <w:top w:val="single" w:sz="1" w:space="0" w:color="000000"/>
              <w:left w:val="single" w:sz="1" w:space="0" w:color="000000"/>
              <w:bottom w:val="single" w:sz="1" w:space="0" w:color="000000"/>
            </w:tcBorders>
            <w:shd w:val="clear" w:color="auto" w:fill="FFFFFF"/>
          </w:tcPr>
          <w:p w14:paraId="1D1057C5"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Field of activity</w:t>
            </w:r>
          </w:p>
        </w:tc>
        <w:tc>
          <w:tcPr>
            <w:tcW w:w="2900" w:type="dxa"/>
            <w:vMerge w:val="restart"/>
            <w:tcBorders>
              <w:top w:val="single" w:sz="1" w:space="0" w:color="000000"/>
              <w:left w:val="single" w:sz="1" w:space="0" w:color="000000"/>
              <w:bottom w:val="single" w:sz="1" w:space="0" w:color="000000"/>
            </w:tcBorders>
            <w:shd w:val="clear" w:color="auto" w:fill="FFFFFF"/>
          </w:tcPr>
          <w:p w14:paraId="1703DB9D" w14:textId="77777777" w:rsidR="00C4682A" w:rsidRDefault="00667CFC">
            <w:pPr>
              <w:pStyle w:val="BodyA"/>
              <w:jc w:val="left"/>
              <w:rPr>
                <w:rFonts w:ascii="Arial" w:hAnsi="Arial" w:cs="Arial"/>
                <w:lang w:val="en-GB"/>
              </w:rPr>
            </w:pPr>
            <w:r>
              <w:rPr>
                <w:rFonts w:ascii="Arial" w:hAnsi="Arial" w:cs="Arial"/>
                <w:color w:val="auto"/>
                <w:lang w:val="en-GB"/>
              </w:rPr>
              <w:t xml:space="preserve">A field of endeavour, area of expertise, etc., in which the </w:t>
            </w:r>
            <w:r>
              <w:rPr>
                <w:rFonts w:ascii="Arial" w:hAnsi="Arial" w:cs="Arial"/>
                <w:i/>
                <w:iCs/>
                <w:color w:val="auto"/>
                <w:lang w:val="en-GB"/>
              </w:rPr>
              <w:t>agent</w:t>
            </w:r>
            <w:r>
              <w:rPr>
                <w:rFonts w:ascii="Arial" w:hAnsi="Arial" w:cs="Arial"/>
                <w:color w:val="auto"/>
                <w:lang w:val="en-GB"/>
              </w:rPr>
              <w:t xml:space="preserve"> is engaged or was engaged</w:t>
            </w:r>
          </w:p>
        </w:tc>
        <w:tc>
          <w:tcPr>
            <w:tcW w:w="1512" w:type="dxa"/>
            <w:tcBorders>
              <w:top w:val="single" w:sz="1" w:space="0" w:color="000000"/>
              <w:left w:val="single" w:sz="1" w:space="0" w:color="000000"/>
              <w:bottom w:val="single" w:sz="1" w:space="0" w:color="000000"/>
            </w:tcBorders>
            <w:shd w:val="clear" w:color="auto" w:fill="FFFFFF"/>
          </w:tcPr>
          <w:p w14:paraId="0A0CCE9C" w14:textId="77777777" w:rsidR="00C4682A" w:rsidRDefault="00667CFC">
            <w:pPr>
              <w:snapToGrid w:val="0"/>
              <w:rPr>
                <w:rFonts w:ascii="Arial" w:hAnsi="Arial" w:cs="Arial"/>
                <w:szCs w:val="20"/>
                <w:lang w:val="en-GB"/>
              </w:rPr>
            </w:pPr>
            <w:r>
              <w:rPr>
                <w:rFonts w:ascii="Arial" w:hAnsi="Arial" w:cs="Arial"/>
                <w:szCs w:val="20"/>
                <w:lang w:val="en-GB"/>
              </w:rPr>
              <w:t>Subject specialization</w:t>
            </w:r>
          </w:p>
        </w:tc>
        <w:tc>
          <w:tcPr>
            <w:tcW w:w="5450" w:type="dxa"/>
            <w:tcBorders>
              <w:top w:val="single" w:sz="1" w:space="0" w:color="000000"/>
              <w:left w:val="single" w:sz="1" w:space="0" w:color="000000"/>
              <w:bottom w:val="single" w:sz="1" w:space="0" w:color="000000"/>
              <w:right w:val="single" w:sz="1" w:space="0" w:color="000000"/>
            </w:tcBorders>
            <w:shd w:val="clear" w:color="auto" w:fill="FFFFFF"/>
          </w:tcPr>
          <w:p w14:paraId="285EEF78" w14:textId="77777777" w:rsidR="00C4682A" w:rsidRDefault="00667CFC">
            <w:pPr>
              <w:pStyle w:val="Body"/>
              <w:shd w:val="clear" w:color="auto" w:fill="auto"/>
            </w:pPr>
            <w:r>
              <w:rPr>
                <w:rFonts w:ascii="Arial" w:hAnsi="Arial" w:cs="Arial"/>
                <w:color w:val="auto"/>
                <w:sz w:val="20"/>
                <w:szCs w:val="20"/>
                <w:lang w:val="en-GB"/>
              </w:rPr>
              <w:t xml:space="preserve">E39 Actor. P14i performed: </w:t>
            </w:r>
            <w:r>
              <w:rPr>
                <w:rFonts w:ascii="Arial" w:hAnsi="Arial" w:cs="Arial"/>
                <w:b/>
                <w:bCs/>
                <w:color w:val="auto"/>
                <w:sz w:val="20"/>
                <w:szCs w:val="20"/>
                <w:lang w:val="en-GB"/>
              </w:rPr>
              <w:t>F51 Pursuit. R59 had typical subject</w:t>
            </w:r>
            <w:r>
              <w:rPr>
                <w:rFonts w:ascii="Arial" w:hAnsi="Arial" w:cs="Arial"/>
                <w:color w:val="auto"/>
                <w:sz w:val="20"/>
                <w:szCs w:val="20"/>
                <w:lang w:val="en-GB"/>
              </w:rPr>
              <w:t>: E1 CRM Entity</w:t>
            </w:r>
          </w:p>
        </w:tc>
      </w:tr>
      <w:tr w:rsidR="00C4682A" w14:paraId="30DE7260" w14:textId="77777777">
        <w:tc>
          <w:tcPr>
            <w:tcW w:w="1275" w:type="dxa"/>
            <w:vMerge/>
            <w:tcBorders>
              <w:top w:val="single" w:sz="1" w:space="0" w:color="000000"/>
              <w:left w:val="single" w:sz="1" w:space="0" w:color="000000"/>
              <w:bottom w:val="single" w:sz="1" w:space="0" w:color="000000"/>
            </w:tcBorders>
            <w:shd w:val="clear" w:color="auto" w:fill="FFFFFF"/>
          </w:tcPr>
          <w:p w14:paraId="2119D0F3" w14:textId="77777777" w:rsidR="00C4682A" w:rsidRDefault="00C4682A">
            <w:pPr>
              <w:pStyle w:val="TableStyle2A"/>
              <w:shd w:val="clear" w:color="auto" w:fill="auto"/>
              <w:snapToGrid w:val="0"/>
              <w:rPr>
                <w:rFonts w:ascii="Arial" w:hAnsi="Arial" w:cs="Arial"/>
                <w:color w:val="auto"/>
                <w:lang w:val="en-GB"/>
              </w:rPr>
            </w:pPr>
          </w:p>
        </w:tc>
        <w:tc>
          <w:tcPr>
            <w:tcW w:w="1263" w:type="dxa"/>
            <w:vMerge/>
            <w:tcBorders>
              <w:top w:val="single" w:sz="1" w:space="0" w:color="000000"/>
              <w:left w:val="single" w:sz="1" w:space="0" w:color="000000"/>
              <w:bottom w:val="single" w:sz="1" w:space="0" w:color="000000"/>
            </w:tcBorders>
            <w:shd w:val="clear" w:color="auto" w:fill="FFFFFF"/>
          </w:tcPr>
          <w:p w14:paraId="7671BCBC" w14:textId="77777777" w:rsidR="00C4682A" w:rsidRDefault="00C4682A">
            <w:pPr>
              <w:pStyle w:val="TableStyle2A"/>
              <w:shd w:val="clear" w:color="auto" w:fill="auto"/>
              <w:snapToGrid w:val="0"/>
              <w:rPr>
                <w:rFonts w:ascii="Arial" w:hAnsi="Arial" w:cs="Arial"/>
                <w:color w:val="auto"/>
                <w:lang w:val="en-GB"/>
              </w:rPr>
            </w:pPr>
          </w:p>
        </w:tc>
        <w:tc>
          <w:tcPr>
            <w:tcW w:w="1550" w:type="dxa"/>
            <w:vMerge/>
            <w:tcBorders>
              <w:top w:val="single" w:sz="1" w:space="0" w:color="000000"/>
              <w:left w:val="single" w:sz="1" w:space="0" w:color="000000"/>
              <w:bottom w:val="single" w:sz="1" w:space="0" w:color="000000"/>
            </w:tcBorders>
            <w:shd w:val="clear" w:color="auto" w:fill="FFFFFF"/>
          </w:tcPr>
          <w:p w14:paraId="04627CED" w14:textId="77777777" w:rsidR="00C4682A" w:rsidRDefault="00C4682A">
            <w:pPr>
              <w:pStyle w:val="TableStyle2A"/>
              <w:shd w:val="clear" w:color="auto" w:fill="auto"/>
              <w:snapToGrid w:val="0"/>
              <w:rPr>
                <w:rFonts w:ascii="Arial" w:hAnsi="Arial" w:cs="Arial"/>
                <w:color w:val="auto"/>
                <w:lang w:val="en-GB"/>
              </w:rPr>
            </w:pPr>
          </w:p>
        </w:tc>
        <w:tc>
          <w:tcPr>
            <w:tcW w:w="2900" w:type="dxa"/>
            <w:vMerge/>
            <w:tcBorders>
              <w:top w:val="single" w:sz="1" w:space="0" w:color="000000"/>
              <w:left w:val="single" w:sz="1" w:space="0" w:color="000000"/>
              <w:bottom w:val="single" w:sz="1" w:space="0" w:color="000000"/>
            </w:tcBorders>
            <w:shd w:val="clear" w:color="auto" w:fill="FFFFFF"/>
          </w:tcPr>
          <w:p w14:paraId="515F30B1" w14:textId="77777777" w:rsidR="00C4682A" w:rsidRDefault="00C4682A">
            <w:pPr>
              <w:pStyle w:val="BodyA"/>
              <w:snapToGrid w:val="0"/>
              <w:jc w:val="left"/>
              <w:rPr>
                <w:lang w:val="en-GB"/>
              </w:rPr>
            </w:pPr>
          </w:p>
        </w:tc>
        <w:tc>
          <w:tcPr>
            <w:tcW w:w="1512" w:type="dxa"/>
            <w:tcBorders>
              <w:left w:val="single" w:sz="1" w:space="0" w:color="000000"/>
              <w:bottom w:val="single" w:sz="1" w:space="0" w:color="000000"/>
            </w:tcBorders>
            <w:shd w:val="clear" w:color="auto" w:fill="FFFFFF"/>
          </w:tcPr>
          <w:p w14:paraId="4BDBD0AA" w14:textId="77777777" w:rsidR="00C4682A" w:rsidRDefault="00667CFC">
            <w:pPr>
              <w:snapToGrid w:val="0"/>
              <w:rPr>
                <w:rFonts w:ascii="Arial" w:hAnsi="Arial" w:cs="Arial"/>
                <w:lang w:val="en-GB"/>
              </w:rPr>
            </w:pPr>
            <w:r>
              <w:rPr>
                <w:rFonts w:ascii="Arial" w:hAnsi="Arial" w:cs="Arial"/>
                <w:szCs w:val="20"/>
                <w:lang w:val="en-GB"/>
              </w:rPr>
              <w:t>Type of field</w:t>
            </w:r>
          </w:p>
        </w:tc>
        <w:tc>
          <w:tcPr>
            <w:tcW w:w="5450" w:type="dxa"/>
            <w:tcBorders>
              <w:left w:val="single" w:sz="1" w:space="0" w:color="000000"/>
              <w:bottom w:val="single" w:sz="1" w:space="0" w:color="000000"/>
              <w:right w:val="single" w:sz="1" w:space="0" w:color="000000"/>
            </w:tcBorders>
            <w:shd w:val="clear" w:color="auto" w:fill="FFFFFF"/>
          </w:tcPr>
          <w:p w14:paraId="4AE0E5D8" w14:textId="77777777" w:rsidR="00C4682A" w:rsidRPr="00EB7277" w:rsidRDefault="00667CFC">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F51 Pursuit.</w:t>
            </w:r>
            <w:r>
              <w:rPr>
                <w:rFonts w:ascii="Arial" w:hAnsi="Arial" w:cs="Arial"/>
                <w:color w:val="auto"/>
                <w:lang w:val="en-GB"/>
              </w:rPr>
              <w:t xml:space="preserve"> P2 has type: E55 Type {Field of activity}</w:t>
            </w:r>
          </w:p>
        </w:tc>
      </w:tr>
      <w:tr w:rsidR="00C4682A" w14:paraId="4796ED95" w14:textId="77777777">
        <w:trPr>
          <w:trHeight w:val="497"/>
        </w:trPr>
        <w:tc>
          <w:tcPr>
            <w:tcW w:w="1275" w:type="dxa"/>
            <w:vMerge w:val="restart"/>
            <w:tcBorders>
              <w:top w:val="single" w:sz="1" w:space="0" w:color="000000"/>
              <w:left w:val="single" w:sz="1" w:space="0" w:color="000000"/>
              <w:bottom w:val="single" w:sz="1" w:space="0" w:color="000000"/>
            </w:tcBorders>
            <w:shd w:val="clear" w:color="auto" w:fill="EDEDED"/>
          </w:tcPr>
          <w:p w14:paraId="60D69DB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LRM-E6-A3</w:t>
            </w:r>
          </w:p>
        </w:tc>
        <w:tc>
          <w:tcPr>
            <w:tcW w:w="1263" w:type="dxa"/>
            <w:vMerge w:val="restart"/>
            <w:tcBorders>
              <w:top w:val="single" w:sz="1" w:space="0" w:color="000000"/>
              <w:left w:val="single" w:sz="1" w:space="0" w:color="000000"/>
              <w:bottom w:val="single" w:sz="1" w:space="0" w:color="000000"/>
            </w:tcBorders>
            <w:shd w:val="clear" w:color="auto" w:fill="EDEDED"/>
          </w:tcPr>
          <w:p w14:paraId="246D9BAC"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550" w:type="dxa"/>
            <w:vMerge w:val="restart"/>
            <w:tcBorders>
              <w:top w:val="single" w:sz="1" w:space="0" w:color="000000"/>
              <w:left w:val="single" w:sz="1" w:space="0" w:color="000000"/>
              <w:bottom w:val="single" w:sz="1" w:space="0" w:color="000000"/>
            </w:tcBorders>
            <w:shd w:val="clear" w:color="auto" w:fill="EDEDED"/>
          </w:tcPr>
          <w:p w14:paraId="1BF9EAA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Language</w:t>
            </w:r>
          </w:p>
        </w:tc>
        <w:tc>
          <w:tcPr>
            <w:tcW w:w="2900" w:type="dxa"/>
            <w:vMerge w:val="restart"/>
            <w:tcBorders>
              <w:top w:val="single" w:sz="1" w:space="0" w:color="000000"/>
              <w:left w:val="single" w:sz="1" w:space="0" w:color="000000"/>
              <w:bottom w:val="single" w:sz="1" w:space="0" w:color="000000"/>
            </w:tcBorders>
            <w:shd w:val="clear" w:color="auto" w:fill="EDEDED"/>
          </w:tcPr>
          <w:p w14:paraId="5DACDCD7" w14:textId="77777777" w:rsidR="00C4682A" w:rsidRDefault="00667CFC">
            <w:pPr>
              <w:pStyle w:val="BodyA"/>
              <w:jc w:val="left"/>
              <w:rPr>
                <w:rFonts w:ascii="Arial" w:hAnsi="Arial" w:cs="Arial"/>
                <w:lang w:val="en-GB"/>
              </w:rPr>
            </w:pPr>
            <w:r>
              <w:rPr>
                <w:rFonts w:ascii="Arial" w:hAnsi="Arial" w:cs="Arial"/>
                <w:color w:val="auto"/>
                <w:lang w:val="en-GB"/>
              </w:rPr>
              <w:t xml:space="preserve">A language used by the </w:t>
            </w:r>
            <w:r>
              <w:rPr>
                <w:rFonts w:ascii="Arial" w:hAnsi="Arial" w:cs="Arial"/>
                <w:i/>
                <w:iCs/>
                <w:color w:val="auto"/>
                <w:lang w:val="en-GB"/>
              </w:rPr>
              <w:t>agent</w:t>
            </w:r>
            <w:r>
              <w:rPr>
                <w:rFonts w:ascii="Arial" w:hAnsi="Arial" w:cs="Arial"/>
                <w:color w:val="auto"/>
                <w:lang w:val="en-GB"/>
              </w:rPr>
              <w:t xml:space="preserve"> when creating an expression</w:t>
            </w:r>
          </w:p>
        </w:tc>
        <w:tc>
          <w:tcPr>
            <w:tcW w:w="1512" w:type="dxa"/>
            <w:tcBorders>
              <w:top w:val="single" w:sz="1" w:space="0" w:color="000000"/>
              <w:left w:val="single" w:sz="1" w:space="0" w:color="000000"/>
              <w:bottom w:val="single" w:sz="1" w:space="0" w:color="000000"/>
            </w:tcBorders>
            <w:shd w:val="clear" w:color="auto" w:fill="EDEDED"/>
          </w:tcPr>
          <w:p w14:paraId="4BA116D2" w14:textId="77777777" w:rsidR="00C4682A" w:rsidRDefault="00667CFC">
            <w:pPr>
              <w:snapToGrid w:val="0"/>
              <w:rPr>
                <w:rFonts w:ascii="Arial" w:hAnsi="Arial" w:cs="Arial"/>
                <w:lang w:val="en-GB"/>
              </w:rPr>
            </w:pPr>
            <w:r>
              <w:rPr>
                <w:rFonts w:ascii="Arial" w:hAnsi="Arial" w:cs="Arial"/>
                <w:szCs w:val="20"/>
                <w:lang w:val="en-GB"/>
              </w:rPr>
              <w:t>Specific expression creation (section 8.2)</w:t>
            </w:r>
          </w:p>
        </w:tc>
        <w:tc>
          <w:tcPr>
            <w:tcW w:w="5450" w:type="dxa"/>
            <w:tcBorders>
              <w:top w:val="single" w:sz="1" w:space="0" w:color="000000"/>
              <w:left w:val="single" w:sz="1" w:space="0" w:color="000000"/>
              <w:bottom w:val="single" w:sz="1" w:space="0" w:color="000000"/>
              <w:right w:val="single" w:sz="1" w:space="0" w:color="000000"/>
            </w:tcBorders>
            <w:shd w:val="clear" w:color="auto" w:fill="EDEDED"/>
          </w:tcPr>
          <w:p w14:paraId="7DF553A5" w14:textId="77777777" w:rsidR="00C4682A" w:rsidRPr="00EB7277" w:rsidRDefault="00667CFC">
            <w:pPr>
              <w:pStyle w:val="BodyA"/>
              <w:widowControl w:val="0"/>
              <w:jc w:val="left"/>
              <w:rPr>
                <w:lang w:val="en-US"/>
              </w:rPr>
            </w:pPr>
            <w:r>
              <w:rPr>
                <w:rFonts w:ascii="Arial" w:hAnsi="Arial" w:cs="Arial"/>
                <w:color w:val="auto"/>
                <w:lang w:val="en-GB"/>
              </w:rPr>
              <w:t>E39 Actor. P14i performed (P14.1 in the role of: E55 Type = “creator”}: F28 Expression Creation. R17 created: F2 Expression (instantiated as E33 Linguistic Object). P72 has language: E56 Language</w:t>
            </w:r>
          </w:p>
        </w:tc>
      </w:tr>
      <w:tr w:rsidR="00C4682A" w14:paraId="4C16C59D" w14:textId="77777777">
        <w:trPr>
          <w:trHeight w:val="497"/>
        </w:trPr>
        <w:tc>
          <w:tcPr>
            <w:tcW w:w="1275" w:type="dxa"/>
            <w:vMerge/>
            <w:tcBorders>
              <w:top w:val="single" w:sz="1" w:space="0" w:color="000000"/>
              <w:left w:val="single" w:sz="1" w:space="0" w:color="000000"/>
              <w:bottom w:val="single" w:sz="1" w:space="0" w:color="000000"/>
            </w:tcBorders>
            <w:shd w:val="clear" w:color="auto" w:fill="EDEDED"/>
          </w:tcPr>
          <w:p w14:paraId="042544B9" w14:textId="77777777" w:rsidR="00C4682A" w:rsidRDefault="00C4682A">
            <w:pPr>
              <w:pStyle w:val="TableStyle2A"/>
              <w:shd w:val="clear" w:color="auto" w:fill="auto"/>
              <w:snapToGrid w:val="0"/>
              <w:rPr>
                <w:rFonts w:ascii="Arial" w:hAnsi="Arial" w:cs="Arial"/>
                <w:color w:val="auto"/>
                <w:lang w:val="en-GB"/>
              </w:rPr>
            </w:pPr>
          </w:p>
        </w:tc>
        <w:tc>
          <w:tcPr>
            <w:tcW w:w="1263" w:type="dxa"/>
            <w:vMerge/>
            <w:tcBorders>
              <w:top w:val="single" w:sz="1" w:space="0" w:color="000000"/>
              <w:left w:val="single" w:sz="1" w:space="0" w:color="000000"/>
              <w:bottom w:val="single" w:sz="1" w:space="0" w:color="000000"/>
            </w:tcBorders>
            <w:shd w:val="clear" w:color="auto" w:fill="EDEDED"/>
          </w:tcPr>
          <w:p w14:paraId="24CA2DA6" w14:textId="77777777" w:rsidR="00C4682A" w:rsidRDefault="00C4682A">
            <w:pPr>
              <w:pStyle w:val="TableStyle2A"/>
              <w:shd w:val="clear" w:color="auto" w:fill="auto"/>
              <w:snapToGrid w:val="0"/>
              <w:rPr>
                <w:rFonts w:ascii="Arial" w:hAnsi="Arial" w:cs="Arial"/>
                <w:color w:val="auto"/>
                <w:lang w:val="en-GB"/>
              </w:rPr>
            </w:pPr>
          </w:p>
        </w:tc>
        <w:tc>
          <w:tcPr>
            <w:tcW w:w="1550" w:type="dxa"/>
            <w:vMerge/>
            <w:tcBorders>
              <w:top w:val="single" w:sz="1" w:space="0" w:color="000000"/>
              <w:left w:val="single" w:sz="1" w:space="0" w:color="000000"/>
              <w:bottom w:val="single" w:sz="1" w:space="0" w:color="000000"/>
            </w:tcBorders>
            <w:shd w:val="clear" w:color="auto" w:fill="EDEDED"/>
          </w:tcPr>
          <w:p w14:paraId="7B45F4DF" w14:textId="77777777" w:rsidR="00C4682A" w:rsidRDefault="00C4682A">
            <w:pPr>
              <w:snapToGrid w:val="0"/>
              <w:rPr>
                <w:szCs w:val="20"/>
                <w:lang w:val="en-GB"/>
              </w:rPr>
            </w:pPr>
          </w:p>
        </w:tc>
        <w:tc>
          <w:tcPr>
            <w:tcW w:w="2900" w:type="dxa"/>
            <w:vMerge/>
            <w:tcBorders>
              <w:top w:val="single" w:sz="1" w:space="0" w:color="000000"/>
              <w:left w:val="single" w:sz="1" w:space="0" w:color="000000"/>
              <w:bottom w:val="single" w:sz="1" w:space="0" w:color="000000"/>
            </w:tcBorders>
            <w:shd w:val="clear" w:color="auto" w:fill="EDEDED"/>
          </w:tcPr>
          <w:p w14:paraId="45CFF85C" w14:textId="77777777" w:rsidR="00C4682A" w:rsidRDefault="00C4682A">
            <w:pPr>
              <w:snapToGrid w:val="0"/>
              <w:jc w:val="left"/>
              <w:rPr>
                <w:szCs w:val="20"/>
                <w:lang w:val="en-GB"/>
              </w:rPr>
            </w:pPr>
          </w:p>
        </w:tc>
        <w:tc>
          <w:tcPr>
            <w:tcW w:w="1512" w:type="dxa"/>
            <w:tcBorders>
              <w:left w:val="single" w:sz="1" w:space="0" w:color="000000"/>
              <w:bottom w:val="single" w:sz="1" w:space="0" w:color="000000"/>
            </w:tcBorders>
            <w:shd w:val="clear" w:color="auto" w:fill="EDEDED"/>
          </w:tcPr>
          <w:p w14:paraId="5677CA3F" w14:textId="77777777" w:rsidR="00C4682A" w:rsidRDefault="00667CFC">
            <w:pPr>
              <w:snapToGrid w:val="0"/>
              <w:rPr>
                <w:rFonts w:ascii="Arial" w:hAnsi="Arial" w:cs="Arial"/>
                <w:lang w:val="en-GB"/>
              </w:rPr>
            </w:pPr>
            <w:r>
              <w:rPr>
                <w:rFonts w:ascii="Arial" w:hAnsi="Arial" w:cs="Arial"/>
                <w:szCs w:val="20"/>
                <w:lang w:val="en-GB"/>
              </w:rPr>
              <w:t>Habitual expression creation</w:t>
            </w:r>
          </w:p>
        </w:tc>
        <w:tc>
          <w:tcPr>
            <w:tcW w:w="5450" w:type="dxa"/>
            <w:tcBorders>
              <w:left w:val="single" w:sz="1" w:space="0" w:color="000000"/>
              <w:bottom w:val="single" w:sz="1" w:space="0" w:color="000000"/>
              <w:right w:val="single" w:sz="1" w:space="0" w:color="000000"/>
            </w:tcBorders>
            <w:shd w:val="clear" w:color="auto" w:fill="EDEDED"/>
          </w:tcPr>
          <w:p w14:paraId="4C96B125" w14:textId="77777777" w:rsidR="00C4682A" w:rsidRPr="00EB7277" w:rsidRDefault="00667CFC">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F51 Pursuit. R60 used to use language</w:t>
            </w:r>
            <w:r>
              <w:rPr>
                <w:rFonts w:ascii="Arial" w:hAnsi="Arial" w:cs="Arial"/>
                <w:color w:val="auto"/>
                <w:lang w:val="en-GB"/>
              </w:rPr>
              <w:t xml:space="preserve"> {</w:t>
            </w:r>
            <w:r>
              <w:rPr>
                <w:rFonts w:ascii="Arial" w:hAnsi="Arial" w:cs="Arial"/>
                <w:b/>
                <w:bCs/>
                <w:color w:val="auto"/>
                <w:lang w:val="en-GB"/>
              </w:rPr>
              <w:t>R60.1 has type</w:t>
            </w:r>
            <w:r>
              <w:rPr>
                <w:rFonts w:ascii="Arial" w:hAnsi="Arial" w:cs="Arial"/>
                <w:color w:val="auto"/>
                <w:lang w:val="en-GB"/>
              </w:rPr>
              <w:t>: E55 Type = “creating expressions that are linguistic objects”}: E56 Language</w:t>
            </w:r>
          </w:p>
        </w:tc>
      </w:tr>
      <w:tr w:rsidR="00C4682A" w14:paraId="6A9D4B78" w14:textId="77777777">
        <w:trPr>
          <w:trHeight w:val="486"/>
        </w:trPr>
        <w:tc>
          <w:tcPr>
            <w:tcW w:w="1275" w:type="dxa"/>
            <w:vMerge w:val="restart"/>
            <w:tcBorders>
              <w:top w:val="single" w:sz="1" w:space="0" w:color="000000"/>
              <w:left w:val="single" w:sz="1" w:space="0" w:color="000000"/>
              <w:bottom w:val="single" w:sz="1" w:space="0" w:color="000000"/>
            </w:tcBorders>
            <w:shd w:val="clear" w:color="auto" w:fill="FFFFFF"/>
          </w:tcPr>
          <w:p w14:paraId="20A7E477"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LRM-E7-A1</w:t>
            </w:r>
          </w:p>
        </w:tc>
        <w:tc>
          <w:tcPr>
            <w:tcW w:w="1263" w:type="dxa"/>
            <w:vMerge w:val="restart"/>
            <w:tcBorders>
              <w:top w:val="single" w:sz="1" w:space="0" w:color="000000"/>
              <w:left w:val="single" w:sz="1" w:space="0" w:color="000000"/>
              <w:bottom w:val="single" w:sz="1" w:space="0" w:color="000000"/>
            </w:tcBorders>
            <w:shd w:val="clear" w:color="auto" w:fill="FFFFFF"/>
          </w:tcPr>
          <w:p w14:paraId="63F4673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Person</w:t>
            </w:r>
          </w:p>
        </w:tc>
        <w:tc>
          <w:tcPr>
            <w:tcW w:w="1550" w:type="dxa"/>
            <w:vMerge w:val="restart"/>
            <w:tcBorders>
              <w:top w:val="single" w:sz="1" w:space="0" w:color="000000"/>
              <w:left w:val="single" w:sz="1" w:space="0" w:color="000000"/>
              <w:bottom w:val="single" w:sz="1" w:space="0" w:color="000000"/>
            </w:tcBorders>
            <w:shd w:val="clear" w:color="auto" w:fill="FFFFFF"/>
          </w:tcPr>
          <w:p w14:paraId="3227CB52"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Profession / Occupation</w:t>
            </w:r>
          </w:p>
        </w:tc>
        <w:tc>
          <w:tcPr>
            <w:tcW w:w="2900" w:type="dxa"/>
            <w:vMerge w:val="restart"/>
            <w:tcBorders>
              <w:top w:val="single" w:sz="1" w:space="0" w:color="000000"/>
              <w:left w:val="single" w:sz="1" w:space="0" w:color="000000"/>
              <w:bottom w:val="single" w:sz="1" w:space="0" w:color="000000"/>
            </w:tcBorders>
            <w:shd w:val="clear" w:color="auto" w:fill="FFFFFF"/>
          </w:tcPr>
          <w:p w14:paraId="3BAFE0AE" w14:textId="77777777" w:rsidR="00C4682A" w:rsidRDefault="00667CFC">
            <w:pPr>
              <w:pStyle w:val="BodyA"/>
              <w:jc w:val="left"/>
              <w:rPr>
                <w:rFonts w:ascii="Arial" w:hAnsi="Arial" w:cs="Arial"/>
                <w:lang w:val="en-GB"/>
              </w:rPr>
            </w:pPr>
            <w:r>
              <w:rPr>
                <w:rFonts w:ascii="Arial" w:hAnsi="Arial" w:cs="Arial"/>
                <w:color w:val="auto"/>
                <w:lang w:val="en-GB"/>
              </w:rPr>
              <w:t xml:space="preserve">A profession or occupation in which the </w:t>
            </w:r>
            <w:r>
              <w:rPr>
                <w:rFonts w:ascii="Arial" w:hAnsi="Arial" w:cs="Arial"/>
                <w:i/>
                <w:iCs/>
                <w:color w:val="auto"/>
                <w:lang w:val="en-GB"/>
              </w:rPr>
              <w:t>person</w:t>
            </w:r>
            <w:r>
              <w:rPr>
                <w:rFonts w:ascii="Arial" w:hAnsi="Arial" w:cs="Arial"/>
                <w:color w:val="auto"/>
                <w:lang w:val="en-GB"/>
              </w:rPr>
              <w:t xml:space="preserve"> works or worked</w:t>
            </w:r>
          </w:p>
        </w:tc>
        <w:tc>
          <w:tcPr>
            <w:tcW w:w="1512" w:type="dxa"/>
            <w:tcBorders>
              <w:top w:val="single" w:sz="1" w:space="0" w:color="000000"/>
              <w:left w:val="single" w:sz="1" w:space="0" w:color="000000"/>
              <w:bottom w:val="single" w:sz="1" w:space="0" w:color="000000"/>
            </w:tcBorders>
            <w:shd w:val="clear" w:color="auto" w:fill="FFFFFF"/>
          </w:tcPr>
          <w:p w14:paraId="654B4F85" w14:textId="77777777" w:rsidR="00C4682A" w:rsidRDefault="00667CFC">
            <w:pPr>
              <w:snapToGrid w:val="0"/>
              <w:rPr>
                <w:rFonts w:ascii="Arial" w:hAnsi="Arial" w:cs="Arial"/>
                <w:szCs w:val="20"/>
                <w:lang w:val="en-GB"/>
              </w:rPr>
            </w:pPr>
            <w:r>
              <w:rPr>
                <w:rFonts w:ascii="Arial" w:hAnsi="Arial" w:cs="Arial"/>
                <w:szCs w:val="20"/>
                <w:lang w:val="en-GB"/>
              </w:rPr>
              <w:t>Long-term identification (section 8.2)</w:t>
            </w:r>
          </w:p>
        </w:tc>
        <w:tc>
          <w:tcPr>
            <w:tcW w:w="5450" w:type="dxa"/>
            <w:tcBorders>
              <w:top w:val="single" w:sz="1" w:space="0" w:color="000000"/>
              <w:left w:val="single" w:sz="1" w:space="0" w:color="000000"/>
              <w:bottom w:val="single" w:sz="1" w:space="0" w:color="000000"/>
              <w:right w:val="single" w:sz="1" w:space="0" w:color="000000"/>
            </w:tcBorders>
            <w:shd w:val="clear" w:color="auto" w:fill="FFFFFF"/>
          </w:tcPr>
          <w:p w14:paraId="15369921" w14:textId="77777777" w:rsidR="00C4682A" w:rsidRPr="00EB7277" w:rsidRDefault="00667CFC">
            <w:pPr>
              <w:pStyle w:val="BodyA"/>
              <w:widowControl w:val="0"/>
              <w:jc w:val="left"/>
              <w:rPr>
                <w:lang w:val="en-US"/>
              </w:rPr>
            </w:pPr>
            <w:r>
              <w:rPr>
                <w:rFonts w:ascii="Arial" w:hAnsi="Arial" w:cs="Arial"/>
                <w:color w:val="auto"/>
                <w:lang w:val="en-GB"/>
              </w:rPr>
              <w:t>E21 Person. P2 has type: E55 Type {Professional category}</w:t>
            </w:r>
          </w:p>
        </w:tc>
      </w:tr>
      <w:tr w:rsidR="00C4682A" w14:paraId="53D3E9E1" w14:textId="77777777">
        <w:tc>
          <w:tcPr>
            <w:tcW w:w="1275" w:type="dxa"/>
            <w:vMerge/>
            <w:tcBorders>
              <w:top w:val="single" w:sz="1" w:space="0" w:color="000000"/>
              <w:left w:val="single" w:sz="1" w:space="0" w:color="000000"/>
              <w:bottom w:val="single" w:sz="1" w:space="0" w:color="000000"/>
            </w:tcBorders>
            <w:shd w:val="clear" w:color="auto" w:fill="FFFFFF"/>
          </w:tcPr>
          <w:p w14:paraId="2F653B8C" w14:textId="77777777" w:rsidR="00C4682A" w:rsidRDefault="00C4682A">
            <w:pPr>
              <w:snapToGrid w:val="0"/>
              <w:jc w:val="left"/>
              <w:rPr>
                <w:rFonts w:ascii="Arial" w:hAnsi="Arial" w:cs="Arial"/>
                <w:szCs w:val="20"/>
                <w:lang w:val="en-GB"/>
              </w:rPr>
            </w:pPr>
          </w:p>
        </w:tc>
        <w:tc>
          <w:tcPr>
            <w:tcW w:w="1263" w:type="dxa"/>
            <w:vMerge/>
            <w:tcBorders>
              <w:top w:val="single" w:sz="1" w:space="0" w:color="000000"/>
              <w:left w:val="single" w:sz="1" w:space="0" w:color="000000"/>
              <w:bottom w:val="single" w:sz="1" w:space="0" w:color="000000"/>
            </w:tcBorders>
            <w:shd w:val="clear" w:color="auto" w:fill="FFFFFF"/>
          </w:tcPr>
          <w:p w14:paraId="59AA347D" w14:textId="77777777" w:rsidR="00C4682A" w:rsidRDefault="00C4682A">
            <w:pPr>
              <w:snapToGrid w:val="0"/>
              <w:rPr>
                <w:rFonts w:ascii="Arial" w:hAnsi="Arial" w:cs="Arial"/>
                <w:szCs w:val="20"/>
                <w:lang w:val="en-GB"/>
              </w:rPr>
            </w:pPr>
          </w:p>
        </w:tc>
        <w:tc>
          <w:tcPr>
            <w:tcW w:w="1550" w:type="dxa"/>
            <w:vMerge/>
            <w:tcBorders>
              <w:top w:val="single" w:sz="1" w:space="0" w:color="000000"/>
              <w:left w:val="single" w:sz="1" w:space="0" w:color="000000"/>
              <w:bottom w:val="single" w:sz="1" w:space="0" w:color="000000"/>
            </w:tcBorders>
            <w:shd w:val="clear" w:color="auto" w:fill="FFFFFF"/>
          </w:tcPr>
          <w:p w14:paraId="71AC75F3" w14:textId="77777777" w:rsidR="00C4682A" w:rsidRDefault="00C4682A">
            <w:pPr>
              <w:snapToGrid w:val="0"/>
              <w:rPr>
                <w:rFonts w:ascii="Arial" w:hAnsi="Arial" w:cs="Arial"/>
                <w:szCs w:val="20"/>
                <w:lang w:val="en-GB"/>
              </w:rPr>
            </w:pPr>
          </w:p>
        </w:tc>
        <w:tc>
          <w:tcPr>
            <w:tcW w:w="2900" w:type="dxa"/>
            <w:vMerge/>
            <w:tcBorders>
              <w:top w:val="single" w:sz="1" w:space="0" w:color="000000"/>
              <w:left w:val="single" w:sz="1" w:space="0" w:color="000000"/>
              <w:bottom w:val="single" w:sz="1" w:space="0" w:color="000000"/>
            </w:tcBorders>
            <w:shd w:val="clear" w:color="auto" w:fill="FFFFFF"/>
          </w:tcPr>
          <w:p w14:paraId="0035E39E" w14:textId="77777777" w:rsidR="00C4682A" w:rsidRDefault="00C4682A">
            <w:pPr>
              <w:snapToGrid w:val="0"/>
              <w:jc w:val="left"/>
              <w:rPr>
                <w:rFonts w:ascii="Arial" w:hAnsi="Arial" w:cs="Arial"/>
                <w:szCs w:val="20"/>
                <w:lang w:val="en-GB"/>
              </w:rPr>
            </w:pPr>
          </w:p>
        </w:tc>
        <w:tc>
          <w:tcPr>
            <w:tcW w:w="1512" w:type="dxa"/>
            <w:tcBorders>
              <w:top w:val="single" w:sz="1" w:space="0" w:color="000000"/>
              <w:left w:val="single" w:sz="1" w:space="0" w:color="000000"/>
              <w:bottom w:val="single" w:sz="1" w:space="0" w:color="000000"/>
            </w:tcBorders>
            <w:shd w:val="clear" w:color="auto" w:fill="FFFFFF"/>
          </w:tcPr>
          <w:p w14:paraId="2E69CD16" w14:textId="77777777" w:rsidR="00C4682A" w:rsidRDefault="00667CFC">
            <w:pPr>
              <w:snapToGrid w:val="0"/>
              <w:rPr>
                <w:rFonts w:ascii="Arial" w:hAnsi="Arial" w:cs="Arial"/>
                <w:szCs w:val="20"/>
                <w:lang w:val="en-GB"/>
              </w:rPr>
            </w:pPr>
            <w:r>
              <w:rPr>
                <w:rFonts w:ascii="Arial" w:hAnsi="Arial" w:cs="Arial"/>
                <w:szCs w:val="20"/>
                <w:lang w:val="en-GB"/>
              </w:rPr>
              <w:t>Activity in a specific period</w:t>
            </w:r>
          </w:p>
        </w:tc>
        <w:tc>
          <w:tcPr>
            <w:tcW w:w="5450" w:type="dxa"/>
            <w:tcBorders>
              <w:top w:val="single" w:sz="1" w:space="0" w:color="000000"/>
              <w:left w:val="single" w:sz="1" w:space="0" w:color="000000"/>
              <w:bottom w:val="single" w:sz="1" w:space="0" w:color="000000"/>
              <w:right w:val="single" w:sz="1" w:space="0" w:color="000000"/>
            </w:tcBorders>
            <w:shd w:val="clear" w:color="auto" w:fill="FFFFFF"/>
          </w:tcPr>
          <w:p w14:paraId="2BED90AC" w14:textId="77777777" w:rsidR="00C4682A" w:rsidRDefault="00667CFC">
            <w:pPr>
              <w:pStyle w:val="BodyA"/>
              <w:widowControl w:val="0"/>
              <w:jc w:val="left"/>
            </w:pPr>
            <w:r>
              <w:rPr>
                <w:rFonts w:ascii="Arial" w:hAnsi="Arial" w:cs="Arial"/>
                <w:color w:val="auto"/>
                <w:lang w:val="en-GB"/>
              </w:rPr>
              <w:t xml:space="preserve">E21 Person. P14i performed: </w:t>
            </w:r>
            <w:r>
              <w:rPr>
                <w:rFonts w:ascii="Arial" w:hAnsi="Arial" w:cs="Arial"/>
                <w:b/>
                <w:bCs/>
                <w:color w:val="auto"/>
                <w:lang w:val="en-GB"/>
              </w:rPr>
              <w:t>F51 Pursuit</w:t>
            </w:r>
            <w:r>
              <w:rPr>
                <w:rFonts w:ascii="Arial" w:hAnsi="Arial" w:cs="Arial"/>
                <w:color w:val="auto"/>
                <w:lang w:val="en-GB"/>
              </w:rPr>
              <w:t>. P2 has type: E55 Type {Occupational activity}</w:t>
            </w:r>
          </w:p>
        </w:tc>
      </w:tr>
      <w:tr w:rsidR="00C4682A" w14:paraId="46CDB319" w14:textId="77777777">
        <w:tc>
          <w:tcPr>
            <w:tcW w:w="1275" w:type="dxa"/>
            <w:vMerge w:val="restart"/>
            <w:tcBorders>
              <w:top w:val="single" w:sz="1" w:space="0" w:color="000000"/>
              <w:left w:val="single" w:sz="1" w:space="0" w:color="000000"/>
              <w:bottom w:val="single" w:sz="1" w:space="0" w:color="000000"/>
            </w:tcBorders>
            <w:shd w:val="clear" w:color="auto" w:fill="EDEDED"/>
          </w:tcPr>
          <w:p w14:paraId="03C03CF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LRM-E9-A5</w:t>
            </w:r>
          </w:p>
        </w:tc>
        <w:tc>
          <w:tcPr>
            <w:tcW w:w="1263" w:type="dxa"/>
            <w:vMerge w:val="restart"/>
            <w:tcBorders>
              <w:top w:val="single" w:sz="1" w:space="0" w:color="000000"/>
              <w:left w:val="single" w:sz="1" w:space="0" w:color="000000"/>
              <w:bottom w:val="single" w:sz="1" w:space="0" w:color="000000"/>
            </w:tcBorders>
            <w:shd w:val="clear" w:color="auto" w:fill="EDEDED"/>
          </w:tcPr>
          <w:p w14:paraId="00EEF273"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1550" w:type="dxa"/>
            <w:vMerge w:val="restart"/>
            <w:tcBorders>
              <w:top w:val="single" w:sz="1" w:space="0" w:color="000000"/>
              <w:left w:val="single" w:sz="1" w:space="0" w:color="000000"/>
              <w:bottom w:val="single" w:sz="1" w:space="0" w:color="000000"/>
            </w:tcBorders>
            <w:shd w:val="clear" w:color="auto" w:fill="EDEDED"/>
          </w:tcPr>
          <w:p w14:paraId="69D7D3C8"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Context of use</w:t>
            </w:r>
          </w:p>
        </w:tc>
        <w:tc>
          <w:tcPr>
            <w:tcW w:w="2900" w:type="dxa"/>
            <w:vMerge w:val="restart"/>
            <w:tcBorders>
              <w:top w:val="single" w:sz="1" w:space="0" w:color="000000"/>
              <w:left w:val="single" w:sz="1" w:space="0" w:color="000000"/>
              <w:bottom w:val="single" w:sz="1" w:space="0" w:color="000000"/>
            </w:tcBorders>
            <w:shd w:val="clear" w:color="auto" w:fill="EDEDED"/>
          </w:tcPr>
          <w:p w14:paraId="17E48DBB" w14:textId="77777777" w:rsidR="00C4682A" w:rsidRDefault="00667CFC">
            <w:pPr>
              <w:pStyle w:val="BodyA"/>
              <w:jc w:val="left"/>
              <w:rPr>
                <w:rFonts w:ascii="Arial" w:hAnsi="Arial" w:cs="Arial"/>
                <w:lang w:val="en-GB"/>
              </w:rPr>
            </w:pPr>
            <w:r>
              <w:rPr>
                <w:rFonts w:ascii="Arial" w:hAnsi="Arial" w:cs="Arial"/>
                <w:color w:val="auto"/>
                <w:lang w:val="en-GB"/>
              </w:rPr>
              <w:t xml:space="preserve">Information as to the context(s) in which a </w:t>
            </w:r>
            <w:r>
              <w:rPr>
                <w:rFonts w:ascii="Arial" w:hAnsi="Arial" w:cs="Arial"/>
                <w:i/>
                <w:iCs/>
                <w:color w:val="auto"/>
                <w:lang w:val="en-GB"/>
              </w:rPr>
              <w:t>nomen</w:t>
            </w:r>
            <w:r>
              <w:rPr>
                <w:rFonts w:ascii="Arial" w:hAnsi="Arial" w:cs="Arial"/>
                <w:color w:val="auto"/>
                <w:lang w:val="en-GB"/>
              </w:rPr>
              <w:t xml:space="preserve"> is used by the </w:t>
            </w:r>
            <w:r>
              <w:rPr>
                <w:rFonts w:ascii="Arial" w:hAnsi="Arial" w:cs="Arial"/>
                <w:i/>
                <w:iCs/>
                <w:color w:val="auto"/>
                <w:lang w:val="en-GB"/>
              </w:rPr>
              <w:t>agent</w:t>
            </w:r>
            <w:r>
              <w:rPr>
                <w:rFonts w:ascii="Arial" w:hAnsi="Arial" w:cs="Arial"/>
                <w:color w:val="auto"/>
                <w:lang w:val="en-GB"/>
              </w:rPr>
              <w:t xml:space="preserve"> who is referred to through it</w:t>
            </w:r>
          </w:p>
        </w:tc>
        <w:tc>
          <w:tcPr>
            <w:tcW w:w="1512" w:type="dxa"/>
            <w:tcBorders>
              <w:top w:val="single" w:sz="1" w:space="0" w:color="000000"/>
              <w:left w:val="single" w:sz="1" w:space="0" w:color="000000"/>
              <w:bottom w:val="single" w:sz="1" w:space="0" w:color="000000"/>
            </w:tcBorders>
            <w:shd w:val="clear" w:color="auto" w:fill="EDEDED"/>
          </w:tcPr>
          <w:p w14:paraId="361DF75B" w14:textId="77777777" w:rsidR="00C4682A" w:rsidRDefault="00667CFC">
            <w:pPr>
              <w:snapToGrid w:val="0"/>
              <w:rPr>
                <w:rFonts w:ascii="Arial" w:hAnsi="Arial" w:cs="Arial"/>
                <w:lang w:val="en-GB"/>
              </w:rPr>
            </w:pPr>
            <w:r>
              <w:rPr>
                <w:rFonts w:ascii="Arial" w:hAnsi="Arial" w:cs="Arial"/>
                <w:szCs w:val="20"/>
                <w:lang w:val="en-GB"/>
              </w:rPr>
              <w:t>General type of use context</w:t>
            </w:r>
          </w:p>
        </w:tc>
        <w:tc>
          <w:tcPr>
            <w:tcW w:w="5450" w:type="dxa"/>
            <w:tcBorders>
              <w:top w:val="single" w:sz="1" w:space="0" w:color="000000"/>
              <w:left w:val="single" w:sz="1" w:space="0" w:color="000000"/>
              <w:bottom w:val="single" w:sz="1" w:space="0" w:color="000000"/>
              <w:right w:val="single" w:sz="1" w:space="0" w:color="000000"/>
            </w:tcBorders>
            <w:shd w:val="clear" w:color="auto" w:fill="EDEDED"/>
          </w:tcPr>
          <w:p w14:paraId="36A72F48" w14:textId="77777777" w:rsidR="00C4682A" w:rsidRPr="00EB7277" w:rsidRDefault="00667CFC">
            <w:pPr>
              <w:pStyle w:val="BodyA"/>
              <w:widowControl w:val="0"/>
              <w:jc w:val="left"/>
              <w:rPr>
                <w:lang w:val="en-US"/>
              </w:rPr>
            </w:pPr>
            <w:r>
              <w:rPr>
                <w:rFonts w:ascii="Arial" w:hAnsi="Arial" w:cs="Arial"/>
                <w:color w:val="auto"/>
                <w:lang w:val="en-GB"/>
              </w:rPr>
              <w:t xml:space="preserve">F12 Nomen. </w:t>
            </w:r>
            <w:r>
              <w:rPr>
                <w:rFonts w:ascii="Arial" w:hAnsi="Arial" w:cs="Arial"/>
                <w:b/>
                <w:bCs/>
                <w:color w:val="auto"/>
                <w:lang w:val="en-GB"/>
              </w:rPr>
              <w:t>R64i was name used by: F52 Name Use Activity</w:t>
            </w:r>
            <w:r>
              <w:rPr>
                <w:rFonts w:ascii="Arial" w:hAnsi="Arial" w:cs="Arial"/>
                <w:color w:val="auto"/>
                <w:lang w:val="en-GB"/>
              </w:rPr>
              <w:t xml:space="preserve"> {P14 carried out by: E39 Actor. </w:t>
            </w:r>
            <w:r>
              <w:rPr>
                <w:rFonts w:ascii="Arial" w:hAnsi="Arial" w:cs="Arial"/>
                <w:b/>
                <w:bCs/>
                <w:color w:val="auto"/>
                <w:lang w:val="en-GB"/>
              </w:rPr>
              <w:t>R63i was named by: F52 Name Use Activity</w:t>
            </w:r>
            <w:r>
              <w:rPr>
                <w:rFonts w:ascii="Arial" w:hAnsi="Arial" w:cs="Arial"/>
                <w:color w:val="auto"/>
                <w:lang w:val="en-GB"/>
              </w:rPr>
              <w:t xml:space="preserve">}. </w:t>
            </w:r>
            <w:r>
              <w:rPr>
                <w:rFonts w:ascii="Arial" w:hAnsi="Arial" w:cs="Arial"/>
                <w:b/>
                <w:bCs/>
                <w:color w:val="auto"/>
                <w:lang w:val="en-GB"/>
              </w:rPr>
              <w:t>R61 occurred in kind of context</w:t>
            </w:r>
            <w:r>
              <w:rPr>
                <w:rFonts w:ascii="Arial" w:hAnsi="Arial" w:cs="Arial"/>
                <w:color w:val="auto"/>
                <w:lang w:val="en-GB"/>
              </w:rPr>
              <w:t>: E55 Type {Type of context}</w:t>
            </w:r>
          </w:p>
        </w:tc>
      </w:tr>
    </w:tbl>
    <w:p w14:paraId="5C5CAD08" w14:textId="77777777" w:rsidR="00C4682A" w:rsidRDefault="00C4682A">
      <w:pPr>
        <w:sectPr w:rsidR="00C4682A">
          <w:headerReference w:type="even" r:id="rId51"/>
          <w:headerReference w:type="default" r:id="rId52"/>
          <w:footerReference w:type="even" r:id="rId53"/>
          <w:footerReference w:type="default" r:id="rId54"/>
          <w:headerReference w:type="first" r:id="rId55"/>
          <w:footerReference w:type="first" r:id="rId56"/>
          <w:pgSz w:w="16838" w:h="11906" w:orient="landscape"/>
          <w:pgMar w:top="1440" w:right="1440" w:bottom="1234" w:left="1440" w:header="720" w:footer="720" w:gutter="0"/>
          <w:cols w:space="720"/>
          <w:titlePg/>
          <w:docGrid w:linePitch="600" w:charSpace="40960"/>
        </w:sectPr>
      </w:pPr>
    </w:p>
    <w:tbl>
      <w:tblPr>
        <w:tblW w:w="0" w:type="auto"/>
        <w:tblInd w:w="-8" w:type="dxa"/>
        <w:tblLayout w:type="fixed"/>
        <w:tblLook w:val="0000" w:firstRow="0" w:lastRow="0" w:firstColumn="0" w:lastColumn="0" w:noHBand="0" w:noVBand="0"/>
      </w:tblPr>
      <w:tblGrid>
        <w:gridCol w:w="1275"/>
        <w:gridCol w:w="1263"/>
        <w:gridCol w:w="1550"/>
        <w:gridCol w:w="2900"/>
        <w:gridCol w:w="1512"/>
        <w:gridCol w:w="5450"/>
      </w:tblGrid>
      <w:tr w:rsidR="00C4682A" w14:paraId="149A5550" w14:textId="77777777">
        <w:tc>
          <w:tcPr>
            <w:tcW w:w="1275" w:type="dxa"/>
            <w:vMerge/>
            <w:tcBorders>
              <w:left w:val="single" w:sz="1" w:space="0" w:color="000000"/>
              <w:bottom w:val="single" w:sz="1" w:space="0" w:color="000000"/>
            </w:tcBorders>
            <w:shd w:val="clear" w:color="auto" w:fill="EDEDED"/>
          </w:tcPr>
          <w:p w14:paraId="6A66FBC6" w14:textId="77777777" w:rsidR="00C4682A" w:rsidRDefault="00C4682A">
            <w:pPr>
              <w:pStyle w:val="TableStyle2A"/>
              <w:shd w:val="clear" w:color="auto" w:fill="auto"/>
              <w:snapToGrid w:val="0"/>
              <w:rPr>
                <w:rFonts w:ascii="Arial" w:hAnsi="Arial" w:cs="Arial"/>
                <w:color w:val="auto"/>
                <w:lang w:val="en-GB"/>
              </w:rPr>
            </w:pPr>
          </w:p>
        </w:tc>
        <w:tc>
          <w:tcPr>
            <w:tcW w:w="1263" w:type="dxa"/>
            <w:vMerge/>
            <w:tcBorders>
              <w:left w:val="single" w:sz="1" w:space="0" w:color="000000"/>
              <w:bottom w:val="single" w:sz="1" w:space="0" w:color="000000"/>
            </w:tcBorders>
            <w:shd w:val="clear" w:color="auto" w:fill="EDEDED"/>
          </w:tcPr>
          <w:p w14:paraId="0BD5BC0A" w14:textId="77777777" w:rsidR="00C4682A" w:rsidRDefault="00C4682A">
            <w:pPr>
              <w:pStyle w:val="TableStyle2A"/>
              <w:shd w:val="clear" w:color="auto" w:fill="auto"/>
              <w:snapToGrid w:val="0"/>
              <w:rPr>
                <w:rFonts w:ascii="Arial" w:hAnsi="Arial" w:cs="Arial"/>
                <w:color w:val="auto"/>
                <w:lang w:val="en-GB"/>
              </w:rPr>
            </w:pPr>
          </w:p>
        </w:tc>
        <w:tc>
          <w:tcPr>
            <w:tcW w:w="1550" w:type="dxa"/>
            <w:vMerge/>
            <w:tcBorders>
              <w:left w:val="single" w:sz="1" w:space="0" w:color="000000"/>
              <w:bottom w:val="single" w:sz="1" w:space="0" w:color="000000"/>
            </w:tcBorders>
            <w:shd w:val="clear" w:color="auto" w:fill="EDEDED"/>
          </w:tcPr>
          <w:p w14:paraId="219B8EB2" w14:textId="77777777" w:rsidR="00C4682A" w:rsidRDefault="00C4682A">
            <w:pPr>
              <w:pStyle w:val="TableStyle2A"/>
              <w:shd w:val="clear" w:color="auto" w:fill="auto"/>
              <w:snapToGrid w:val="0"/>
              <w:rPr>
                <w:rFonts w:ascii="Arial" w:hAnsi="Arial" w:cs="Arial"/>
                <w:color w:val="auto"/>
                <w:lang w:val="en-GB"/>
              </w:rPr>
            </w:pPr>
          </w:p>
        </w:tc>
        <w:tc>
          <w:tcPr>
            <w:tcW w:w="2900" w:type="dxa"/>
            <w:vMerge/>
            <w:tcBorders>
              <w:left w:val="single" w:sz="1" w:space="0" w:color="000000"/>
              <w:bottom w:val="single" w:sz="1" w:space="0" w:color="000000"/>
            </w:tcBorders>
            <w:shd w:val="clear" w:color="auto" w:fill="EDEDED"/>
          </w:tcPr>
          <w:p w14:paraId="67BE0BF1" w14:textId="77777777" w:rsidR="00C4682A" w:rsidRDefault="00C4682A">
            <w:pPr>
              <w:pStyle w:val="BodyA"/>
              <w:snapToGrid w:val="0"/>
              <w:jc w:val="left"/>
              <w:rPr>
                <w:lang w:val="en-GB"/>
              </w:rPr>
            </w:pPr>
          </w:p>
        </w:tc>
        <w:tc>
          <w:tcPr>
            <w:tcW w:w="1512" w:type="dxa"/>
            <w:tcBorders>
              <w:left w:val="single" w:sz="1" w:space="0" w:color="000000"/>
              <w:bottom w:val="single" w:sz="1" w:space="0" w:color="000000"/>
            </w:tcBorders>
            <w:shd w:val="clear" w:color="auto" w:fill="EDEDED"/>
          </w:tcPr>
          <w:p w14:paraId="00DD0F1F" w14:textId="77777777" w:rsidR="00C4682A" w:rsidRDefault="00667CFC">
            <w:pPr>
              <w:snapToGrid w:val="0"/>
              <w:rPr>
                <w:rFonts w:ascii="Arial" w:hAnsi="Arial" w:cs="Arial"/>
                <w:lang w:val="en-GB"/>
              </w:rPr>
            </w:pPr>
            <w:r>
              <w:rPr>
                <w:rFonts w:ascii="Arial" w:hAnsi="Arial" w:cs="Arial"/>
                <w:szCs w:val="20"/>
                <w:lang w:val="en-GB"/>
              </w:rPr>
              <w:t>Use in context of group membership</w:t>
            </w:r>
          </w:p>
        </w:tc>
        <w:tc>
          <w:tcPr>
            <w:tcW w:w="5450" w:type="dxa"/>
            <w:tcBorders>
              <w:left w:val="single" w:sz="1" w:space="0" w:color="000000"/>
              <w:bottom w:val="single" w:sz="1" w:space="0" w:color="000000"/>
              <w:right w:val="single" w:sz="1" w:space="0" w:color="000000"/>
            </w:tcBorders>
            <w:shd w:val="clear" w:color="auto" w:fill="EDEDED"/>
          </w:tcPr>
          <w:p w14:paraId="3B99C153" w14:textId="77777777" w:rsidR="00C4682A" w:rsidRPr="00EB7277" w:rsidRDefault="00667CFC">
            <w:pPr>
              <w:pStyle w:val="BodyA"/>
              <w:widowControl w:val="0"/>
              <w:jc w:val="left"/>
              <w:rPr>
                <w:lang w:val="en-US"/>
              </w:rPr>
            </w:pPr>
            <w:r>
              <w:rPr>
                <w:rFonts w:ascii="Arial" w:hAnsi="Arial" w:cs="Arial"/>
                <w:color w:val="auto"/>
                <w:lang w:val="en-GB"/>
              </w:rPr>
              <w:t xml:space="preserve">F12 Nomen. </w:t>
            </w:r>
            <w:r>
              <w:rPr>
                <w:rFonts w:ascii="Arial" w:hAnsi="Arial" w:cs="Arial"/>
                <w:b/>
                <w:bCs/>
                <w:color w:val="auto"/>
                <w:lang w:val="en-GB"/>
              </w:rPr>
              <w:t>R64i was name used by: F52 Name Use Activity</w:t>
            </w:r>
            <w:r>
              <w:rPr>
                <w:rFonts w:ascii="Arial" w:hAnsi="Arial" w:cs="Arial"/>
                <w:color w:val="auto"/>
                <w:lang w:val="en-GB"/>
              </w:rPr>
              <w:t xml:space="preserve"> {P14 carried out by: E39 Actor. </w:t>
            </w:r>
            <w:r>
              <w:rPr>
                <w:rFonts w:ascii="Arial" w:hAnsi="Arial" w:cs="Arial"/>
                <w:b/>
                <w:bCs/>
                <w:color w:val="auto"/>
                <w:lang w:val="en-GB"/>
              </w:rPr>
              <w:t>R63i was named by: F52 Name Use Activity</w:t>
            </w:r>
            <w:r>
              <w:rPr>
                <w:rFonts w:ascii="Arial" w:hAnsi="Arial" w:cs="Arial"/>
                <w:color w:val="auto"/>
                <w:lang w:val="en-GB"/>
              </w:rPr>
              <w:t xml:space="preserve">}. </w:t>
            </w:r>
            <w:r>
              <w:rPr>
                <w:rFonts w:ascii="Arial" w:hAnsi="Arial" w:cs="Arial"/>
                <w:b/>
                <w:bCs/>
                <w:color w:val="auto"/>
                <w:lang w:val="en-GB"/>
              </w:rPr>
              <w:t>R62 was used for membership in</w:t>
            </w:r>
            <w:r>
              <w:rPr>
                <w:rFonts w:ascii="Arial" w:hAnsi="Arial" w:cs="Arial"/>
                <w:color w:val="auto"/>
                <w:lang w:val="en-GB"/>
              </w:rPr>
              <w:t>: E74 Group</w:t>
            </w:r>
          </w:p>
        </w:tc>
      </w:tr>
    </w:tbl>
    <w:p w14:paraId="7FC799ED" w14:textId="77777777" w:rsidR="00C4682A" w:rsidRDefault="00C4682A">
      <w:pPr>
        <w:rPr>
          <w:sz w:val="22"/>
          <w:szCs w:val="22"/>
          <w:lang w:val="en-GB"/>
        </w:rPr>
      </w:pPr>
    </w:p>
    <w:p w14:paraId="27691E52" w14:textId="77777777" w:rsidR="00C4682A" w:rsidRDefault="00C4682A">
      <w:pPr>
        <w:rPr>
          <w:sz w:val="22"/>
          <w:szCs w:val="22"/>
          <w:lang w:val="en-GB"/>
        </w:rPr>
      </w:pPr>
    </w:p>
    <w:p w14:paraId="06BD0822" w14:textId="77777777" w:rsidR="00C4682A" w:rsidRDefault="00667CFC">
      <w:pPr>
        <w:pStyle w:val="Table"/>
        <w:keepNext/>
        <w:rPr>
          <w:rFonts w:ascii="Arial" w:hAnsi="Arial"/>
          <w:b/>
          <w:bCs/>
          <w:lang w:val="en-GB"/>
        </w:rPr>
      </w:pPr>
      <w:r>
        <w:rPr>
          <w:sz w:val="22"/>
          <w:szCs w:val="22"/>
        </w:rPr>
        <w:t xml:space="preserve">Table </w:t>
      </w:r>
      <w:r>
        <w:rPr>
          <w:sz w:val="22"/>
          <w:szCs w:val="22"/>
        </w:rPr>
        <w:fldChar w:fldCharType="begin"/>
      </w:r>
      <w:r>
        <w:rPr>
          <w:sz w:val="22"/>
          <w:szCs w:val="22"/>
        </w:rPr>
        <w:instrText xml:space="preserve"> SEQ "Table" \*Arabic </w:instrText>
      </w:r>
      <w:r>
        <w:rPr>
          <w:sz w:val="22"/>
          <w:szCs w:val="22"/>
        </w:rPr>
        <w:fldChar w:fldCharType="separate"/>
      </w:r>
      <w:r>
        <w:rPr>
          <w:sz w:val="22"/>
          <w:szCs w:val="22"/>
        </w:rPr>
        <w:t>14</w:t>
      </w:r>
      <w:r>
        <w:rPr>
          <w:sz w:val="22"/>
          <w:szCs w:val="22"/>
        </w:rPr>
        <w:fldChar w:fldCharType="end"/>
      </w:r>
      <w:r>
        <w:rPr>
          <w:sz w:val="22"/>
          <w:szCs w:val="22"/>
        </w:rPr>
        <w:t xml:space="preserve">. Selected IFLA LRM Relationships </w:t>
      </w:r>
    </w:p>
    <w:tbl>
      <w:tblPr>
        <w:tblW w:w="0" w:type="auto"/>
        <w:tblInd w:w="-8" w:type="dxa"/>
        <w:tblLayout w:type="fixed"/>
        <w:tblLook w:val="0000" w:firstRow="0" w:lastRow="0" w:firstColumn="0" w:lastColumn="0" w:noHBand="0" w:noVBand="0"/>
      </w:tblPr>
      <w:tblGrid>
        <w:gridCol w:w="1080"/>
        <w:gridCol w:w="1464"/>
        <w:gridCol w:w="1856"/>
        <w:gridCol w:w="1338"/>
        <w:gridCol w:w="4462"/>
        <w:gridCol w:w="3763"/>
      </w:tblGrid>
      <w:tr w:rsidR="00C4682A" w14:paraId="79B12426" w14:textId="77777777">
        <w:trPr>
          <w:tblHeader/>
        </w:trPr>
        <w:tc>
          <w:tcPr>
            <w:tcW w:w="1080" w:type="dxa"/>
            <w:tcBorders>
              <w:top w:val="single" w:sz="1" w:space="0" w:color="000000"/>
              <w:left w:val="single" w:sz="1" w:space="0" w:color="000000"/>
              <w:bottom w:val="single" w:sz="1" w:space="0" w:color="000000"/>
            </w:tcBorders>
            <w:shd w:val="clear" w:color="auto" w:fill="FFFFFF"/>
            <w:vAlign w:val="center"/>
          </w:tcPr>
          <w:p w14:paraId="1CEDB9C0"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ID</w:t>
            </w:r>
          </w:p>
        </w:tc>
        <w:tc>
          <w:tcPr>
            <w:tcW w:w="1464" w:type="dxa"/>
            <w:tcBorders>
              <w:top w:val="single" w:sz="1" w:space="0" w:color="000000"/>
              <w:left w:val="single" w:sz="1" w:space="0" w:color="000000"/>
              <w:bottom w:val="single" w:sz="1" w:space="0" w:color="000000"/>
            </w:tcBorders>
            <w:shd w:val="clear" w:color="auto" w:fill="FFFFFF"/>
            <w:vAlign w:val="center"/>
          </w:tcPr>
          <w:p w14:paraId="66FBB378"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Domain</w:t>
            </w:r>
          </w:p>
        </w:tc>
        <w:tc>
          <w:tcPr>
            <w:tcW w:w="1856" w:type="dxa"/>
            <w:tcBorders>
              <w:top w:val="single" w:sz="1" w:space="0" w:color="000000"/>
              <w:left w:val="single" w:sz="1" w:space="0" w:color="000000"/>
              <w:bottom w:val="single" w:sz="1" w:space="0" w:color="000000"/>
            </w:tcBorders>
            <w:shd w:val="clear" w:color="auto" w:fill="FFFFFF"/>
            <w:vAlign w:val="center"/>
          </w:tcPr>
          <w:p w14:paraId="6120EFB0"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Name (inverse)</w:t>
            </w:r>
          </w:p>
        </w:tc>
        <w:tc>
          <w:tcPr>
            <w:tcW w:w="1338" w:type="dxa"/>
            <w:tcBorders>
              <w:top w:val="single" w:sz="1" w:space="0" w:color="000000"/>
              <w:left w:val="single" w:sz="1" w:space="0" w:color="000000"/>
              <w:bottom w:val="single" w:sz="1" w:space="0" w:color="000000"/>
            </w:tcBorders>
            <w:shd w:val="clear" w:color="auto" w:fill="FFFFFF"/>
            <w:vAlign w:val="center"/>
          </w:tcPr>
          <w:p w14:paraId="47981EC2"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Range</w:t>
            </w:r>
          </w:p>
        </w:tc>
        <w:tc>
          <w:tcPr>
            <w:tcW w:w="4462" w:type="dxa"/>
            <w:tcBorders>
              <w:top w:val="single" w:sz="1" w:space="0" w:color="000000"/>
              <w:left w:val="single" w:sz="1" w:space="0" w:color="000000"/>
              <w:bottom w:val="single" w:sz="1" w:space="0" w:color="000000"/>
            </w:tcBorders>
            <w:shd w:val="clear" w:color="auto" w:fill="FFFFFF"/>
            <w:vAlign w:val="center"/>
          </w:tcPr>
          <w:p w14:paraId="31E0E0EE" w14:textId="77777777" w:rsidR="00C4682A" w:rsidRDefault="00667CFC">
            <w:pPr>
              <w:pStyle w:val="TableStyle2A"/>
              <w:shd w:val="clear" w:color="auto" w:fill="auto"/>
              <w:rPr>
                <w:rFonts w:ascii="Arial" w:hAnsi="Arial" w:cs="Arial"/>
                <w:b/>
                <w:bCs/>
                <w:color w:val="auto"/>
                <w:lang w:val="en-GB"/>
              </w:rPr>
            </w:pPr>
            <w:r>
              <w:rPr>
                <w:rFonts w:ascii="Arial" w:hAnsi="Arial" w:cs="Arial"/>
                <w:b/>
                <w:bCs/>
                <w:color w:val="auto"/>
                <w:lang w:val="en-GB"/>
              </w:rPr>
              <w:t>LRM Definition</w:t>
            </w:r>
          </w:p>
        </w:tc>
        <w:tc>
          <w:tcPr>
            <w:tcW w:w="3763"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B21C5E2" w14:textId="77777777" w:rsidR="00C4682A" w:rsidRDefault="00667CFC">
            <w:pPr>
              <w:pStyle w:val="TableStyle2A"/>
              <w:shd w:val="clear" w:color="auto" w:fill="auto"/>
            </w:pPr>
            <w:r>
              <w:rPr>
                <w:rFonts w:ascii="Arial" w:hAnsi="Arial" w:cs="Arial"/>
                <w:b/>
                <w:bCs/>
                <w:color w:val="auto"/>
                <w:lang w:val="en-GB"/>
              </w:rPr>
              <w:t>Mapping</w:t>
            </w:r>
          </w:p>
        </w:tc>
      </w:tr>
      <w:tr w:rsidR="00C4682A" w14:paraId="6DD321D6" w14:textId="77777777">
        <w:trPr>
          <w:trHeight w:val="730"/>
        </w:trPr>
        <w:tc>
          <w:tcPr>
            <w:tcW w:w="1080" w:type="dxa"/>
            <w:tcBorders>
              <w:top w:val="single" w:sz="1" w:space="0" w:color="000000"/>
              <w:left w:val="single" w:sz="1" w:space="0" w:color="000000"/>
              <w:bottom w:val="single" w:sz="1" w:space="0" w:color="000000"/>
            </w:tcBorders>
            <w:shd w:val="clear" w:color="auto" w:fill="EDEDED"/>
          </w:tcPr>
          <w:p w14:paraId="1BC4B6B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LRM-R13</w:t>
            </w:r>
          </w:p>
        </w:tc>
        <w:tc>
          <w:tcPr>
            <w:tcW w:w="1464" w:type="dxa"/>
            <w:tcBorders>
              <w:top w:val="single" w:sz="1" w:space="0" w:color="000000"/>
              <w:left w:val="single" w:sz="1" w:space="0" w:color="000000"/>
              <w:bottom w:val="single" w:sz="1" w:space="0" w:color="000000"/>
            </w:tcBorders>
            <w:shd w:val="clear" w:color="auto" w:fill="EDEDED"/>
          </w:tcPr>
          <w:p w14:paraId="64A2A6D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Res</w:t>
            </w:r>
          </w:p>
        </w:tc>
        <w:tc>
          <w:tcPr>
            <w:tcW w:w="1856" w:type="dxa"/>
            <w:tcBorders>
              <w:top w:val="single" w:sz="1" w:space="0" w:color="000000"/>
              <w:left w:val="single" w:sz="1" w:space="0" w:color="000000"/>
              <w:bottom w:val="single" w:sz="1" w:space="0" w:color="000000"/>
            </w:tcBorders>
            <w:shd w:val="clear" w:color="auto" w:fill="EDEDED"/>
          </w:tcPr>
          <w:p w14:paraId="4EE7FC9E"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has appellation (is appellation of)</w:t>
            </w:r>
          </w:p>
        </w:tc>
        <w:tc>
          <w:tcPr>
            <w:tcW w:w="1338" w:type="dxa"/>
            <w:tcBorders>
              <w:top w:val="single" w:sz="1" w:space="0" w:color="000000"/>
              <w:left w:val="single" w:sz="1" w:space="0" w:color="000000"/>
              <w:bottom w:val="single" w:sz="1" w:space="0" w:color="000000"/>
            </w:tcBorders>
            <w:shd w:val="clear" w:color="auto" w:fill="EDEDED"/>
          </w:tcPr>
          <w:p w14:paraId="34D32A2B"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4462" w:type="dxa"/>
            <w:tcBorders>
              <w:top w:val="single" w:sz="1" w:space="0" w:color="000000"/>
              <w:left w:val="single" w:sz="1" w:space="0" w:color="000000"/>
              <w:bottom w:val="single" w:sz="1" w:space="0" w:color="000000"/>
            </w:tcBorders>
            <w:shd w:val="clear" w:color="auto" w:fill="EDEDED"/>
          </w:tcPr>
          <w:p w14:paraId="24057543" w14:textId="77777777" w:rsidR="00C4682A" w:rsidRDefault="00667CFC">
            <w:pPr>
              <w:pStyle w:val="BodyA"/>
              <w:jc w:val="left"/>
              <w:rPr>
                <w:rFonts w:ascii="Helvetica" w:hAnsi="Helvetica" w:cs="Helvetica"/>
                <w:color w:val="auto"/>
                <w:lang w:val="en-GB"/>
              </w:rPr>
            </w:pPr>
            <w:r>
              <w:rPr>
                <w:rFonts w:ascii="Arial" w:hAnsi="Arial" w:cs="Arial"/>
                <w:color w:val="auto"/>
                <w:lang w:val="en-GB"/>
              </w:rPr>
              <w:t>This relationship links an entity with a sign or combination of signs or symbols through which that entity is referred to within a given scheme or context</w:t>
            </w:r>
          </w:p>
        </w:tc>
        <w:tc>
          <w:tcPr>
            <w:tcW w:w="3763" w:type="dxa"/>
            <w:tcBorders>
              <w:top w:val="single" w:sz="1" w:space="0" w:color="000000"/>
              <w:left w:val="single" w:sz="1" w:space="0" w:color="000000"/>
              <w:bottom w:val="single" w:sz="1" w:space="0" w:color="000000"/>
              <w:right w:val="single" w:sz="1" w:space="0" w:color="000000"/>
            </w:tcBorders>
            <w:shd w:val="clear" w:color="auto" w:fill="EDEDED"/>
          </w:tcPr>
          <w:p w14:paraId="00704351" w14:textId="77777777" w:rsidR="00C4682A" w:rsidRPr="00EB7277" w:rsidRDefault="00667CFC">
            <w:pPr>
              <w:pStyle w:val="TableStyle2A"/>
              <w:shd w:val="clear" w:color="auto" w:fill="auto"/>
              <w:rPr>
                <w:lang w:val="en-US"/>
              </w:rPr>
            </w:pPr>
            <w:r>
              <w:rPr>
                <w:rFonts w:ascii="Helvetica" w:hAnsi="Helvetica" w:cs="Helvetica"/>
                <w:color w:val="auto"/>
                <w:lang w:val="en-GB"/>
              </w:rPr>
              <w:t xml:space="preserve">E1 CRM Entity. </w:t>
            </w:r>
            <w:r>
              <w:rPr>
                <w:rFonts w:ascii="Helvetica" w:hAnsi="Helvetica" w:cs="Helvetica"/>
                <w:b/>
                <w:bCs/>
                <w:color w:val="auto"/>
                <w:lang w:val="en-GB"/>
              </w:rPr>
              <w:t>R63i was named by: F52 Name Use Activity. R64 used name</w:t>
            </w:r>
            <w:r>
              <w:rPr>
                <w:rFonts w:ascii="Helvetica" w:hAnsi="Helvetica" w:cs="Helvetica"/>
                <w:color w:val="auto"/>
                <w:lang w:val="en-GB"/>
              </w:rPr>
              <w:t>: F12 Nomen</w:t>
            </w:r>
          </w:p>
        </w:tc>
      </w:tr>
      <w:tr w:rsidR="00C4682A" w14:paraId="1AFBFC50" w14:textId="77777777">
        <w:tc>
          <w:tcPr>
            <w:tcW w:w="1080" w:type="dxa"/>
            <w:tcBorders>
              <w:top w:val="single" w:sz="1" w:space="0" w:color="000000"/>
              <w:left w:val="single" w:sz="1" w:space="0" w:color="000000"/>
              <w:bottom w:val="single" w:sz="1" w:space="0" w:color="000000"/>
            </w:tcBorders>
            <w:shd w:val="clear" w:color="auto" w:fill="FFFFFF"/>
          </w:tcPr>
          <w:p w14:paraId="57C5FD69"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LRM-R14</w:t>
            </w:r>
          </w:p>
        </w:tc>
        <w:tc>
          <w:tcPr>
            <w:tcW w:w="1464" w:type="dxa"/>
            <w:tcBorders>
              <w:top w:val="single" w:sz="1" w:space="0" w:color="000000"/>
              <w:left w:val="single" w:sz="1" w:space="0" w:color="000000"/>
              <w:bottom w:val="single" w:sz="1" w:space="0" w:color="000000"/>
            </w:tcBorders>
            <w:shd w:val="clear" w:color="auto" w:fill="FFFFFF"/>
          </w:tcPr>
          <w:p w14:paraId="61979576"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Agent</w:t>
            </w:r>
          </w:p>
        </w:tc>
        <w:tc>
          <w:tcPr>
            <w:tcW w:w="1856" w:type="dxa"/>
            <w:tcBorders>
              <w:top w:val="single" w:sz="1" w:space="0" w:color="000000"/>
              <w:left w:val="single" w:sz="1" w:space="0" w:color="000000"/>
              <w:bottom w:val="single" w:sz="1" w:space="0" w:color="000000"/>
            </w:tcBorders>
            <w:shd w:val="clear" w:color="auto" w:fill="FFFFFF"/>
          </w:tcPr>
          <w:p w14:paraId="0F4DB46D"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assigned (was assigned by)</w:t>
            </w:r>
          </w:p>
        </w:tc>
        <w:tc>
          <w:tcPr>
            <w:tcW w:w="1338" w:type="dxa"/>
            <w:tcBorders>
              <w:top w:val="single" w:sz="1" w:space="0" w:color="000000"/>
              <w:left w:val="single" w:sz="1" w:space="0" w:color="000000"/>
              <w:bottom w:val="single" w:sz="1" w:space="0" w:color="000000"/>
            </w:tcBorders>
            <w:shd w:val="clear" w:color="auto" w:fill="FFFFFF"/>
          </w:tcPr>
          <w:p w14:paraId="330F63EF" w14:textId="77777777" w:rsidR="00C4682A" w:rsidRDefault="00667CFC">
            <w:pPr>
              <w:pStyle w:val="TableStyle2A"/>
              <w:shd w:val="clear" w:color="auto" w:fill="auto"/>
              <w:rPr>
                <w:rFonts w:ascii="Arial" w:hAnsi="Arial" w:cs="Arial"/>
                <w:color w:val="auto"/>
                <w:lang w:val="en-GB"/>
              </w:rPr>
            </w:pPr>
            <w:r>
              <w:rPr>
                <w:rFonts w:ascii="Arial" w:hAnsi="Arial" w:cs="Arial"/>
                <w:color w:val="auto"/>
                <w:lang w:val="en-GB"/>
              </w:rPr>
              <w:t>Nomen</w:t>
            </w:r>
          </w:p>
        </w:tc>
        <w:tc>
          <w:tcPr>
            <w:tcW w:w="4462" w:type="dxa"/>
            <w:tcBorders>
              <w:top w:val="single" w:sz="1" w:space="0" w:color="000000"/>
              <w:left w:val="single" w:sz="1" w:space="0" w:color="000000"/>
              <w:bottom w:val="single" w:sz="1" w:space="0" w:color="000000"/>
            </w:tcBorders>
            <w:shd w:val="clear" w:color="auto" w:fill="FFFFFF"/>
          </w:tcPr>
          <w:p w14:paraId="70799359" w14:textId="77777777" w:rsidR="00C4682A" w:rsidRDefault="00667CFC">
            <w:pPr>
              <w:pStyle w:val="BodyA"/>
              <w:jc w:val="left"/>
              <w:rPr>
                <w:rFonts w:ascii="Arial" w:hAnsi="Arial" w:cs="Arial"/>
                <w:color w:val="auto"/>
                <w:lang w:val="en-GB"/>
              </w:rPr>
            </w:pPr>
            <w:r>
              <w:rPr>
                <w:rFonts w:ascii="Arial" w:hAnsi="Arial" w:cs="Arial"/>
                <w:color w:val="auto"/>
                <w:lang w:val="en-GB"/>
              </w:rPr>
              <w:t xml:space="preserve">This relationship links an </w:t>
            </w:r>
            <w:r>
              <w:rPr>
                <w:rFonts w:ascii="Arial" w:hAnsi="Arial" w:cs="Arial"/>
                <w:i/>
                <w:iCs/>
                <w:color w:val="auto"/>
                <w:lang w:val="en-GB"/>
              </w:rPr>
              <w:t>agen</w:t>
            </w:r>
            <w:r>
              <w:rPr>
                <w:rFonts w:ascii="Arial" w:hAnsi="Arial" w:cs="Arial"/>
                <w:color w:val="auto"/>
                <w:lang w:val="en-GB"/>
              </w:rPr>
              <w:t xml:space="preserve">t with a particular </w:t>
            </w:r>
            <w:r>
              <w:rPr>
                <w:rFonts w:ascii="Arial" w:hAnsi="Arial" w:cs="Arial"/>
                <w:i/>
                <w:iCs/>
                <w:color w:val="auto"/>
                <w:lang w:val="en-GB"/>
              </w:rPr>
              <w:t xml:space="preserve">nomen </w:t>
            </w:r>
            <w:r>
              <w:rPr>
                <w:rFonts w:ascii="Arial" w:hAnsi="Arial" w:cs="Arial"/>
                <w:color w:val="auto"/>
                <w:lang w:val="en-GB"/>
              </w:rPr>
              <w:t xml:space="preserve">that was assigned by this </w:t>
            </w:r>
            <w:r>
              <w:rPr>
                <w:rFonts w:ascii="Arial" w:hAnsi="Arial" w:cs="Arial"/>
                <w:i/>
                <w:iCs/>
                <w:color w:val="auto"/>
                <w:lang w:val="en-GB"/>
              </w:rPr>
              <w:t>agent</w:t>
            </w:r>
          </w:p>
        </w:tc>
        <w:tc>
          <w:tcPr>
            <w:tcW w:w="3763" w:type="dxa"/>
            <w:tcBorders>
              <w:top w:val="single" w:sz="1" w:space="0" w:color="000000"/>
              <w:left w:val="single" w:sz="1" w:space="0" w:color="000000"/>
              <w:bottom w:val="single" w:sz="1" w:space="0" w:color="000000"/>
              <w:right w:val="single" w:sz="1" w:space="0" w:color="000000"/>
            </w:tcBorders>
            <w:shd w:val="clear" w:color="auto" w:fill="FFFFFF"/>
          </w:tcPr>
          <w:p w14:paraId="0316C123" w14:textId="77777777" w:rsidR="00C4682A" w:rsidRPr="00EB7277" w:rsidRDefault="00667CFC">
            <w:pPr>
              <w:pStyle w:val="BodyA"/>
              <w:widowControl w:val="0"/>
              <w:jc w:val="left"/>
              <w:rPr>
                <w:lang w:val="en-US"/>
              </w:rPr>
            </w:pPr>
            <w:r>
              <w:rPr>
                <w:rFonts w:ascii="Arial" w:hAnsi="Arial" w:cs="Arial"/>
                <w:color w:val="auto"/>
                <w:lang w:val="en-GB"/>
              </w:rPr>
              <w:t xml:space="preserve">E39 Actor. P14i performed: </w:t>
            </w:r>
            <w:r>
              <w:rPr>
                <w:rFonts w:ascii="Arial" w:hAnsi="Arial" w:cs="Arial"/>
                <w:b/>
                <w:bCs/>
                <w:color w:val="auto"/>
                <w:lang w:val="en-GB"/>
              </w:rPr>
              <w:t>F52 Name Use Activity. R64 used name</w:t>
            </w:r>
            <w:r>
              <w:rPr>
                <w:rFonts w:ascii="Arial" w:hAnsi="Arial" w:cs="Arial"/>
                <w:color w:val="auto"/>
                <w:lang w:val="en-GB"/>
              </w:rPr>
              <w:t>: F12 Nomen</w:t>
            </w:r>
          </w:p>
        </w:tc>
      </w:tr>
    </w:tbl>
    <w:p w14:paraId="500B3D10" w14:textId="77777777" w:rsidR="00C4682A" w:rsidRDefault="00C4682A">
      <w:pPr>
        <w:rPr>
          <w:rFonts w:cs="Arial"/>
          <w:kern w:val="1"/>
          <w:sz w:val="22"/>
          <w:szCs w:val="22"/>
          <w:lang w:val="en-GB"/>
        </w:rPr>
      </w:pPr>
    </w:p>
    <w:p w14:paraId="5A3281E7" w14:textId="77777777" w:rsidR="00C4682A" w:rsidRDefault="00C4682A">
      <w:pPr>
        <w:rPr>
          <w:rFonts w:cs="Arial"/>
          <w:kern w:val="1"/>
          <w:sz w:val="22"/>
          <w:szCs w:val="22"/>
          <w:lang w:val="en-GB"/>
        </w:rPr>
      </w:pPr>
    </w:p>
    <w:p w14:paraId="5EAE54C1" w14:textId="77777777" w:rsidR="00C4682A" w:rsidRDefault="00C4682A">
      <w:pPr>
        <w:rPr>
          <w:rFonts w:cs="Arial"/>
          <w:kern w:val="1"/>
          <w:sz w:val="22"/>
          <w:szCs w:val="22"/>
          <w:lang w:val="en-GB"/>
        </w:rPr>
      </w:pPr>
    </w:p>
    <w:p w14:paraId="60F66826" w14:textId="77777777" w:rsidR="00C4682A" w:rsidRDefault="00C4682A">
      <w:pPr>
        <w:rPr>
          <w:rFonts w:cs="Arial"/>
          <w:kern w:val="1"/>
          <w:sz w:val="22"/>
          <w:szCs w:val="22"/>
          <w:lang w:val="en-GB"/>
        </w:rPr>
      </w:pPr>
    </w:p>
    <w:p w14:paraId="68065331" w14:textId="77777777" w:rsidR="00C4682A" w:rsidRDefault="00C4682A">
      <w:pPr>
        <w:sectPr w:rsidR="00C4682A">
          <w:headerReference w:type="even" r:id="rId57"/>
          <w:headerReference w:type="default" r:id="rId58"/>
          <w:footerReference w:type="even" r:id="rId59"/>
          <w:footerReference w:type="default" r:id="rId60"/>
          <w:headerReference w:type="first" r:id="rId61"/>
          <w:footerReference w:type="first" r:id="rId62"/>
          <w:pgSz w:w="16838" w:h="11906" w:orient="landscape"/>
          <w:pgMar w:top="1440" w:right="1440" w:bottom="1234" w:left="1440" w:header="720" w:footer="720" w:gutter="0"/>
          <w:cols w:space="720"/>
          <w:docGrid w:linePitch="600" w:charSpace="40960"/>
        </w:sectPr>
      </w:pPr>
    </w:p>
    <w:p w14:paraId="55B27363" w14:textId="77777777" w:rsidR="00C4682A" w:rsidRDefault="00667CFC">
      <w:pPr>
        <w:pStyle w:val="Heading1"/>
        <w:rPr>
          <w:lang w:val="en-GB"/>
        </w:rPr>
      </w:pPr>
      <w:bookmarkStart w:id="264" w:name="__RefHeading__968_913194534"/>
      <w:bookmarkStart w:id="265" w:name="__RefHeading__1101_1509028944"/>
      <w:bookmarkEnd w:id="264"/>
      <w:bookmarkEnd w:id="265"/>
      <w:r>
        <w:rPr>
          <w:lang w:val="en-GB"/>
        </w:rPr>
        <w:lastRenderedPageBreak/>
        <w:t>10. Migration from FRBR</w:t>
      </w:r>
      <w:r>
        <w:rPr>
          <w:vertAlign w:val="subscript"/>
          <w:lang w:val="en-GB"/>
        </w:rPr>
        <w:t>OO</w:t>
      </w:r>
      <w:r>
        <w:rPr>
          <w:lang w:val="en-GB"/>
        </w:rPr>
        <w:t xml:space="preserve"> to LRM</w:t>
      </w:r>
      <w:r>
        <w:rPr>
          <w:vertAlign w:val="subscript"/>
          <w:lang w:val="en-GB"/>
        </w:rPr>
        <w:t>OO</w:t>
      </w:r>
      <w:r>
        <w:rPr>
          <w:lang w:val="en-GB"/>
        </w:rPr>
        <w:t xml:space="preserve"> </w:t>
      </w:r>
    </w:p>
    <w:p w14:paraId="3A018F15" w14:textId="77777777" w:rsidR="00C4682A" w:rsidRDefault="00C4682A">
      <w:pPr>
        <w:rPr>
          <w:lang w:val="en-GB"/>
        </w:rPr>
      </w:pPr>
    </w:p>
    <w:p w14:paraId="68DAE49B" w14:textId="77777777" w:rsidR="00C4682A" w:rsidRDefault="00667CFC">
      <w:pPr>
        <w:rPr>
          <w:lang w:val="en-GB"/>
        </w:rPr>
      </w:pPr>
      <w:r>
        <w:rPr>
          <w:bCs/>
          <w:lang w:val="en-GB"/>
        </w:rPr>
        <w:t>This section consists of a comprehensive list of the classes and properties that were declared in the last approved version of FRBR</w:t>
      </w:r>
      <w:r>
        <w:rPr>
          <w:bCs/>
          <w:vertAlign w:val="subscript"/>
          <w:lang w:val="en-GB"/>
        </w:rPr>
        <w:t>OO</w:t>
      </w:r>
      <w:r>
        <w:rPr>
          <w:bCs/>
          <w:lang w:val="en-GB"/>
        </w:rPr>
        <w:t xml:space="preserve"> (version 2.4, 2015) and provides the corresponding LRM</w:t>
      </w:r>
      <w:r>
        <w:rPr>
          <w:bCs/>
          <w:vertAlign w:val="subscript"/>
          <w:lang w:val="en-GB"/>
        </w:rPr>
        <w:t>OO</w:t>
      </w:r>
      <w:r>
        <w:rPr>
          <w:bCs/>
          <w:lang w:val="en-GB"/>
        </w:rPr>
        <w:t xml:space="preserve"> or CIDOC CRM class or property. The last column indicates briefly whether the class or property was retained or deprecated in LRM</w:t>
      </w:r>
      <w:r>
        <w:rPr>
          <w:bCs/>
          <w:vertAlign w:val="subscript"/>
          <w:lang w:val="en-GB"/>
        </w:rPr>
        <w:t>OO</w:t>
      </w:r>
      <w:r>
        <w:rPr>
          <w:bCs/>
          <w:lang w:val="en-GB"/>
        </w:rPr>
        <w:t>. For those classes and properties that were retained in a transformed version, the change (which might involve renaming) is briefly indicated. For the deprecated classes and properties, the corresponding class or property (or appropriate path) to substitute when implementing LRM</w:t>
      </w:r>
      <w:r>
        <w:rPr>
          <w:bCs/>
          <w:vertAlign w:val="subscript"/>
          <w:lang w:val="en-GB"/>
        </w:rPr>
        <w:t>OO</w:t>
      </w:r>
      <w:r>
        <w:rPr>
          <w:bCs/>
          <w:lang w:val="en-GB"/>
        </w:rPr>
        <w:t xml:space="preserve"> is noted in the second column, with a brief explanation in the last column. This substitute class, property or path is in a number of cases drawn from CIDOC CRM. These recommended correspondences may need to be adjusted to maintain internal consistency when migrating specific implementations of FRBR</w:t>
      </w:r>
      <w:r>
        <w:rPr>
          <w:bCs/>
          <w:vertAlign w:val="subscript"/>
          <w:lang w:val="en-GB"/>
        </w:rPr>
        <w:t>OO</w:t>
      </w:r>
      <w:r>
        <w:rPr>
          <w:bCs/>
          <w:lang w:val="en-GB"/>
        </w:rPr>
        <w:t xml:space="preserve">, considering usage in the implementation. Some data validation may also be required. The classes and properties listed in </w:t>
      </w:r>
      <w:hyperlink w:anchor="6.9. FRBROO Classes and Properties transferred to CRMsoc |outline" w:history="1">
        <w:r>
          <w:rPr>
            <w:rStyle w:val="Hyperlink"/>
            <w:bCs/>
            <w:lang w:val="en-GB"/>
          </w:rPr>
          <w:t>section 9</w:t>
        </w:r>
      </w:hyperlink>
      <w:r>
        <w:rPr>
          <w:bCs/>
          <w:lang w:val="en-GB"/>
        </w:rPr>
        <w:t xml:space="preserve"> above as to be transferred to CRMsoc are simply indicated as ‘See CRMsoc’ in the LRM</w:t>
      </w:r>
      <w:r>
        <w:rPr>
          <w:bCs/>
          <w:vertAlign w:val="subscript"/>
          <w:lang w:val="en-GB"/>
        </w:rPr>
        <w:t>OO</w:t>
      </w:r>
      <w:r>
        <w:rPr>
          <w:bCs/>
          <w:lang w:val="en-GB"/>
        </w:rPr>
        <w:t xml:space="preserve"> column.</w:t>
      </w:r>
    </w:p>
    <w:p w14:paraId="3080EF31" w14:textId="77777777" w:rsidR="00C4682A" w:rsidRDefault="00C4682A">
      <w:pPr>
        <w:rPr>
          <w:lang w:val="en-GB"/>
        </w:rPr>
      </w:pPr>
    </w:p>
    <w:p w14:paraId="5D64FF52" w14:textId="77777777" w:rsidR="00C4682A" w:rsidRDefault="00667CFC">
      <w:pPr>
        <w:pStyle w:val="Heading2"/>
        <w:rPr>
          <w:sz w:val="20"/>
          <w:szCs w:val="20"/>
          <w:shd w:val="clear" w:color="auto" w:fill="FFFF00"/>
          <w:lang w:val="en-GB"/>
        </w:rPr>
      </w:pPr>
      <w:bookmarkStart w:id="266" w:name="__RefHeading__970_913194534"/>
      <w:bookmarkStart w:id="267" w:name="__RefHeading__1103_1509028944"/>
      <w:bookmarkEnd w:id="266"/>
      <w:bookmarkEnd w:id="267"/>
      <w:r>
        <w:rPr>
          <w:lang w:val="en-GB"/>
        </w:rPr>
        <w:t>10.1. Migration of FRBR</w:t>
      </w:r>
      <w:r>
        <w:rPr>
          <w:vertAlign w:val="subscript"/>
          <w:lang w:val="en-GB"/>
        </w:rPr>
        <w:t>OO</w:t>
      </w:r>
      <w:r>
        <w:rPr>
          <w:lang w:val="en-GB"/>
        </w:rPr>
        <w:t xml:space="preserve"> Classes </w:t>
      </w:r>
    </w:p>
    <w:p w14:paraId="06A3C270" w14:textId="77777777" w:rsidR="00C4682A" w:rsidRDefault="00C4682A">
      <w:pPr>
        <w:rPr>
          <w:szCs w:val="20"/>
          <w:shd w:val="clear" w:color="auto" w:fill="FFFF00"/>
          <w:lang w:val="en-GB"/>
        </w:rPr>
      </w:pPr>
    </w:p>
    <w:p w14:paraId="5366E767" w14:textId="77777777" w:rsidR="00C4682A" w:rsidRDefault="00667CFC">
      <w:pPr>
        <w:pStyle w:val="Table"/>
        <w:keepNext/>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15</w:t>
      </w:r>
      <w:r>
        <w:rPr>
          <w:sz w:val="20"/>
          <w:szCs w:val="20"/>
          <w:lang w:val="en-GB"/>
        </w:rPr>
        <w:fldChar w:fldCharType="end"/>
      </w:r>
      <w:r>
        <w:rPr>
          <w:sz w:val="20"/>
          <w:szCs w:val="20"/>
          <w:lang w:val="en-GB"/>
        </w:rPr>
        <w:t>. Mapping of FRBR</w:t>
      </w:r>
      <w:r>
        <w:rPr>
          <w:sz w:val="20"/>
          <w:szCs w:val="20"/>
          <w:vertAlign w:val="subscript"/>
          <w:lang w:val="en-GB"/>
        </w:rPr>
        <w:t>OO</w:t>
      </w:r>
      <w:r>
        <w:rPr>
          <w:sz w:val="20"/>
          <w:szCs w:val="20"/>
          <w:lang w:val="en-GB"/>
        </w:rPr>
        <w:t xml:space="preserve"> Classes to LRM</w:t>
      </w:r>
      <w:r>
        <w:rPr>
          <w:sz w:val="20"/>
          <w:szCs w:val="20"/>
          <w:vertAlign w:val="subscript"/>
          <w:lang w:val="en-GB"/>
        </w:rPr>
        <w:t xml:space="preserve">OO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0"/>
        <w:gridCol w:w="2414"/>
        <w:gridCol w:w="4582"/>
      </w:tblGrid>
      <w:tr w:rsidR="00C4682A" w14:paraId="54E8715E" w14:textId="77777777">
        <w:trPr>
          <w:tblHeader/>
        </w:trPr>
        <w:tc>
          <w:tcPr>
            <w:tcW w:w="2200" w:type="dxa"/>
            <w:tcBorders>
              <w:top w:val="single" w:sz="1" w:space="0" w:color="000000"/>
              <w:left w:val="single" w:sz="1" w:space="0" w:color="000000"/>
              <w:bottom w:val="single" w:sz="1" w:space="0" w:color="000000"/>
            </w:tcBorders>
            <w:shd w:val="clear" w:color="auto" w:fill="auto"/>
            <w:vAlign w:val="center"/>
          </w:tcPr>
          <w:p w14:paraId="2DC83469"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FRBR</w:t>
            </w:r>
            <w:r>
              <w:rPr>
                <w:rFonts w:ascii="Times New Roman" w:hAnsi="Times New Roman" w:cs="Times New Roman"/>
                <w:i w:val="0"/>
                <w:iCs w:val="0"/>
                <w:vertAlign w:val="subscript"/>
                <w:lang w:val="en-GB"/>
              </w:rPr>
              <w:t>OO</w:t>
            </w:r>
            <w:r>
              <w:rPr>
                <w:rFonts w:ascii="Times New Roman" w:hAnsi="Times New Roman" w:cs="Times New Roman"/>
                <w:i w:val="0"/>
                <w:iCs w:val="0"/>
                <w:lang w:val="en-GB"/>
              </w:rPr>
              <w:t xml:space="preserve"> version 2.4</w:t>
            </w:r>
          </w:p>
        </w:tc>
        <w:tc>
          <w:tcPr>
            <w:tcW w:w="2414" w:type="dxa"/>
            <w:tcBorders>
              <w:top w:val="single" w:sz="1" w:space="0" w:color="000000"/>
              <w:left w:val="single" w:sz="1" w:space="0" w:color="000000"/>
              <w:bottom w:val="single" w:sz="1" w:space="0" w:color="000000"/>
            </w:tcBorders>
            <w:shd w:val="clear" w:color="auto" w:fill="auto"/>
            <w:vAlign w:val="center"/>
          </w:tcPr>
          <w:p w14:paraId="748F5963"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LRM</w:t>
            </w:r>
            <w:r>
              <w:rPr>
                <w:rFonts w:ascii="Times New Roman" w:hAnsi="Times New Roman" w:cs="Times New Roman"/>
                <w:i w:val="0"/>
                <w:iCs w:val="0"/>
                <w:vertAlign w:val="subscript"/>
                <w:lang w:val="en-GB"/>
              </w:rPr>
              <w:t>OO</w:t>
            </w:r>
          </w:p>
        </w:tc>
        <w:tc>
          <w:tcPr>
            <w:tcW w:w="458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A65227A" w14:textId="77777777" w:rsidR="00C4682A" w:rsidRDefault="00667CFC">
            <w:pPr>
              <w:pStyle w:val="TableHeading"/>
              <w:spacing w:after="120"/>
              <w:jc w:val="left"/>
            </w:pPr>
            <w:r>
              <w:rPr>
                <w:rFonts w:ascii="Times New Roman" w:hAnsi="Times New Roman" w:cs="Times New Roman"/>
                <w:i w:val="0"/>
                <w:iCs w:val="0"/>
                <w:lang w:val="en-GB"/>
              </w:rPr>
              <w:t>Changes for LRM</w:t>
            </w:r>
            <w:r>
              <w:rPr>
                <w:rFonts w:ascii="Times New Roman" w:hAnsi="Times New Roman" w:cs="Times New Roman"/>
                <w:i w:val="0"/>
                <w:iCs w:val="0"/>
                <w:vertAlign w:val="subscript"/>
                <w:lang w:val="en-GB"/>
              </w:rPr>
              <w:t>OO</w:t>
            </w:r>
          </w:p>
        </w:tc>
      </w:tr>
      <w:tr w:rsidR="00C4682A" w14:paraId="333FE5E8" w14:textId="77777777">
        <w:tc>
          <w:tcPr>
            <w:tcW w:w="2200" w:type="dxa"/>
            <w:tcBorders>
              <w:left w:val="single" w:sz="1" w:space="0" w:color="000000"/>
              <w:bottom w:val="single" w:sz="1" w:space="0" w:color="000000"/>
            </w:tcBorders>
            <w:shd w:val="clear" w:color="auto" w:fill="auto"/>
          </w:tcPr>
          <w:p w14:paraId="74521530"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 Work </w:t>
            </w:r>
          </w:p>
        </w:tc>
        <w:tc>
          <w:tcPr>
            <w:tcW w:w="2414" w:type="dxa"/>
            <w:tcBorders>
              <w:left w:val="single" w:sz="1" w:space="0" w:color="000000"/>
              <w:bottom w:val="single" w:sz="1" w:space="0" w:color="000000"/>
            </w:tcBorders>
            <w:shd w:val="clear" w:color="auto" w:fill="auto"/>
          </w:tcPr>
          <w:p w14:paraId="0C03BDD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 Work </w:t>
            </w:r>
          </w:p>
        </w:tc>
        <w:tc>
          <w:tcPr>
            <w:tcW w:w="4582" w:type="dxa"/>
            <w:tcBorders>
              <w:left w:val="single" w:sz="1" w:space="0" w:color="000000"/>
              <w:bottom w:val="single" w:sz="1" w:space="0" w:color="000000"/>
              <w:right w:val="single" w:sz="1" w:space="0" w:color="000000"/>
            </w:tcBorders>
            <w:shd w:val="clear" w:color="auto" w:fill="auto"/>
          </w:tcPr>
          <w:p w14:paraId="06959348" w14:textId="77777777" w:rsidR="00C4682A" w:rsidRDefault="00667CFC">
            <w:pPr>
              <w:pStyle w:val="TableContents"/>
              <w:spacing w:after="120"/>
              <w:jc w:val="left"/>
            </w:pPr>
            <w:r>
              <w:rPr>
                <w:rFonts w:ascii="Times New Roman" w:hAnsi="Times New Roman" w:cs="Times New Roman"/>
                <w:lang w:val="en-GB"/>
              </w:rPr>
              <w:t>Retained, editorial scope note revision</w:t>
            </w:r>
          </w:p>
        </w:tc>
      </w:tr>
      <w:tr w:rsidR="00C4682A" w14:paraId="3269723B" w14:textId="77777777">
        <w:tc>
          <w:tcPr>
            <w:tcW w:w="2200" w:type="dxa"/>
            <w:tcBorders>
              <w:left w:val="single" w:sz="1" w:space="0" w:color="000000"/>
              <w:bottom w:val="single" w:sz="1" w:space="0" w:color="000000"/>
            </w:tcBorders>
            <w:shd w:val="clear" w:color="auto" w:fill="auto"/>
          </w:tcPr>
          <w:p w14:paraId="3563CA53"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 Expression </w:t>
            </w:r>
          </w:p>
        </w:tc>
        <w:tc>
          <w:tcPr>
            <w:tcW w:w="2414" w:type="dxa"/>
            <w:tcBorders>
              <w:left w:val="single" w:sz="1" w:space="0" w:color="000000"/>
              <w:bottom w:val="single" w:sz="1" w:space="0" w:color="000000"/>
            </w:tcBorders>
            <w:shd w:val="clear" w:color="auto" w:fill="auto"/>
          </w:tcPr>
          <w:p w14:paraId="5055B236"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 Expression </w:t>
            </w:r>
          </w:p>
        </w:tc>
        <w:tc>
          <w:tcPr>
            <w:tcW w:w="4582" w:type="dxa"/>
            <w:tcBorders>
              <w:left w:val="single" w:sz="1" w:space="0" w:color="000000"/>
              <w:bottom w:val="single" w:sz="1" w:space="0" w:color="000000"/>
              <w:right w:val="single" w:sz="1" w:space="0" w:color="000000"/>
            </w:tcBorders>
            <w:shd w:val="clear" w:color="auto" w:fill="auto"/>
          </w:tcPr>
          <w:p w14:paraId="02A29637" w14:textId="77777777" w:rsidR="00C4682A" w:rsidRDefault="00667CFC">
            <w:pPr>
              <w:pStyle w:val="TableContents"/>
              <w:spacing w:after="120"/>
              <w:jc w:val="left"/>
            </w:pPr>
            <w:r>
              <w:rPr>
                <w:rFonts w:ascii="Times New Roman" w:hAnsi="Times New Roman" w:cs="Times New Roman"/>
                <w:lang w:val="en-GB"/>
              </w:rPr>
              <w:t>Retained, editorial scope note revision</w:t>
            </w:r>
          </w:p>
        </w:tc>
      </w:tr>
      <w:tr w:rsidR="00C4682A" w14:paraId="235906AC" w14:textId="77777777">
        <w:tc>
          <w:tcPr>
            <w:tcW w:w="2200" w:type="dxa"/>
            <w:tcBorders>
              <w:left w:val="single" w:sz="1" w:space="0" w:color="000000"/>
              <w:bottom w:val="single" w:sz="1" w:space="0" w:color="000000"/>
            </w:tcBorders>
            <w:shd w:val="clear" w:color="auto" w:fill="auto"/>
          </w:tcPr>
          <w:p w14:paraId="1250086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 Manifestation Product Type </w:t>
            </w:r>
          </w:p>
        </w:tc>
        <w:tc>
          <w:tcPr>
            <w:tcW w:w="2414" w:type="dxa"/>
            <w:tcBorders>
              <w:left w:val="single" w:sz="1" w:space="0" w:color="000000"/>
              <w:bottom w:val="single" w:sz="1" w:space="0" w:color="000000"/>
            </w:tcBorders>
            <w:shd w:val="clear" w:color="auto" w:fill="auto"/>
          </w:tcPr>
          <w:p w14:paraId="235ED5B2" w14:textId="77777777" w:rsidR="00C4682A" w:rsidRDefault="00667CFC">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Use F3 Manifestation</w:t>
            </w:r>
          </w:p>
          <w:p w14:paraId="0838E0B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tc>
        <w:tc>
          <w:tcPr>
            <w:tcW w:w="4582" w:type="dxa"/>
            <w:tcBorders>
              <w:left w:val="single" w:sz="1" w:space="0" w:color="000000"/>
              <w:bottom w:val="single" w:sz="1" w:space="0" w:color="000000"/>
              <w:right w:val="single" w:sz="1" w:space="0" w:color="000000"/>
            </w:tcBorders>
            <w:shd w:val="clear" w:color="auto" w:fill="auto"/>
          </w:tcPr>
          <w:p w14:paraId="09107D4F"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Revised to be more general, renamed as Manifestation, now a subclass of E73 Information Object. Requires E99 Product Type to express the product type aspects.</w:t>
            </w:r>
          </w:p>
          <w:p w14:paraId="58A3EA1C" w14:textId="77777777" w:rsidR="00C4682A" w:rsidRDefault="00667CFC">
            <w:pPr>
              <w:pStyle w:val="TableContents"/>
              <w:spacing w:after="120"/>
              <w:jc w:val="left"/>
            </w:pPr>
            <w:r>
              <w:rPr>
                <w:rFonts w:ascii="Times New Roman" w:hAnsi="Times New Roman" w:cs="Times New Roman"/>
                <w:lang w:val="en-GB"/>
              </w:rPr>
              <w:t>Merged in F24 Publication Expression, revised scope note</w:t>
            </w:r>
          </w:p>
        </w:tc>
      </w:tr>
      <w:tr w:rsidR="00C4682A" w14:paraId="0EFC84F4" w14:textId="77777777">
        <w:tc>
          <w:tcPr>
            <w:tcW w:w="2200" w:type="dxa"/>
            <w:tcBorders>
              <w:left w:val="single" w:sz="1" w:space="0" w:color="000000"/>
              <w:bottom w:val="single" w:sz="1" w:space="0" w:color="000000"/>
            </w:tcBorders>
            <w:shd w:val="clear" w:color="auto" w:fill="auto"/>
          </w:tcPr>
          <w:p w14:paraId="2961A77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 Manifestation Singleton </w:t>
            </w:r>
          </w:p>
        </w:tc>
        <w:tc>
          <w:tcPr>
            <w:tcW w:w="2414" w:type="dxa"/>
            <w:tcBorders>
              <w:left w:val="single" w:sz="1" w:space="0" w:color="000000"/>
              <w:bottom w:val="single" w:sz="1" w:space="0" w:color="000000"/>
            </w:tcBorders>
            <w:shd w:val="clear" w:color="auto" w:fill="auto"/>
          </w:tcPr>
          <w:p w14:paraId="22613AF2" w14:textId="77777777" w:rsidR="00C4682A" w:rsidRDefault="00667CFC">
            <w:pPr>
              <w:pStyle w:val="TableContents"/>
              <w:jc w:val="left"/>
              <w:rPr>
                <w:rFonts w:ascii="Times New Roman" w:hAnsi="Times New Roman" w:cs="Times New Roman"/>
                <w:u w:val="single"/>
                <w:lang w:val="en-GB"/>
              </w:rPr>
            </w:pPr>
            <w:r>
              <w:rPr>
                <w:rFonts w:ascii="Times New Roman" w:hAnsi="Times New Roman" w:cs="Times New Roman"/>
                <w:lang w:val="en-GB"/>
              </w:rPr>
              <w:t xml:space="preserve">Use F3 Manifestation </w:t>
            </w:r>
          </w:p>
          <w:p w14:paraId="071F25CB"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u w:val="single"/>
                <w:lang w:val="en-GB"/>
              </w:rPr>
              <w:t>with</w:t>
            </w:r>
            <w:r>
              <w:rPr>
                <w:rFonts w:ascii="Times New Roman" w:hAnsi="Times New Roman" w:cs="Times New Roman"/>
                <w:lang w:val="en-GB"/>
              </w:rPr>
              <w:t xml:space="preserve"> R7i is exemplified by: F5 Item</w:t>
            </w:r>
          </w:p>
        </w:tc>
        <w:tc>
          <w:tcPr>
            <w:tcW w:w="4582" w:type="dxa"/>
            <w:tcBorders>
              <w:left w:val="single" w:sz="1" w:space="0" w:color="000000"/>
              <w:bottom w:val="single" w:sz="1" w:space="0" w:color="000000"/>
              <w:right w:val="single" w:sz="1" w:space="0" w:color="000000"/>
            </w:tcBorders>
            <w:shd w:val="clear" w:color="auto" w:fill="auto"/>
          </w:tcPr>
          <w:p w14:paraId="50F981FC" w14:textId="77777777" w:rsidR="00C4682A" w:rsidRDefault="00667CFC">
            <w:pPr>
              <w:pStyle w:val="TableContents"/>
              <w:spacing w:after="120"/>
              <w:jc w:val="left"/>
            </w:pPr>
            <w:r>
              <w:rPr>
                <w:rFonts w:ascii="Times New Roman" w:hAnsi="Times New Roman" w:cs="Times New Roman"/>
                <w:lang w:val="en-GB"/>
              </w:rPr>
              <w:t>Deprecated. Merged with F3 Manifestation and requires a single instance of F5 Item to be instantiated</w:t>
            </w:r>
          </w:p>
        </w:tc>
      </w:tr>
      <w:tr w:rsidR="00C4682A" w14:paraId="5E28ADA0" w14:textId="77777777">
        <w:tc>
          <w:tcPr>
            <w:tcW w:w="2200" w:type="dxa"/>
            <w:tcBorders>
              <w:left w:val="single" w:sz="1" w:space="0" w:color="000000"/>
              <w:bottom w:val="single" w:sz="1" w:space="0" w:color="000000"/>
            </w:tcBorders>
            <w:shd w:val="clear" w:color="auto" w:fill="auto"/>
          </w:tcPr>
          <w:p w14:paraId="08854768"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F5 Item </w:t>
            </w:r>
          </w:p>
        </w:tc>
        <w:tc>
          <w:tcPr>
            <w:tcW w:w="2414" w:type="dxa"/>
            <w:tcBorders>
              <w:left w:val="single" w:sz="1" w:space="0" w:color="000000"/>
              <w:bottom w:val="single" w:sz="1" w:space="0" w:color="000000"/>
            </w:tcBorders>
            <w:shd w:val="clear" w:color="auto" w:fill="auto"/>
          </w:tcPr>
          <w:p w14:paraId="7C110E2F"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F5 Item</w:t>
            </w:r>
          </w:p>
        </w:tc>
        <w:tc>
          <w:tcPr>
            <w:tcW w:w="4582" w:type="dxa"/>
            <w:tcBorders>
              <w:left w:val="single" w:sz="1" w:space="0" w:color="000000"/>
              <w:bottom w:val="single" w:sz="1" w:space="0" w:color="000000"/>
              <w:right w:val="single" w:sz="1" w:space="0" w:color="000000"/>
            </w:tcBorders>
            <w:shd w:val="clear" w:color="auto" w:fill="auto"/>
          </w:tcPr>
          <w:p w14:paraId="355A2420" w14:textId="77777777" w:rsidR="00C4682A" w:rsidRDefault="00667CFC">
            <w:pPr>
              <w:pStyle w:val="TableContents"/>
              <w:spacing w:after="120"/>
              <w:jc w:val="left"/>
            </w:pPr>
            <w:r>
              <w:rPr>
                <w:rFonts w:ascii="Times New Roman" w:hAnsi="Times New Roman" w:cs="Times New Roman"/>
                <w:lang w:val="en-GB"/>
              </w:rPr>
              <w:t>Retained, expanded scope note</w:t>
            </w:r>
          </w:p>
        </w:tc>
      </w:tr>
      <w:tr w:rsidR="00C4682A" w14:paraId="5D4DADB2" w14:textId="77777777">
        <w:tc>
          <w:tcPr>
            <w:tcW w:w="2200" w:type="dxa"/>
            <w:tcBorders>
              <w:left w:val="single" w:sz="1" w:space="0" w:color="000000"/>
              <w:bottom w:val="single" w:sz="1" w:space="0" w:color="000000"/>
            </w:tcBorders>
            <w:shd w:val="clear" w:color="auto" w:fill="auto"/>
          </w:tcPr>
          <w:p w14:paraId="5999B056"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F6 Concept </w:t>
            </w:r>
          </w:p>
        </w:tc>
        <w:tc>
          <w:tcPr>
            <w:tcW w:w="2414" w:type="dxa"/>
            <w:tcBorders>
              <w:left w:val="single" w:sz="1" w:space="0" w:color="000000"/>
              <w:bottom w:val="single" w:sz="1" w:space="0" w:color="000000"/>
            </w:tcBorders>
            <w:shd w:val="clear" w:color="auto" w:fill="auto"/>
          </w:tcPr>
          <w:p w14:paraId="780EAB94"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E28 Conceptual Object</w:t>
            </w:r>
          </w:p>
        </w:tc>
        <w:tc>
          <w:tcPr>
            <w:tcW w:w="4582" w:type="dxa"/>
            <w:tcBorders>
              <w:left w:val="single" w:sz="1" w:space="0" w:color="000000"/>
              <w:bottom w:val="single" w:sz="1" w:space="0" w:color="000000"/>
              <w:right w:val="single" w:sz="1" w:space="0" w:color="000000"/>
            </w:tcBorders>
            <w:shd w:val="clear" w:color="auto" w:fill="auto"/>
          </w:tcPr>
          <w:p w14:paraId="65D952E3"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696EAAF1" w14:textId="77777777">
        <w:tc>
          <w:tcPr>
            <w:tcW w:w="2200" w:type="dxa"/>
            <w:tcBorders>
              <w:left w:val="single" w:sz="1" w:space="0" w:color="000000"/>
              <w:bottom w:val="single" w:sz="1" w:space="0" w:color="000000"/>
            </w:tcBorders>
            <w:shd w:val="clear" w:color="auto" w:fill="auto"/>
          </w:tcPr>
          <w:p w14:paraId="080D80B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F7 Object </w:t>
            </w:r>
          </w:p>
        </w:tc>
        <w:tc>
          <w:tcPr>
            <w:tcW w:w="2414" w:type="dxa"/>
            <w:tcBorders>
              <w:left w:val="single" w:sz="1" w:space="0" w:color="000000"/>
              <w:bottom w:val="single" w:sz="1" w:space="0" w:color="000000"/>
            </w:tcBorders>
            <w:shd w:val="clear" w:color="auto" w:fill="auto"/>
          </w:tcPr>
          <w:p w14:paraId="090F103F"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E18 Physical Thing</w:t>
            </w:r>
          </w:p>
        </w:tc>
        <w:tc>
          <w:tcPr>
            <w:tcW w:w="4582" w:type="dxa"/>
            <w:tcBorders>
              <w:left w:val="single" w:sz="1" w:space="0" w:color="000000"/>
              <w:bottom w:val="single" w:sz="1" w:space="0" w:color="000000"/>
              <w:right w:val="single" w:sz="1" w:space="0" w:color="000000"/>
            </w:tcBorders>
            <w:shd w:val="clear" w:color="auto" w:fill="auto"/>
          </w:tcPr>
          <w:p w14:paraId="21EF03BA"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71220EEC" w14:textId="77777777">
        <w:tc>
          <w:tcPr>
            <w:tcW w:w="2200" w:type="dxa"/>
            <w:tcBorders>
              <w:left w:val="single" w:sz="1" w:space="0" w:color="000000"/>
              <w:bottom w:val="single" w:sz="1" w:space="0" w:color="000000"/>
            </w:tcBorders>
            <w:shd w:val="clear" w:color="auto" w:fill="auto"/>
          </w:tcPr>
          <w:p w14:paraId="55A0DE7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F8 Event </w:t>
            </w:r>
          </w:p>
        </w:tc>
        <w:tc>
          <w:tcPr>
            <w:tcW w:w="2414" w:type="dxa"/>
            <w:tcBorders>
              <w:left w:val="single" w:sz="1" w:space="0" w:color="000000"/>
              <w:bottom w:val="single" w:sz="1" w:space="0" w:color="000000"/>
            </w:tcBorders>
            <w:shd w:val="clear" w:color="auto" w:fill="auto"/>
          </w:tcPr>
          <w:p w14:paraId="1783E2FD"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E4 Period</w:t>
            </w:r>
          </w:p>
        </w:tc>
        <w:tc>
          <w:tcPr>
            <w:tcW w:w="4582" w:type="dxa"/>
            <w:tcBorders>
              <w:left w:val="single" w:sz="1" w:space="0" w:color="000000"/>
              <w:bottom w:val="single" w:sz="1" w:space="0" w:color="000000"/>
              <w:right w:val="single" w:sz="1" w:space="0" w:color="000000"/>
            </w:tcBorders>
            <w:shd w:val="clear" w:color="auto" w:fill="auto"/>
          </w:tcPr>
          <w:p w14:paraId="39A7B045"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2F316F54" w14:textId="77777777">
        <w:tc>
          <w:tcPr>
            <w:tcW w:w="2200" w:type="dxa"/>
            <w:tcBorders>
              <w:left w:val="single" w:sz="1" w:space="0" w:color="000000"/>
              <w:bottom w:val="single" w:sz="1" w:space="0" w:color="000000"/>
            </w:tcBorders>
            <w:shd w:val="clear" w:color="auto" w:fill="auto"/>
          </w:tcPr>
          <w:p w14:paraId="42A354FE"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F9 Place </w:t>
            </w:r>
          </w:p>
        </w:tc>
        <w:tc>
          <w:tcPr>
            <w:tcW w:w="2414" w:type="dxa"/>
            <w:tcBorders>
              <w:left w:val="single" w:sz="1" w:space="0" w:color="000000"/>
              <w:bottom w:val="single" w:sz="1" w:space="0" w:color="000000"/>
            </w:tcBorders>
            <w:shd w:val="clear" w:color="auto" w:fill="auto"/>
          </w:tcPr>
          <w:p w14:paraId="0F00656D"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E52 Place</w:t>
            </w:r>
          </w:p>
        </w:tc>
        <w:tc>
          <w:tcPr>
            <w:tcW w:w="4582" w:type="dxa"/>
            <w:tcBorders>
              <w:left w:val="single" w:sz="1" w:space="0" w:color="000000"/>
              <w:bottom w:val="single" w:sz="1" w:space="0" w:color="000000"/>
              <w:right w:val="single" w:sz="1" w:space="0" w:color="000000"/>
            </w:tcBorders>
            <w:shd w:val="clear" w:color="auto" w:fill="auto"/>
          </w:tcPr>
          <w:p w14:paraId="1D3FAF36"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07FF472A" w14:textId="77777777">
        <w:tc>
          <w:tcPr>
            <w:tcW w:w="2200" w:type="dxa"/>
            <w:tcBorders>
              <w:left w:val="single" w:sz="1" w:space="0" w:color="000000"/>
              <w:bottom w:val="single" w:sz="1" w:space="0" w:color="000000"/>
            </w:tcBorders>
            <w:shd w:val="clear" w:color="auto" w:fill="auto"/>
          </w:tcPr>
          <w:p w14:paraId="1688B2A6"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F10 Person </w:t>
            </w:r>
          </w:p>
        </w:tc>
        <w:tc>
          <w:tcPr>
            <w:tcW w:w="2414" w:type="dxa"/>
            <w:tcBorders>
              <w:left w:val="single" w:sz="1" w:space="0" w:color="000000"/>
              <w:bottom w:val="single" w:sz="1" w:space="0" w:color="000000"/>
            </w:tcBorders>
            <w:shd w:val="clear" w:color="auto" w:fill="auto"/>
          </w:tcPr>
          <w:p w14:paraId="153A4893"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E21 Person</w:t>
            </w:r>
          </w:p>
        </w:tc>
        <w:tc>
          <w:tcPr>
            <w:tcW w:w="4582" w:type="dxa"/>
            <w:tcBorders>
              <w:left w:val="single" w:sz="1" w:space="0" w:color="000000"/>
              <w:bottom w:val="single" w:sz="1" w:space="0" w:color="000000"/>
              <w:right w:val="single" w:sz="1" w:space="0" w:color="000000"/>
            </w:tcBorders>
            <w:shd w:val="clear" w:color="auto" w:fill="auto"/>
          </w:tcPr>
          <w:p w14:paraId="77FEE0B4"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4895F74C" w14:textId="77777777">
        <w:tc>
          <w:tcPr>
            <w:tcW w:w="2200" w:type="dxa"/>
            <w:tcBorders>
              <w:left w:val="single" w:sz="1" w:space="0" w:color="000000"/>
              <w:bottom w:val="single" w:sz="1" w:space="0" w:color="000000"/>
            </w:tcBorders>
            <w:shd w:val="clear" w:color="auto" w:fill="auto"/>
          </w:tcPr>
          <w:p w14:paraId="6759CDC7"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F11 Corporate Body </w:t>
            </w:r>
          </w:p>
        </w:tc>
        <w:tc>
          <w:tcPr>
            <w:tcW w:w="2414" w:type="dxa"/>
            <w:tcBorders>
              <w:left w:val="single" w:sz="1" w:space="0" w:color="000000"/>
              <w:bottom w:val="single" w:sz="1" w:space="0" w:color="000000"/>
            </w:tcBorders>
            <w:shd w:val="clear" w:color="auto" w:fill="auto"/>
          </w:tcPr>
          <w:p w14:paraId="7B383BF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F11 Corporate Body</w:t>
            </w:r>
          </w:p>
        </w:tc>
        <w:tc>
          <w:tcPr>
            <w:tcW w:w="4582" w:type="dxa"/>
            <w:tcBorders>
              <w:left w:val="single" w:sz="1" w:space="0" w:color="000000"/>
              <w:bottom w:val="single" w:sz="1" w:space="0" w:color="000000"/>
              <w:right w:val="single" w:sz="1" w:space="0" w:color="000000"/>
            </w:tcBorders>
            <w:shd w:val="clear" w:color="auto" w:fill="auto"/>
          </w:tcPr>
          <w:p w14:paraId="37621394" w14:textId="77777777" w:rsidR="00C4682A" w:rsidRDefault="00667CFC">
            <w:pPr>
              <w:pStyle w:val="TableContents"/>
              <w:spacing w:after="120"/>
              <w:jc w:val="left"/>
            </w:pPr>
            <w:r>
              <w:rPr>
                <w:rFonts w:ascii="Times New Roman" w:hAnsi="Times New Roman" w:cs="Times New Roman"/>
                <w:lang w:val="en-GB"/>
              </w:rPr>
              <w:t>Retained, modified superclass to F55 Collective Agent</w:t>
            </w:r>
          </w:p>
        </w:tc>
      </w:tr>
      <w:tr w:rsidR="00C4682A" w14:paraId="0213FFA7" w14:textId="77777777">
        <w:tc>
          <w:tcPr>
            <w:tcW w:w="2200" w:type="dxa"/>
            <w:tcBorders>
              <w:left w:val="single" w:sz="1" w:space="0" w:color="000000"/>
              <w:bottom w:val="single" w:sz="1" w:space="0" w:color="000000"/>
            </w:tcBorders>
            <w:shd w:val="clear" w:color="auto" w:fill="auto"/>
          </w:tcPr>
          <w:p w14:paraId="3C3CF2FB"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F12 Nomen </w:t>
            </w:r>
          </w:p>
        </w:tc>
        <w:tc>
          <w:tcPr>
            <w:tcW w:w="2414" w:type="dxa"/>
            <w:tcBorders>
              <w:left w:val="single" w:sz="1" w:space="0" w:color="000000"/>
              <w:bottom w:val="single" w:sz="1" w:space="0" w:color="000000"/>
            </w:tcBorders>
            <w:shd w:val="clear" w:color="auto" w:fill="auto"/>
          </w:tcPr>
          <w:p w14:paraId="09424EE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F12 Nomen</w:t>
            </w:r>
          </w:p>
        </w:tc>
        <w:tc>
          <w:tcPr>
            <w:tcW w:w="4582" w:type="dxa"/>
            <w:tcBorders>
              <w:left w:val="single" w:sz="1" w:space="0" w:color="000000"/>
              <w:bottom w:val="single" w:sz="1" w:space="0" w:color="000000"/>
              <w:right w:val="single" w:sz="1" w:space="0" w:color="000000"/>
            </w:tcBorders>
            <w:shd w:val="clear" w:color="auto" w:fill="auto"/>
          </w:tcPr>
          <w:p w14:paraId="4FD95426"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Considerably modified</w:t>
            </w:r>
          </w:p>
          <w:p w14:paraId="5F7E0F0B" w14:textId="77777777" w:rsidR="00C4682A" w:rsidRDefault="00667CFC">
            <w:pPr>
              <w:pStyle w:val="TableContents"/>
              <w:spacing w:after="120"/>
              <w:jc w:val="left"/>
            </w:pPr>
            <w:r>
              <w:rPr>
                <w:rFonts w:ascii="Times New Roman" w:hAnsi="Times New Roman" w:cs="Times New Roman"/>
                <w:lang w:val="en-GB"/>
              </w:rPr>
              <w:t>Merged in F35 Nomen Use Statement</w:t>
            </w:r>
          </w:p>
        </w:tc>
      </w:tr>
      <w:tr w:rsidR="00C4682A" w14:paraId="6E5C9A8E" w14:textId="77777777">
        <w:tc>
          <w:tcPr>
            <w:tcW w:w="2200" w:type="dxa"/>
            <w:tcBorders>
              <w:left w:val="single" w:sz="1" w:space="0" w:color="000000"/>
              <w:bottom w:val="single" w:sz="1" w:space="0" w:color="000000"/>
            </w:tcBorders>
            <w:shd w:val="clear" w:color="auto" w:fill="auto"/>
          </w:tcPr>
          <w:p w14:paraId="5443574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F13 Identifier </w:t>
            </w:r>
          </w:p>
        </w:tc>
        <w:tc>
          <w:tcPr>
            <w:tcW w:w="2414" w:type="dxa"/>
            <w:tcBorders>
              <w:left w:val="single" w:sz="1" w:space="0" w:color="000000"/>
              <w:bottom w:val="single" w:sz="1" w:space="0" w:color="000000"/>
            </w:tcBorders>
            <w:shd w:val="clear" w:color="auto" w:fill="auto"/>
          </w:tcPr>
          <w:p w14:paraId="3678F034"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Use E42 Identifier</w:t>
            </w:r>
          </w:p>
          <w:p w14:paraId="58A3D374"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Else use F12 Nomen</w:t>
            </w:r>
          </w:p>
        </w:tc>
        <w:tc>
          <w:tcPr>
            <w:tcW w:w="4582" w:type="dxa"/>
            <w:tcBorders>
              <w:left w:val="single" w:sz="1" w:space="0" w:color="000000"/>
              <w:bottom w:val="single" w:sz="1" w:space="0" w:color="000000"/>
              <w:right w:val="single" w:sz="1" w:space="0" w:color="000000"/>
            </w:tcBorders>
            <w:shd w:val="clear" w:color="auto" w:fill="auto"/>
          </w:tcPr>
          <w:p w14:paraId="1FF3FDCE"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bl>
    <w:p w14:paraId="71A227CE" w14:textId="77777777" w:rsidR="00C4682A" w:rsidRDefault="00C4682A">
      <w:pPr>
        <w:sectPr w:rsidR="00C4682A">
          <w:headerReference w:type="even" r:id="rId63"/>
          <w:headerReference w:type="default" r:id="rId64"/>
          <w:footerReference w:type="even" r:id="rId65"/>
          <w:footerReference w:type="default" r:id="rId66"/>
          <w:headerReference w:type="first" r:id="rId67"/>
          <w:footerReference w:type="first" r:id="rId68"/>
          <w:pgSz w:w="11906" w:h="16838"/>
          <w:pgMar w:top="1440" w:right="1273" w:bottom="1234" w:left="1440" w:header="720" w:footer="720" w:gutter="0"/>
          <w:cols w:space="720"/>
          <w:titlePg/>
          <w:docGrid w:linePitch="600" w:charSpace="40960"/>
        </w:sectPr>
      </w:pP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0"/>
        <w:gridCol w:w="2414"/>
        <w:gridCol w:w="4582"/>
      </w:tblGrid>
      <w:tr w:rsidR="00C4682A" w14:paraId="0227DEBF" w14:textId="77777777">
        <w:tc>
          <w:tcPr>
            <w:tcW w:w="2200" w:type="dxa"/>
            <w:tcBorders>
              <w:left w:val="single" w:sz="1" w:space="0" w:color="000000"/>
              <w:bottom w:val="single" w:sz="1" w:space="0" w:color="000000"/>
            </w:tcBorders>
            <w:shd w:val="clear" w:color="auto" w:fill="auto"/>
          </w:tcPr>
          <w:p w14:paraId="74DDEB2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 xml:space="preserve">F14 Individual Work </w:t>
            </w:r>
          </w:p>
        </w:tc>
        <w:tc>
          <w:tcPr>
            <w:tcW w:w="2414" w:type="dxa"/>
            <w:tcBorders>
              <w:left w:val="single" w:sz="1" w:space="0" w:color="000000"/>
              <w:bottom w:val="single" w:sz="1" w:space="0" w:color="000000"/>
            </w:tcBorders>
            <w:shd w:val="clear" w:color="auto" w:fill="auto"/>
          </w:tcPr>
          <w:p w14:paraId="0093A8AB"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p w14:paraId="3BBA45B8"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Else, do not migrate</w:t>
            </w:r>
          </w:p>
        </w:tc>
        <w:tc>
          <w:tcPr>
            <w:tcW w:w="4582" w:type="dxa"/>
            <w:tcBorders>
              <w:left w:val="single" w:sz="1" w:space="0" w:color="000000"/>
              <w:bottom w:val="single" w:sz="1" w:space="0" w:color="000000"/>
              <w:right w:val="single" w:sz="1" w:space="0" w:color="000000"/>
            </w:tcBorders>
            <w:shd w:val="clear" w:color="auto" w:fill="auto"/>
          </w:tcPr>
          <w:p w14:paraId="74117404"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Deprecated unneeded subclasses of F1 Work</w:t>
            </w:r>
          </w:p>
          <w:p w14:paraId="5C9CB064" w14:textId="77777777" w:rsidR="00C4682A" w:rsidRDefault="00667CFC">
            <w:pPr>
              <w:pStyle w:val="TableContents"/>
              <w:spacing w:after="120"/>
              <w:jc w:val="left"/>
            </w:pPr>
            <w:r>
              <w:rPr>
                <w:rFonts w:ascii="Times New Roman" w:hAnsi="Times New Roman" w:cs="Times New Roman"/>
                <w:lang w:val="en-GB"/>
              </w:rPr>
              <w:t xml:space="preserve">If F14 Individual Work was implemented with a one-to-one correspondence to F22 Self-Contained Expression and an instance of F15 Complex Work or F1 Work existed for all instances of F14, then the instances of F14 Individual Work are redundant and should not be migrated. In this case, also do not migrate instances of property </w:t>
            </w:r>
            <w:r>
              <w:rPr>
                <w:rFonts w:ascii="Times New Roman" w:hAnsi="Times New Roman" w:cs="Times New Roman"/>
                <w:i/>
                <w:iCs/>
                <w:lang w:val="en-GB"/>
              </w:rPr>
              <w:t>R9 is realised in (realises)</w:t>
            </w:r>
          </w:p>
        </w:tc>
      </w:tr>
      <w:tr w:rsidR="00C4682A" w14:paraId="47EECE21" w14:textId="77777777">
        <w:tc>
          <w:tcPr>
            <w:tcW w:w="2200" w:type="dxa"/>
            <w:tcBorders>
              <w:left w:val="single" w:sz="1" w:space="0" w:color="000000"/>
              <w:bottom w:val="single" w:sz="1" w:space="0" w:color="000000"/>
            </w:tcBorders>
            <w:shd w:val="clear" w:color="auto" w:fill="auto"/>
          </w:tcPr>
          <w:p w14:paraId="4E9906E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F15 Complex Work </w:t>
            </w:r>
          </w:p>
        </w:tc>
        <w:tc>
          <w:tcPr>
            <w:tcW w:w="2414" w:type="dxa"/>
            <w:tcBorders>
              <w:left w:val="single" w:sz="1" w:space="0" w:color="000000"/>
              <w:bottom w:val="single" w:sz="1" w:space="0" w:color="000000"/>
            </w:tcBorders>
            <w:shd w:val="clear" w:color="auto" w:fill="auto"/>
          </w:tcPr>
          <w:p w14:paraId="5FA98FC6"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06FD8BF4"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7BDE576E" w14:textId="77777777">
        <w:tc>
          <w:tcPr>
            <w:tcW w:w="2200" w:type="dxa"/>
            <w:tcBorders>
              <w:left w:val="single" w:sz="1" w:space="0" w:color="000000"/>
              <w:bottom w:val="single" w:sz="1" w:space="0" w:color="000000"/>
            </w:tcBorders>
            <w:shd w:val="clear" w:color="auto" w:fill="auto"/>
          </w:tcPr>
          <w:p w14:paraId="2F66B49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F16 Container Work </w:t>
            </w:r>
          </w:p>
        </w:tc>
        <w:tc>
          <w:tcPr>
            <w:tcW w:w="2414" w:type="dxa"/>
            <w:tcBorders>
              <w:left w:val="single" w:sz="1" w:space="0" w:color="000000"/>
              <w:bottom w:val="single" w:sz="1" w:space="0" w:color="000000"/>
            </w:tcBorders>
            <w:shd w:val="clear" w:color="auto" w:fill="auto"/>
          </w:tcPr>
          <w:p w14:paraId="1229B35C"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64D288FE"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02E12878" w14:textId="77777777">
        <w:tc>
          <w:tcPr>
            <w:tcW w:w="2200" w:type="dxa"/>
            <w:tcBorders>
              <w:left w:val="single" w:sz="1" w:space="0" w:color="000000"/>
              <w:bottom w:val="single" w:sz="1" w:space="0" w:color="000000"/>
            </w:tcBorders>
            <w:shd w:val="clear" w:color="auto" w:fill="auto"/>
          </w:tcPr>
          <w:p w14:paraId="1BCD0B07"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F17 Aggregation Work </w:t>
            </w:r>
          </w:p>
        </w:tc>
        <w:tc>
          <w:tcPr>
            <w:tcW w:w="2414" w:type="dxa"/>
            <w:tcBorders>
              <w:left w:val="single" w:sz="1" w:space="0" w:color="000000"/>
              <w:bottom w:val="single" w:sz="1" w:space="0" w:color="000000"/>
            </w:tcBorders>
            <w:shd w:val="clear" w:color="auto" w:fill="auto"/>
          </w:tcPr>
          <w:p w14:paraId="242CCCF5"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65BF9C6F"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1B2102F5" w14:textId="77777777">
        <w:tc>
          <w:tcPr>
            <w:tcW w:w="2200" w:type="dxa"/>
            <w:tcBorders>
              <w:left w:val="single" w:sz="1" w:space="0" w:color="000000"/>
              <w:bottom w:val="single" w:sz="1" w:space="0" w:color="000000"/>
            </w:tcBorders>
            <w:shd w:val="clear" w:color="auto" w:fill="auto"/>
          </w:tcPr>
          <w:p w14:paraId="12DA246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F18 Serial Work </w:t>
            </w:r>
          </w:p>
        </w:tc>
        <w:tc>
          <w:tcPr>
            <w:tcW w:w="2414" w:type="dxa"/>
            <w:tcBorders>
              <w:left w:val="single" w:sz="1" w:space="0" w:color="000000"/>
              <w:bottom w:val="single" w:sz="1" w:space="0" w:color="000000"/>
            </w:tcBorders>
            <w:shd w:val="clear" w:color="auto" w:fill="auto"/>
          </w:tcPr>
          <w:p w14:paraId="55B3BF6A"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F18 Serial Work</w:t>
            </w:r>
          </w:p>
          <w:p w14:paraId="6BC32C3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Else use superclass F1 Work</w:t>
            </w:r>
          </w:p>
        </w:tc>
        <w:tc>
          <w:tcPr>
            <w:tcW w:w="4582" w:type="dxa"/>
            <w:tcBorders>
              <w:left w:val="single" w:sz="1" w:space="0" w:color="000000"/>
              <w:bottom w:val="single" w:sz="1" w:space="0" w:color="000000"/>
              <w:right w:val="single" w:sz="1" w:space="0" w:color="000000"/>
            </w:tcBorders>
            <w:shd w:val="clear" w:color="auto" w:fill="auto"/>
          </w:tcPr>
          <w:p w14:paraId="3984D4C3"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Now a direct subclass of F1 Work</w:t>
            </w:r>
          </w:p>
          <w:p w14:paraId="37E30419" w14:textId="77777777" w:rsidR="00C4682A" w:rsidRDefault="00667CFC">
            <w:pPr>
              <w:pStyle w:val="TableContents"/>
              <w:spacing w:after="120"/>
              <w:jc w:val="left"/>
            </w:pPr>
            <w:r>
              <w:rPr>
                <w:rFonts w:ascii="Times New Roman" w:hAnsi="Times New Roman" w:cs="Times New Roman"/>
                <w:lang w:val="en-GB"/>
              </w:rPr>
              <w:t>Implement only in conjunction with PRESS</w:t>
            </w:r>
            <w:r>
              <w:rPr>
                <w:rFonts w:ascii="Times New Roman" w:hAnsi="Times New Roman" w:cs="Times New Roman"/>
                <w:kern w:val="1"/>
                <w:vertAlign w:val="subscript"/>
                <w:lang w:val="en-GB"/>
              </w:rPr>
              <w:t>OO</w:t>
            </w:r>
          </w:p>
        </w:tc>
      </w:tr>
      <w:tr w:rsidR="00C4682A" w14:paraId="5472EB5E" w14:textId="77777777">
        <w:tc>
          <w:tcPr>
            <w:tcW w:w="2200" w:type="dxa"/>
            <w:tcBorders>
              <w:left w:val="single" w:sz="1" w:space="0" w:color="000000"/>
              <w:bottom w:val="single" w:sz="1" w:space="0" w:color="000000"/>
            </w:tcBorders>
            <w:shd w:val="clear" w:color="auto" w:fill="auto"/>
          </w:tcPr>
          <w:p w14:paraId="5C7B3C9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F19 Publication Work </w:t>
            </w:r>
          </w:p>
        </w:tc>
        <w:tc>
          <w:tcPr>
            <w:tcW w:w="2414" w:type="dxa"/>
            <w:tcBorders>
              <w:left w:val="single" w:sz="1" w:space="0" w:color="000000"/>
              <w:bottom w:val="single" w:sz="1" w:space="0" w:color="000000"/>
            </w:tcBorders>
            <w:shd w:val="clear" w:color="auto" w:fill="auto"/>
          </w:tcPr>
          <w:p w14:paraId="7ED0EAB6"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2FC9313E"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5124791A" w14:textId="77777777">
        <w:tc>
          <w:tcPr>
            <w:tcW w:w="2200" w:type="dxa"/>
            <w:tcBorders>
              <w:left w:val="single" w:sz="1" w:space="0" w:color="000000"/>
              <w:bottom w:val="single" w:sz="1" w:space="0" w:color="000000"/>
            </w:tcBorders>
            <w:shd w:val="clear" w:color="auto" w:fill="auto"/>
          </w:tcPr>
          <w:p w14:paraId="57BC58C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F20 Performance Work </w:t>
            </w:r>
          </w:p>
        </w:tc>
        <w:tc>
          <w:tcPr>
            <w:tcW w:w="2414" w:type="dxa"/>
            <w:tcBorders>
              <w:left w:val="single" w:sz="1" w:space="0" w:color="000000"/>
              <w:bottom w:val="single" w:sz="1" w:space="0" w:color="000000"/>
            </w:tcBorders>
            <w:shd w:val="clear" w:color="auto" w:fill="auto"/>
          </w:tcPr>
          <w:p w14:paraId="6FA7A0A3"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0CCA8A33"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154B17F6" w14:textId="77777777">
        <w:tc>
          <w:tcPr>
            <w:tcW w:w="2200" w:type="dxa"/>
            <w:tcBorders>
              <w:left w:val="single" w:sz="1" w:space="0" w:color="000000"/>
              <w:bottom w:val="single" w:sz="1" w:space="0" w:color="000000"/>
            </w:tcBorders>
            <w:shd w:val="clear" w:color="auto" w:fill="auto"/>
          </w:tcPr>
          <w:p w14:paraId="7F46CB9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F21 Recording Work </w:t>
            </w:r>
          </w:p>
        </w:tc>
        <w:tc>
          <w:tcPr>
            <w:tcW w:w="2414" w:type="dxa"/>
            <w:tcBorders>
              <w:left w:val="single" w:sz="1" w:space="0" w:color="000000"/>
              <w:bottom w:val="single" w:sz="1" w:space="0" w:color="000000"/>
            </w:tcBorders>
            <w:shd w:val="clear" w:color="auto" w:fill="auto"/>
          </w:tcPr>
          <w:p w14:paraId="59FD1DF8"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 Work</w:t>
            </w:r>
          </w:p>
        </w:tc>
        <w:tc>
          <w:tcPr>
            <w:tcW w:w="4582" w:type="dxa"/>
            <w:tcBorders>
              <w:left w:val="single" w:sz="1" w:space="0" w:color="000000"/>
              <w:bottom w:val="single" w:sz="1" w:space="0" w:color="000000"/>
              <w:right w:val="single" w:sz="1" w:space="0" w:color="000000"/>
            </w:tcBorders>
            <w:shd w:val="clear" w:color="auto" w:fill="auto"/>
          </w:tcPr>
          <w:p w14:paraId="5E73A343" w14:textId="77777777" w:rsidR="00C4682A" w:rsidRDefault="00667CFC">
            <w:pPr>
              <w:pStyle w:val="TableContents"/>
              <w:spacing w:after="120"/>
              <w:jc w:val="left"/>
            </w:pPr>
            <w:r>
              <w:rPr>
                <w:rFonts w:ascii="Times New Roman" w:hAnsi="Times New Roman" w:cs="Times New Roman"/>
                <w:lang w:val="en-GB"/>
              </w:rPr>
              <w:t>Deprecated unneeded subclasses of F1 Work</w:t>
            </w:r>
          </w:p>
        </w:tc>
      </w:tr>
      <w:tr w:rsidR="00C4682A" w14:paraId="6A569420" w14:textId="77777777">
        <w:tc>
          <w:tcPr>
            <w:tcW w:w="2200" w:type="dxa"/>
            <w:tcBorders>
              <w:left w:val="single" w:sz="1" w:space="0" w:color="000000"/>
              <w:bottom w:val="single" w:sz="1" w:space="0" w:color="000000"/>
            </w:tcBorders>
            <w:shd w:val="clear" w:color="auto" w:fill="auto"/>
          </w:tcPr>
          <w:p w14:paraId="7CE2EAF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F22 Self-Contained Expression </w:t>
            </w:r>
          </w:p>
        </w:tc>
        <w:tc>
          <w:tcPr>
            <w:tcW w:w="2414" w:type="dxa"/>
            <w:tcBorders>
              <w:left w:val="single" w:sz="1" w:space="0" w:color="000000"/>
              <w:bottom w:val="single" w:sz="1" w:space="0" w:color="000000"/>
            </w:tcBorders>
            <w:shd w:val="clear" w:color="auto" w:fill="auto"/>
          </w:tcPr>
          <w:p w14:paraId="285C10B2"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582" w:type="dxa"/>
            <w:tcBorders>
              <w:left w:val="single" w:sz="1" w:space="0" w:color="000000"/>
              <w:bottom w:val="single" w:sz="1" w:space="0" w:color="000000"/>
              <w:right w:val="single" w:sz="1" w:space="0" w:color="000000"/>
            </w:tcBorders>
            <w:shd w:val="clear" w:color="auto" w:fill="auto"/>
          </w:tcPr>
          <w:p w14:paraId="6EF93AED" w14:textId="77777777" w:rsidR="00C4682A" w:rsidRDefault="00667CFC">
            <w:pPr>
              <w:pStyle w:val="TableContents"/>
              <w:spacing w:after="120"/>
              <w:jc w:val="left"/>
            </w:pPr>
            <w:r>
              <w:rPr>
                <w:rFonts w:ascii="Times New Roman" w:hAnsi="Times New Roman" w:cs="Times New Roman"/>
                <w:lang w:val="en-GB"/>
              </w:rPr>
              <w:t>Deprecated, merged into its superclass F2 Expression</w:t>
            </w:r>
          </w:p>
        </w:tc>
      </w:tr>
      <w:tr w:rsidR="00C4682A" w14:paraId="35FE3944" w14:textId="77777777">
        <w:tc>
          <w:tcPr>
            <w:tcW w:w="2200" w:type="dxa"/>
            <w:tcBorders>
              <w:left w:val="single" w:sz="1" w:space="0" w:color="000000"/>
              <w:bottom w:val="single" w:sz="1" w:space="0" w:color="000000"/>
            </w:tcBorders>
            <w:shd w:val="clear" w:color="auto" w:fill="auto"/>
          </w:tcPr>
          <w:p w14:paraId="167D7D8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F23 Expression Fragment </w:t>
            </w:r>
          </w:p>
        </w:tc>
        <w:tc>
          <w:tcPr>
            <w:tcW w:w="2414" w:type="dxa"/>
            <w:tcBorders>
              <w:left w:val="single" w:sz="1" w:space="0" w:color="000000"/>
              <w:bottom w:val="single" w:sz="1" w:space="0" w:color="000000"/>
            </w:tcBorders>
            <w:shd w:val="clear" w:color="auto" w:fill="auto"/>
          </w:tcPr>
          <w:p w14:paraId="6746293E"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E90 Symbolic Object</w:t>
            </w:r>
          </w:p>
        </w:tc>
        <w:tc>
          <w:tcPr>
            <w:tcW w:w="4582" w:type="dxa"/>
            <w:tcBorders>
              <w:left w:val="single" w:sz="1" w:space="0" w:color="000000"/>
              <w:bottom w:val="single" w:sz="1" w:space="0" w:color="000000"/>
              <w:right w:val="single" w:sz="1" w:space="0" w:color="000000"/>
            </w:tcBorders>
            <w:shd w:val="clear" w:color="auto" w:fill="auto"/>
          </w:tcPr>
          <w:p w14:paraId="09A91102" w14:textId="77777777" w:rsidR="00C4682A" w:rsidRDefault="00667CFC">
            <w:pPr>
              <w:pStyle w:val="TableContents"/>
              <w:spacing w:after="120"/>
              <w:jc w:val="left"/>
            </w:pPr>
            <w:r>
              <w:rPr>
                <w:rFonts w:ascii="Times New Roman" w:hAnsi="Times New Roman" w:cs="Times New Roman"/>
                <w:lang w:val="en-GB"/>
              </w:rPr>
              <w:t>Deprecated</w:t>
            </w:r>
          </w:p>
        </w:tc>
      </w:tr>
      <w:tr w:rsidR="00C4682A" w14:paraId="5515C5BC" w14:textId="77777777">
        <w:tc>
          <w:tcPr>
            <w:tcW w:w="2200" w:type="dxa"/>
            <w:tcBorders>
              <w:left w:val="single" w:sz="1" w:space="0" w:color="000000"/>
              <w:bottom w:val="single" w:sz="1" w:space="0" w:color="000000"/>
            </w:tcBorders>
            <w:shd w:val="clear" w:color="auto" w:fill="auto"/>
          </w:tcPr>
          <w:p w14:paraId="74E7C0B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F24 Publication Expression </w:t>
            </w:r>
          </w:p>
        </w:tc>
        <w:tc>
          <w:tcPr>
            <w:tcW w:w="2414" w:type="dxa"/>
            <w:tcBorders>
              <w:left w:val="single" w:sz="1" w:space="0" w:color="000000"/>
              <w:bottom w:val="single" w:sz="1" w:space="0" w:color="000000"/>
            </w:tcBorders>
            <w:shd w:val="clear" w:color="auto" w:fill="auto"/>
          </w:tcPr>
          <w:p w14:paraId="79DA0718"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F3 Manifestation</w:t>
            </w:r>
          </w:p>
        </w:tc>
        <w:tc>
          <w:tcPr>
            <w:tcW w:w="4582" w:type="dxa"/>
            <w:tcBorders>
              <w:left w:val="single" w:sz="1" w:space="0" w:color="000000"/>
              <w:bottom w:val="single" w:sz="1" w:space="0" w:color="000000"/>
              <w:right w:val="single" w:sz="1" w:space="0" w:color="000000"/>
            </w:tcBorders>
            <w:shd w:val="clear" w:color="auto" w:fill="auto"/>
          </w:tcPr>
          <w:p w14:paraId="3C4F2E69"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Merged with F3 Manifestation</w:t>
            </w:r>
          </w:p>
          <w:p w14:paraId="44B45460" w14:textId="77777777" w:rsidR="00C4682A" w:rsidRDefault="00667CFC">
            <w:pPr>
              <w:pStyle w:val="TableContents"/>
              <w:spacing w:after="120"/>
              <w:jc w:val="left"/>
            </w:pPr>
            <w:r>
              <w:rPr>
                <w:rFonts w:ascii="Times New Roman" w:hAnsi="Times New Roman" w:cs="Times New Roman"/>
                <w:lang w:val="en-GB"/>
              </w:rPr>
              <w:t xml:space="preserve">Note that any instances of the property </w:t>
            </w:r>
            <w:r>
              <w:rPr>
                <w:rFonts w:ascii="Times New Roman" w:hAnsi="Times New Roman" w:cs="Times New Roman"/>
                <w:i/>
                <w:iCs/>
                <w:lang w:val="en-GB"/>
              </w:rPr>
              <w:t>R4 embodies (is embodied in)</w:t>
            </w:r>
            <w:r>
              <w:rPr>
                <w:rFonts w:ascii="Times New Roman" w:hAnsi="Times New Roman" w:cs="Times New Roman"/>
                <w:lang w:val="en-GB"/>
              </w:rPr>
              <w:t xml:space="preserve"> originating with domain F24 Publication Expression, should not be migrated</w:t>
            </w:r>
          </w:p>
        </w:tc>
      </w:tr>
      <w:tr w:rsidR="00C4682A" w14:paraId="022E2507" w14:textId="77777777">
        <w:tc>
          <w:tcPr>
            <w:tcW w:w="2200" w:type="dxa"/>
            <w:tcBorders>
              <w:left w:val="single" w:sz="1" w:space="0" w:color="000000"/>
              <w:bottom w:val="single" w:sz="1" w:space="0" w:color="000000"/>
            </w:tcBorders>
            <w:shd w:val="clear" w:color="auto" w:fill="auto"/>
          </w:tcPr>
          <w:p w14:paraId="3F4F957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F25 Performance Plan </w:t>
            </w:r>
          </w:p>
        </w:tc>
        <w:tc>
          <w:tcPr>
            <w:tcW w:w="2414" w:type="dxa"/>
            <w:tcBorders>
              <w:left w:val="single" w:sz="1" w:space="0" w:color="000000"/>
              <w:bottom w:val="single" w:sz="1" w:space="0" w:color="000000"/>
            </w:tcBorders>
            <w:shd w:val="clear" w:color="auto" w:fill="auto"/>
          </w:tcPr>
          <w:p w14:paraId="6B26AE3B" w14:textId="77777777" w:rsidR="00C4682A" w:rsidRDefault="00667CFC">
            <w:pPr>
              <w:pStyle w:val="TableContents"/>
              <w:snapToGrid w:val="0"/>
              <w:jc w:val="left"/>
              <w:rPr>
                <w:rFonts w:ascii="Times New Roman" w:eastAsia="Garamond" w:hAnsi="Times New Roman" w:cs="Times New Roman"/>
                <w:color w:val="000000"/>
                <w:u w:val="single"/>
                <w:lang w:val="en-GB"/>
              </w:rPr>
            </w:pPr>
            <w:r>
              <w:rPr>
                <w:rFonts w:ascii="Times New Roman" w:hAnsi="Times New Roman" w:cs="Times New Roman"/>
                <w:lang w:val="en-GB"/>
              </w:rPr>
              <w:t>Use superclass F2 Expression</w:t>
            </w:r>
          </w:p>
          <w:p w14:paraId="45F6F4C2" w14:textId="77777777" w:rsidR="00C4682A" w:rsidRDefault="00667CFC">
            <w:pPr>
              <w:pStyle w:val="TableContents"/>
              <w:snapToGrid w:val="0"/>
              <w:spacing w:after="120"/>
              <w:jc w:val="left"/>
              <w:rPr>
                <w:rFonts w:ascii="Times New Roman" w:hAnsi="Times New Roman" w:cs="Times New Roman"/>
                <w:lang w:val="en-GB"/>
              </w:rPr>
            </w:pP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E29 Design or Procedure</w:t>
            </w:r>
          </w:p>
        </w:tc>
        <w:tc>
          <w:tcPr>
            <w:tcW w:w="4582" w:type="dxa"/>
            <w:tcBorders>
              <w:left w:val="single" w:sz="1" w:space="0" w:color="000000"/>
              <w:bottom w:val="single" w:sz="1" w:space="0" w:color="000000"/>
              <w:right w:val="single" w:sz="1" w:space="0" w:color="000000"/>
            </w:tcBorders>
            <w:shd w:val="clear" w:color="auto" w:fill="auto"/>
          </w:tcPr>
          <w:p w14:paraId="2E18A2E6" w14:textId="77777777" w:rsidR="00C4682A" w:rsidRDefault="00667CFC">
            <w:pPr>
              <w:pStyle w:val="TableContents"/>
              <w:spacing w:after="120"/>
              <w:jc w:val="left"/>
            </w:pPr>
            <w:r>
              <w:rPr>
                <w:rFonts w:ascii="Times New Roman" w:hAnsi="Times New Roman" w:cs="Times New Roman"/>
                <w:lang w:val="en-GB"/>
              </w:rPr>
              <w:t>Deprecated unneeded subclass of F2 Expression. Requires E29 Design or Procedure to express the plan aspects</w:t>
            </w:r>
          </w:p>
        </w:tc>
      </w:tr>
      <w:tr w:rsidR="00C4682A" w14:paraId="62A65516" w14:textId="77777777">
        <w:tc>
          <w:tcPr>
            <w:tcW w:w="2200" w:type="dxa"/>
            <w:tcBorders>
              <w:left w:val="single" w:sz="1" w:space="0" w:color="000000"/>
              <w:bottom w:val="single" w:sz="1" w:space="0" w:color="000000"/>
            </w:tcBorders>
            <w:shd w:val="clear" w:color="auto" w:fill="auto"/>
          </w:tcPr>
          <w:p w14:paraId="3F4F3E5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F26 Recording </w:t>
            </w:r>
          </w:p>
        </w:tc>
        <w:tc>
          <w:tcPr>
            <w:tcW w:w="2414" w:type="dxa"/>
            <w:tcBorders>
              <w:left w:val="single" w:sz="1" w:space="0" w:color="000000"/>
              <w:bottom w:val="single" w:sz="1" w:space="0" w:color="000000"/>
            </w:tcBorders>
            <w:shd w:val="clear" w:color="auto" w:fill="auto"/>
          </w:tcPr>
          <w:p w14:paraId="5E180778"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582" w:type="dxa"/>
            <w:tcBorders>
              <w:left w:val="single" w:sz="1" w:space="0" w:color="000000"/>
              <w:bottom w:val="single" w:sz="1" w:space="0" w:color="000000"/>
              <w:right w:val="single" w:sz="1" w:space="0" w:color="000000"/>
            </w:tcBorders>
            <w:shd w:val="clear" w:color="auto" w:fill="auto"/>
          </w:tcPr>
          <w:p w14:paraId="5AE37257" w14:textId="77777777" w:rsidR="00C4682A" w:rsidRDefault="00667CFC">
            <w:pPr>
              <w:pStyle w:val="TableContents"/>
              <w:spacing w:after="120"/>
              <w:jc w:val="left"/>
            </w:pPr>
            <w:r>
              <w:rPr>
                <w:rFonts w:ascii="Times New Roman" w:hAnsi="Times New Roman" w:cs="Times New Roman"/>
                <w:lang w:val="en-GB"/>
              </w:rPr>
              <w:t>Deprecated unneeded subclass of F2 Expression</w:t>
            </w:r>
          </w:p>
        </w:tc>
      </w:tr>
      <w:tr w:rsidR="00C4682A" w14:paraId="4E983668" w14:textId="77777777">
        <w:tc>
          <w:tcPr>
            <w:tcW w:w="2200" w:type="dxa"/>
            <w:tcBorders>
              <w:left w:val="single" w:sz="1" w:space="0" w:color="000000"/>
              <w:bottom w:val="single" w:sz="1" w:space="0" w:color="000000"/>
            </w:tcBorders>
            <w:shd w:val="clear" w:color="auto" w:fill="auto"/>
          </w:tcPr>
          <w:p w14:paraId="221B12E6"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F27 Work Conception </w:t>
            </w:r>
          </w:p>
        </w:tc>
        <w:tc>
          <w:tcPr>
            <w:tcW w:w="2414" w:type="dxa"/>
            <w:tcBorders>
              <w:left w:val="single" w:sz="1" w:space="0" w:color="000000"/>
              <w:bottom w:val="single" w:sz="1" w:space="0" w:color="000000"/>
            </w:tcBorders>
            <w:shd w:val="clear" w:color="auto" w:fill="auto"/>
          </w:tcPr>
          <w:p w14:paraId="03B0B63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F27 Work Creation </w:t>
            </w:r>
          </w:p>
        </w:tc>
        <w:tc>
          <w:tcPr>
            <w:tcW w:w="4582" w:type="dxa"/>
            <w:tcBorders>
              <w:left w:val="single" w:sz="1" w:space="0" w:color="000000"/>
              <w:bottom w:val="single" w:sz="1" w:space="0" w:color="000000"/>
              <w:right w:val="single" w:sz="1" w:space="0" w:color="000000"/>
            </w:tcBorders>
            <w:shd w:val="clear" w:color="auto" w:fill="auto"/>
          </w:tcPr>
          <w:p w14:paraId="2D4BC383" w14:textId="77777777" w:rsidR="00C4682A" w:rsidRDefault="00667CFC">
            <w:pPr>
              <w:pStyle w:val="TableContents"/>
              <w:spacing w:after="120"/>
              <w:jc w:val="left"/>
            </w:pPr>
            <w:r>
              <w:rPr>
                <w:rFonts w:ascii="Times New Roman" w:hAnsi="Times New Roman" w:cs="Times New Roman"/>
                <w:lang w:val="en-GB"/>
              </w:rPr>
              <w:t>Retained, renamed, revised scope note to focus on creation rather than inception of the F1 Work</w:t>
            </w:r>
          </w:p>
        </w:tc>
      </w:tr>
      <w:tr w:rsidR="00C4682A" w14:paraId="399F3880" w14:textId="77777777">
        <w:tc>
          <w:tcPr>
            <w:tcW w:w="2200" w:type="dxa"/>
            <w:tcBorders>
              <w:left w:val="single" w:sz="1" w:space="0" w:color="000000"/>
              <w:bottom w:val="single" w:sz="1" w:space="0" w:color="000000"/>
            </w:tcBorders>
            <w:shd w:val="clear" w:color="auto" w:fill="auto"/>
          </w:tcPr>
          <w:p w14:paraId="406C0800"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F28 Expression Creation </w:t>
            </w:r>
          </w:p>
        </w:tc>
        <w:tc>
          <w:tcPr>
            <w:tcW w:w="2414" w:type="dxa"/>
            <w:tcBorders>
              <w:left w:val="single" w:sz="1" w:space="0" w:color="000000"/>
              <w:bottom w:val="single" w:sz="1" w:space="0" w:color="000000"/>
            </w:tcBorders>
            <w:shd w:val="clear" w:color="auto" w:fill="auto"/>
          </w:tcPr>
          <w:p w14:paraId="0B7BC82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F28 Expression Creation </w:t>
            </w:r>
          </w:p>
        </w:tc>
        <w:tc>
          <w:tcPr>
            <w:tcW w:w="4582" w:type="dxa"/>
            <w:tcBorders>
              <w:left w:val="single" w:sz="1" w:space="0" w:color="000000"/>
              <w:bottom w:val="single" w:sz="1" w:space="0" w:color="000000"/>
              <w:right w:val="single" w:sz="1" w:space="0" w:color="000000"/>
            </w:tcBorders>
            <w:shd w:val="clear" w:color="auto" w:fill="auto"/>
          </w:tcPr>
          <w:p w14:paraId="26B99BEA" w14:textId="77777777" w:rsidR="00C4682A" w:rsidRDefault="00667CFC">
            <w:pPr>
              <w:pStyle w:val="TableContents"/>
              <w:spacing w:after="120"/>
              <w:jc w:val="left"/>
            </w:pPr>
            <w:r>
              <w:rPr>
                <w:rFonts w:ascii="Times New Roman" w:hAnsi="Times New Roman" w:cs="Times New Roman"/>
                <w:lang w:val="en-GB"/>
              </w:rPr>
              <w:t>Retained, editorial scope note revision</w:t>
            </w:r>
          </w:p>
        </w:tc>
      </w:tr>
      <w:tr w:rsidR="00C4682A" w14:paraId="43E9B337" w14:textId="77777777">
        <w:tc>
          <w:tcPr>
            <w:tcW w:w="2200" w:type="dxa"/>
            <w:tcBorders>
              <w:left w:val="single" w:sz="1" w:space="0" w:color="000000"/>
              <w:bottom w:val="single" w:sz="1" w:space="0" w:color="000000"/>
            </w:tcBorders>
            <w:shd w:val="clear" w:color="auto" w:fill="auto"/>
          </w:tcPr>
          <w:p w14:paraId="2C474DD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F29 Recording Event </w:t>
            </w:r>
          </w:p>
        </w:tc>
        <w:tc>
          <w:tcPr>
            <w:tcW w:w="2414" w:type="dxa"/>
            <w:tcBorders>
              <w:left w:val="single" w:sz="1" w:space="0" w:color="000000"/>
              <w:bottom w:val="single" w:sz="1" w:space="0" w:color="000000"/>
            </w:tcBorders>
            <w:shd w:val="clear" w:color="auto" w:fill="auto"/>
          </w:tcPr>
          <w:p w14:paraId="4681BB3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superclass F28 Expression Creation</w:t>
            </w:r>
          </w:p>
        </w:tc>
        <w:tc>
          <w:tcPr>
            <w:tcW w:w="4582" w:type="dxa"/>
            <w:tcBorders>
              <w:left w:val="single" w:sz="1" w:space="0" w:color="000000"/>
              <w:bottom w:val="single" w:sz="1" w:space="0" w:color="000000"/>
              <w:right w:val="single" w:sz="1" w:space="0" w:color="000000"/>
            </w:tcBorders>
            <w:shd w:val="clear" w:color="auto" w:fill="auto"/>
          </w:tcPr>
          <w:p w14:paraId="79F8412F" w14:textId="77777777" w:rsidR="00C4682A" w:rsidRDefault="00667CFC">
            <w:pPr>
              <w:pStyle w:val="TableContents"/>
              <w:spacing w:after="120"/>
              <w:jc w:val="left"/>
            </w:pPr>
            <w:r>
              <w:rPr>
                <w:rFonts w:ascii="Times New Roman" w:hAnsi="Times New Roman" w:cs="Times New Roman"/>
                <w:lang w:val="en-GB"/>
              </w:rPr>
              <w:t>Deprecated unneeded subclass of F28 Expression Creation</w:t>
            </w:r>
          </w:p>
        </w:tc>
      </w:tr>
      <w:tr w:rsidR="00C4682A" w14:paraId="343265D1" w14:textId="77777777">
        <w:tc>
          <w:tcPr>
            <w:tcW w:w="2200" w:type="dxa"/>
            <w:tcBorders>
              <w:left w:val="single" w:sz="1" w:space="0" w:color="000000"/>
              <w:bottom w:val="single" w:sz="1" w:space="0" w:color="000000"/>
            </w:tcBorders>
            <w:shd w:val="clear" w:color="auto" w:fill="auto"/>
          </w:tcPr>
          <w:p w14:paraId="778D2AA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F30 Publication Event </w:t>
            </w:r>
          </w:p>
        </w:tc>
        <w:tc>
          <w:tcPr>
            <w:tcW w:w="2414" w:type="dxa"/>
            <w:tcBorders>
              <w:left w:val="single" w:sz="1" w:space="0" w:color="000000"/>
              <w:bottom w:val="single" w:sz="1" w:space="0" w:color="000000"/>
            </w:tcBorders>
            <w:shd w:val="clear" w:color="auto" w:fill="auto"/>
          </w:tcPr>
          <w:p w14:paraId="7DAA5B86"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F30 Manifestation Creation</w:t>
            </w:r>
          </w:p>
        </w:tc>
        <w:tc>
          <w:tcPr>
            <w:tcW w:w="4582" w:type="dxa"/>
            <w:tcBorders>
              <w:left w:val="single" w:sz="1" w:space="0" w:color="000000"/>
              <w:bottom w:val="single" w:sz="1" w:space="0" w:color="000000"/>
              <w:right w:val="single" w:sz="1" w:space="0" w:color="000000"/>
            </w:tcBorders>
            <w:shd w:val="clear" w:color="auto" w:fill="auto"/>
          </w:tcPr>
          <w:p w14:paraId="0B86247C" w14:textId="77777777" w:rsidR="00C4682A" w:rsidRDefault="00667CFC">
            <w:pPr>
              <w:pStyle w:val="TableContents"/>
              <w:spacing w:after="120"/>
              <w:jc w:val="left"/>
            </w:pPr>
            <w:r>
              <w:rPr>
                <w:rFonts w:ascii="Times New Roman" w:hAnsi="Times New Roman" w:cs="Times New Roman"/>
                <w:lang w:val="en-GB"/>
              </w:rPr>
              <w:t>Retained, renamed Manifestation Creation, revised scope note</w:t>
            </w:r>
          </w:p>
        </w:tc>
      </w:tr>
      <w:tr w:rsidR="00C4682A" w14:paraId="1A5413DB" w14:textId="77777777">
        <w:tc>
          <w:tcPr>
            <w:tcW w:w="2200" w:type="dxa"/>
            <w:tcBorders>
              <w:left w:val="single" w:sz="1" w:space="0" w:color="000000"/>
              <w:bottom w:val="single" w:sz="1" w:space="0" w:color="000000"/>
            </w:tcBorders>
            <w:shd w:val="clear" w:color="auto" w:fill="auto"/>
          </w:tcPr>
          <w:p w14:paraId="0C78C252"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F31 Performance </w:t>
            </w:r>
          </w:p>
        </w:tc>
        <w:tc>
          <w:tcPr>
            <w:tcW w:w="2414" w:type="dxa"/>
            <w:tcBorders>
              <w:left w:val="single" w:sz="1" w:space="0" w:color="000000"/>
              <w:bottom w:val="single" w:sz="1" w:space="0" w:color="000000"/>
            </w:tcBorders>
            <w:shd w:val="clear" w:color="auto" w:fill="auto"/>
          </w:tcPr>
          <w:p w14:paraId="0FC36A8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F31 Performance </w:t>
            </w:r>
          </w:p>
        </w:tc>
        <w:tc>
          <w:tcPr>
            <w:tcW w:w="4582" w:type="dxa"/>
            <w:tcBorders>
              <w:left w:val="single" w:sz="1" w:space="0" w:color="000000"/>
              <w:bottom w:val="single" w:sz="1" w:space="0" w:color="000000"/>
              <w:right w:val="single" w:sz="1" w:space="0" w:color="000000"/>
            </w:tcBorders>
            <w:shd w:val="clear" w:color="auto" w:fill="auto"/>
          </w:tcPr>
          <w:p w14:paraId="56DA935C" w14:textId="77777777" w:rsidR="00C4682A" w:rsidRDefault="00667CFC">
            <w:pPr>
              <w:pStyle w:val="TableContents"/>
              <w:snapToGrid w:val="0"/>
              <w:spacing w:after="120"/>
              <w:jc w:val="left"/>
            </w:pPr>
            <w:r>
              <w:rPr>
                <w:rFonts w:ascii="Times New Roman" w:hAnsi="Times New Roman" w:cs="Times New Roman"/>
                <w:lang w:val="en-GB"/>
              </w:rPr>
              <w:t>Retained, scope note revised</w:t>
            </w:r>
          </w:p>
        </w:tc>
      </w:tr>
      <w:tr w:rsidR="00C4682A" w14:paraId="715D53A0" w14:textId="77777777">
        <w:tc>
          <w:tcPr>
            <w:tcW w:w="2200" w:type="dxa"/>
            <w:tcBorders>
              <w:left w:val="single" w:sz="1" w:space="0" w:color="000000"/>
              <w:bottom w:val="single" w:sz="1" w:space="0" w:color="000000"/>
            </w:tcBorders>
            <w:shd w:val="clear" w:color="auto" w:fill="auto"/>
          </w:tcPr>
          <w:p w14:paraId="268A6D76"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F32 Carrier Production Event </w:t>
            </w:r>
          </w:p>
        </w:tc>
        <w:tc>
          <w:tcPr>
            <w:tcW w:w="2414" w:type="dxa"/>
            <w:tcBorders>
              <w:left w:val="single" w:sz="1" w:space="0" w:color="000000"/>
              <w:bottom w:val="single" w:sz="1" w:space="0" w:color="000000"/>
            </w:tcBorders>
            <w:shd w:val="clear" w:color="auto" w:fill="auto"/>
          </w:tcPr>
          <w:p w14:paraId="2796047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F32 Item Production Event </w:t>
            </w:r>
          </w:p>
        </w:tc>
        <w:tc>
          <w:tcPr>
            <w:tcW w:w="4582" w:type="dxa"/>
            <w:tcBorders>
              <w:left w:val="single" w:sz="1" w:space="0" w:color="000000"/>
              <w:bottom w:val="single" w:sz="1" w:space="0" w:color="000000"/>
              <w:right w:val="single" w:sz="1" w:space="0" w:color="000000"/>
            </w:tcBorders>
            <w:shd w:val="clear" w:color="auto" w:fill="auto"/>
          </w:tcPr>
          <w:p w14:paraId="4136E0DD" w14:textId="77777777" w:rsidR="00C4682A" w:rsidRDefault="00667CFC">
            <w:pPr>
              <w:pStyle w:val="TableContents"/>
              <w:spacing w:after="120"/>
              <w:jc w:val="left"/>
            </w:pPr>
            <w:r>
              <w:rPr>
                <w:rFonts w:ascii="Times New Roman" w:hAnsi="Times New Roman" w:cs="Times New Roman"/>
                <w:lang w:val="en-GB"/>
              </w:rPr>
              <w:t>Retained, renamed Item Production Event, editorial scope note revision</w:t>
            </w:r>
          </w:p>
        </w:tc>
      </w:tr>
      <w:tr w:rsidR="00C4682A" w14:paraId="71DEFCA5" w14:textId="77777777">
        <w:tc>
          <w:tcPr>
            <w:tcW w:w="2200" w:type="dxa"/>
            <w:tcBorders>
              <w:left w:val="single" w:sz="1" w:space="0" w:color="000000"/>
              <w:bottom w:val="single" w:sz="1" w:space="0" w:color="000000"/>
            </w:tcBorders>
            <w:shd w:val="clear" w:color="auto" w:fill="auto"/>
          </w:tcPr>
          <w:p w14:paraId="245E1D0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 xml:space="preserve">F33 Reproduction Event </w:t>
            </w:r>
          </w:p>
        </w:tc>
        <w:tc>
          <w:tcPr>
            <w:tcW w:w="2414" w:type="dxa"/>
            <w:tcBorders>
              <w:left w:val="single" w:sz="1" w:space="0" w:color="000000"/>
              <w:bottom w:val="single" w:sz="1" w:space="0" w:color="000000"/>
            </w:tcBorders>
            <w:shd w:val="clear" w:color="auto" w:fill="auto"/>
          </w:tcPr>
          <w:p w14:paraId="498D8CB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F33 Reproduction Event </w:t>
            </w:r>
          </w:p>
        </w:tc>
        <w:tc>
          <w:tcPr>
            <w:tcW w:w="4582" w:type="dxa"/>
            <w:tcBorders>
              <w:left w:val="single" w:sz="1" w:space="0" w:color="000000"/>
              <w:bottom w:val="single" w:sz="1" w:space="0" w:color="000000"/>
              <w:right w:val="single" w:sz="1" w:space="0" w:color="000000"/>
            </w:tcBorders>
            <w:shd w:val="clear" w:color="auto" w:fill="auto"/>
          </w:tcPr>
          <w:p w14:paraId="565BE7CD"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 xml:space="preserve">Retained, editorial scope note revision. </w:t>
            </w:r>
          </w:p>
          <w:p w14:paraId="1ED87A77" w14:textId="77777777" w:rsidR="00C4682A" w:rsidRDefault="00667CFC">
            <w:pPr>
              <w:pStyle w:val="TableContents"/>
              <w:spacing w:after="120"/>
              <w:jc w:val="left"/>
            </w:pPr>
            <w:r>
              <w:rPr>
                <w:rFonts w:ascii="Times New Roman" w:hAnsi="Times New Roman" w:cs="Times New Roman"/>
                <w:lang w:val="en-GB"/>
              </w:rPr>
              <w:t>Added superclass F30 Manifestation Creation</w:t>
            </w:r>
          </w:p>
        </w:tc>
      </w:tr>
      <w:tr w:rsidR="00C4682A" w14:paraId="13473384" w14:textId="77777777">
        <w:tc>
          <w:tcPr>
            <w:tcW w:w="2200" w:type="dxa"/>
            <w:tcBorders>
              <w:left w:val="single" w:sz="1" w:space="0" w:color="000000"/>
              <w:bottom w:val="single" w:sz="1" w:space="0" w:color="000000"/>
            </w:tcBorders>
            <w:shd w:val="clear" w:color="auto" w:fill="auto"/>
          </w:tcPr>
          <w:p w14:paraId="128F48D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F34 KOS </w:t>
            </w:r>
          </w:p>
        </w:tc>
        <w:tc>
          <w:tcPr>
            <w:tcW w:w="2414" w:type="dxa"/>
            <w:tcBorders>
              <w:left w:val="single" w:sz="1" w:space="0" w:color="000000"/>
              <w:bottom w:val="single" w:sz="1" w:space="0" w:color="000000"/>
            </w:tcBorders>
            <w:shd w:val="clear" w:color="auto" w:fill="auto"/>
          </w:tcPr>
          <w:p w14:paraId="1DEA4689"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F2 Expression</w:t>
            </w:r>
          </w:p>
        </w:tc>
        <w:tc>
          <w:tcPr>
            <w:tcW w:w="4582" w:type="dxa"/>
            <w:tcBorders>
              <w:left w:val="single" w:sz="1" w:space="0" w:color="000000"/>
              <w:bottom w:val="single" w:sz="1" w:space="0" w:color="000000"/>
              <w:right w:val="single" w:sz="1" w:space="0" w:color="000000"/>
            </w:tcBorders>
            <w:shd w:val="clear" w:color="auto" w:fill="auto"/>
          </w:tcPr>
          <w:p w14:paraId="3FA0B4DC" w14:textId="77777777" w:rsidR="00C4682A" w:rsidRDefault="00667CFC">
            <w:pPr>
              <w:pStyle w:val="TableContents"/>
              <w:spacing w:after="120"/>
              <w:jc w:val="left"/>
            </w:pPr>
            <w:r>
              <w:rPr>
                <w:rFonts w:ascii="Times New Roman" w:hAnsi="Times New Roman" w:cs="Times New Roman"/>
                <w:lang w:val="en-GB"/>
              </w:rPr>
              <w:t>Deprecated unneeded subclass of F2 Expression</w:t>
            </w:r>
          </w:p>
        </w:tc>
      </w:tr>
      <w:tr w:rsidR="00C4682A" w14:paraId="1F1F6AD4" w14:textId="77777777">
        <w:tc>
          <w:tcPr>
            <w:tcW w:w="2200" w:type="dxa"/>
            <w:tcBorders>
              <w:left w:val="single" w:sz="1" w:space="0" w:color="000000"/>
              <w:bottom w:val="single" w:sz="1" w:space="0" w:color="000000"/>
            </w:tcBorders>
            <w:shd w:val="clear" w:color="auto" w:fill="auto"/>
          </w:tcPr>
          <w:p w14:paraId="2D900F6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F35 Nomen Use Statement </w:t>
            </w:r>
          </w:p>
        </w:tc>
        <w:tc>
          <w:tcPr>
            <w:tcW w:w="2414" w:type="dxa"/>
            <w:tcBorders>
              <w:left w:val="single" w:sz="1" w:space="0" w:color="000000"/>
              <w:bottom w:val="single" w:sz="1" w:space="0" w:color="000000"/>
            </w:tcBorders>
            <w:shd w:val="clear" w:color="auto" w:fill="auto"/>
          </w:tcPr>
          <w:p w14:paraId="0AAB514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Use F12 Nomen </w:t>
            </w:r>
          </w:p>
        </w:tc>
        <w:tc>
          <w:tcPr>
            <w:tcW w:w="4582" w:type="dxa"/>
            <w:tcBorders>
              <w:left w:val="single" w:sz="1" w:space="0" w:color="000000"/>
              <w:bottom w:val="single" w:sz="1" w:space="0" w:color="000000"/>
              <w:right w:val="single" w:sz="1" w:space="0" w:color="000000"/>
            </w:tcBorders>
            <w:shd w:val="clear" w:color="auto" w:fill="auto"/>
          </w:tcPr>
          <w:p w14:paraId="69593A53" w14:textId="77777777" w:rsidR="00C4682A" w:rsidRDefault="00667CFC">
            <w:pPr>
              <w:pStyle w:val="TableContents"/>
              <w:spacing w:after="120"/>
              <w:jc w:val="left"/>
            </w:pPr>
            <w:r>
              <w:rPr>
                <w:rFonts w:ascii="Times New Roman" w:hAnsi="Times New Roman" w:cs="Times New Roman"/>
                <w:lang w:val="en-GB"/>
              </w:rPr>
              <w:t>Merged into revised F12 Nomen</w:t>
            </w:r>
          </w:p>
        </w:tc>
      </w:tr>
      <w:tr w:rsidR="00C4682A" w14:paraId="16182E21" w14:textId="77777777">
        <w:tc>
          <w:tcPr>
            <w:tcW w:w="2200" w:type="dxa"/>
            <w:tcBorders>
              <w:left w:val="single" w:sz="1" w:space="0" w:color="000000"/>
              <w:bottom w:val="single" w:sz="1" w:space="0" w:color="000000"/>
            </w:tcBorders>
            <w:shd w:val="clear" w:color="auto" w:fill="auto"/>
          </w:tcPr>
          <w:p w14:paraId="13521758"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F36 Script Conversion </w:t>
            </w:r>
          </w:p>
        </w:tc>
        <w:tc>
          <w:tcPr>
            <w:tcW w:w="2414" w:type="dxa"/>
            <w:tcBorders>
              <w:left w:val="single" w:sz="1" w:space="0" w:color="000000"/>
              <w:bottom w:val="single" w:sz="1" w:space="0" w:color="000000"/>
            </w:tcBorders>
            <w:shd w:val="clear" w:color="auto" w:fill="auto"/>
          </w:tcPr>
          <w:p w14:paraId="4F5633A7"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F36 Script Conversion </w:t>
            </w:r>
          </w:p>
        </w:tc>
        <w:tc>
          <w:tcPr>
            <w:tcW w:w="4582" w:type="dxa"/>
            <w:tcBorders>
              <w:left w:val="single" w:sz="1" w:space="0" w:color="000000"/>
              <w:bottom w:val="single" w:sz="1" w:space="0" w:color="000000"/>
              <w:right w:val="single" w:sz="1" w:space="0" w:color="000000"/>
            </w:tcBorders>
            <w:shd w:val="clear" w:color="auto" w:fill="auto"/>
          </w:tcPr>
          <w:p w14:paraId="39087FB6" w14:textId="77777777" w:rsidR="00C4682A" w:rsidRDefault="00667CFC">
            <w:pPr>
              <w:pStyle w:val="TableContents"/>
              <w:spacing w:after="120"/>
              <w:jc w:val="left"/>
            </w:pPr>
            <w:r>
              <w:rPr>
                <w:rFonts w:ascii="Times New Roman" w:hAnsi="Times New Roman" w:cs="Times New Roman"/>
                <w:lang w:val="en-GB"/>
              </w:rPr>
              <w:t>Retained</w:t>
            </w:r>
          </w:p>
        </w:tc>
      </w:tr>
      <w:tr w:rsidR="00C4682A" w14:paraId="0B89AB24" w14:textId="77777777">
        <w:tc>
          <w:tcPr>
            <w:tcW w:w="2200" w:type="dxa"/>
            <w:tcBorders>
              <w:left w:val="single" w:sz="1" w:space="0" w:color="000000"/>
              <w:bottom w:val="single" w:sz="1" w:space="0" w:color="000000"/>
            </w:tcBorders>
            <w:shd w:val="clear" w:color="auto" w:fill="auto"/>
          </w:tcPr>
          <w:p w14:paraId="38AE66A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F38 Character </w:t>
            </w:r>
          </w:p>
        </w:tc>
        <w:tc>
          <w:tcPr>
            <w:tcW w:w="2414" w:type="dxa"/>
            <w:tcBorders>
              <w:left w:val="single" w:sz="1" w:space="0" w:color="000000"/>
              <w:bottom w:val="single" w:sz="1" w:space="0" w:color="000000"/>
            </w:tcBorders>
            <w:shd w:val="clear" w:color="auto" w:fill="auto"/>
          </w:tcPr>
          <w:p w14:paraId="15A402A3"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582" w:type="dxa"/>
            <w:tcBorders>
              <w:left w:val="single" w:sz="1" w:space="0" w:color="000000"/>
              <w:bottom w:val="single" w:sz="1" w:space="0" w:color="000000"/>
              <w:right w:val="single" w:sz="1" w:space="0" w:color="000000"/>
            </w:tcBorders>
            <w:shd w:val="clear" w:color="auto" w:fill="auto"/>
          </w:tcPr>
          <w:p w14:paraId="5005DA04"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49170CB6" w14:textId="77777777">
        <w:tc>
          <w:tcPr>
            <w:tcW w:w="2200" w:type="dxa"/>
            <w:tcBorders>
              <w:left w:val="single" w:sz="1" w:space="0" w:color="000000"/>
              <w:bottom w:val="single" w:sz="1" w:space="0" w:color="000000"/>
            </w:tcBorders>
            <w:shd w:val="clear" w:color="auto" w:fill="auto"/>
          </w:tcPr>
          <w:p w14:paraId="3B7735D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F39 Family </w:t>
            </w:r>
          </w:p>
        </w:tc>
        <w:tc>
          <w:tcPr>
            <w:tcW w:w="2414" w:type="dxa"/>
            <w:tcBorders>
              <w:left w:val="single" w:sz="1" w:space="0" w:color="000000"/>
              <w:bottom w:val="single" w:sz="1" w:space="0" w:color="000000"/>
            </w:tcBorders>
            <w:shd w:val="clear" w:color="auto" w:fill="auto"/>
          </w:tcPr>
          <w:p w14:paraId="6758F73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F39 Family </w:t>
            </w:r>
          </w:p>
        </w:tc>
        <w:tc>
          <w:tcPr>
            <w:tcW w:w="4582" w:type="dxa"/>
            <w:tcBorders>
              <w:left w:val="single" w:sz="1" w:space="0" w:color="000000"/>
              <w:bottom w:val="single" w:sz="1" w:space="0" w:color="000000"/>
              <w:right w:val="single" w:sz="1" w:space="0" w:color="000000"/>
            </w:tcBorders>
            <w:shd w:val="clear" w:color="auto" w:fill="auto"/>
          </w:tcPr>
          <w:p w14:paraId="5B117DE1" w14:textId="77777777" w:rsidR="00C4682A" w:rsidRDefault="00667CFC">
            <w:pPr>
              <w:pStyle w:val="TableContents"/>
              <w:spacing w:after="120"/>
              <w:jc w:val="left"/>
            </w:pPr>
            <w:r>
              <w:rPr>
                <w:rFonts w:ascii="Times New Roman" w:hAnsi="Times New Roman" w:cs="Times New Roman"/>
                <w:lang w:val="en-GB"/>
              </w:rPr>
              <w:t xml:space="preserve">Retained, modified superclass to F55 Collective Agent </w:t>
            </w:r>
          </w:p>
        </w:tc>
      </w:tr>
      <w:tr w:rsidR="00C4682A" w14:paraId="4B7404D3" w14:textId="77777777">
        <w:tc>
          <w:tcPr>
            <w:tcW w:w="2200" w:type="dxa"/>
            <w:tcBorders>
              <w:left w:val="single" w:sz="1" w:space="0" w:color="000000"/>
              <w:bottom w:val="single" w:sz="1" w:space="0" w:color="000000"/>
            </w:tcBorders>
            <w:shd w:val="clear" w:color="auto" w:fill="auto"/>
          </w:tcPr>
          <w:p w14:paraId="144F722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F40 Identifier Assignment </w:t>
            </w:r>
          </w:p>
        </w:tc>
        <w:tc>
          <w:tcPr>
            <w:tcW w:w="2414" w:type="dxa"/>
            <w:tcBorders>
              <w:left w:val="single" w:sz="1" w:space="0" w:color="000000"/>
              <w:bottom w:val="single" w:sz="1" w:space="0" w:color="000000"/>
            </w:tcBorders>
            <w:shd w:val="clear" w:color="auto" w:fill="auto"/>
          </w:tcPr>
          <w:p w14:paraId="46DAA89E"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E15 Identifier Assignment</w:t>
            </w:r>
          </w:p>
        </w:tc>
        <w:tc>
          <w:tcPr>
            <w:tcW w:w="4582" w:type="dxa"/>
            <w:tcBorders>
              <w:left w:val="single" w:sz="1" w:space="0" w:color="000000"/>
              <w:bottom w:val="single" w:sz="1" w:space="0" w:color="000000"/>
              <w:right w:val="single" w:sz="1" w:space="0" w:color="000000"/>
            </w:tcBorders>
            <w:shd w:val="clear" w:color="auto" w:fill="auto"/>
          </w:tcPr>
          <w:p w14:paraId="4D83918F" w14:textId="77777777" w:rsidR="00C4682A" w:rsidRDefault="00667CFC">
            <w:pPr>
              <w:pStyle w:val="TableContents"/>
              <w:spacing w:after="120"/>
              <w:jc w:val="left"/>
            </w:pPr>
            <w:r>
              <w:rPr>
                <w:rFonts w:ascii="Times New Roman" w:hAnsi="Times New Roman" w:cs="Times New Roman"/>
                <w:lang w:val="en-GB"/>
              </w:rPr>
              <w:t>Deprecated classes exactly equivalent to CRM classes</w:t>
            </w:r>
          </w:p>
        </w:tc>
      </w:tr>
      <w:tr w:rsidR="00C4682A" w14:paraId="5A3076BA" w14:textId="77777777">
        <w:tc>
          <w:tcPr>
            <w:tcW w:w="2200" w:type="dxa"/>
            <w:tcBorders>
              <w:left w:val="single" w:sz="1" w:space="0" w:color="000000"/>
              <w:bottom w:val="single" w:sz="1" w:space="0" w:color="000000"/>
            </w:tcBorders>
            <w:shd w:val="clear" w:color="auto" w:fill="auto"/>
          </w:tcPr>
          <w:p w14:paraId="3CE9DF6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F41 Representative Manifestation Assignment </w:t>
            </w:r>
          </w:p>
        </w:tc>
        <w:tc>
          <w:tcPr>
            <w:tcW w:w="2414" w:type="dxa"/>
            <w:tcBorders>
              <w:left w:val="single" w:sz="1" w:space="0" w:color="000000"/>
              <w:bottom w:val="single" w:sz="1" w:space="0" w:color="000000"/>
            </w:tcBorders>
            <w:shd w:val="clear" w:color="auto" w:fill="auto"/>
          </w:tcPr>
          <w:p w14:paraId="732B6613"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E13 Attribute Assignment to label an instance of manifestation as representative of the expression</w:t>
            </w:r>
          </w:p>
        </w:tc>
        <w:tc>
          <w:tcPr>
            <w:tcW w:w="4582" w:type="dxa"/>
            <w:tcBorders>
              <w:left w:val="single" w:sz="1" w:space="0" w:color="000000"/>
              <w:bottom w:val="single" w:sz="1" w:space="0" w:color="000000"/>
              <w:right w:val="single" w:sz="1" w:space="0" w:color="000000"/>
            </w:tcBorders>
            <w:shd w:val="clear" w:color="auto" w:fill="auto"/>
          </w:tcPr>
          <w:p w14:paraId="62F7DEF0" w14:textId="77777777" w:rsidR="00C4682A" w:rsidRDefault="00667CFC">
            <w:pPr>
              <w:pStyle w:val="TableContents"/>
              <w:spacing w:after="120"/>
              <w:jc w:val="left"/>
            </w:pPr>
            <w:r>
              <w:rPr>
                <w:rFonts w:ascii="Times New Roman" w:hAnsi="Times New Roman" w:cs="Times New Roman"/>
                <w:lang w:val="en-GB"/>
              </w:rPr>
              <w:t>Deprecated, use the superclass to assign the type (P2 has type: E55 Type = “representative”) to the F3 Manifestation</w:t>
            </w:r>
          </w:p>
        </w:tc>
      </w:tr>
      <w:tr w:rsidR="00C4682A" w14:paraId="33A5EEF0" w14:textId="77777777">
        <w:tc>
          <w:tcPr>
            <w:tcW w:w="2200" w:type="dxa"/>
            <w:tcBorders>
              <w:left w:val="single" w:sz="1" w:space="0" w:color="000000"/>
              <w:bottom w:val="single" w:sz="1" w:space="0" w:color="000000"/>
            </w:tcBorders>
            <w:shd w:val="clear" w:color="auto" w:fill="auto"/>
          </w:tcPr>
          <w:p w14:paraId="104799B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F42 Representative Expression Assignment </w:t>
            </w:r>
          </w:p>
        </w:tc>
        <w:tc>
          <w:tcPr>
            <w:tcW w:w="2414" w:type="dxa"/>
            <w:tcBorders>
              <w:left w:val="single" w:sz="1" w:space="0" w:color="000000"/>
              <w:bottom w:val="single" w:sz="1" w:space="0" w:color="000000"/>
            </w:tcBorders>
            <w:shd w:val="clear" w:color="auto" w:fill="auto"/>
          </w:tcPr>
          <w:p w14:paraId="25E184CF"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E13 Attribute Assignment to label an instance of expression as representative of the work</w:t>
            </w:r>
          </w:p>
        </w:tc>
        <w:tc>
          <w:tcPr>
            <w:tcW w:w="4582" w:type="dxa"/>
            <w:tcBorders>
              <w:left w:val="single" w:sz="1" w:space="0" w:color="000000"/>
              <w:bottom w:val="single" w:sz="1" w:space="0" w:color="000000"/>
              <w:right w:val="single" w:sz="1" w:space="0" w:color="000000"/>
            </w:tcBorders>
            <w:shd w:val="clear" w:color="auto" w:fill="auto"/>
          </w:tcPr>
          <w:p w14:paraId="57B0C5ED" w14:textId="77777777" w:rsidR="00C4682A" w:rsidRDefault="00667CFC">
            <w:pPr>
              <w:pStyle w:val="TableContents"/>
              <w:spacing w:after="120"/>
              <w:jc w:val="left"/>
            </w:pPr>
            <w:r>
              <w:rPr>
                <w:rFonts w:ascii="Times New Roman" w:hAnsi="Times New Roman" w:cs="Times New Roman"/>
                <w:lang w:val="en-GB"/>
              </w:rPr>
              <w:t>Deprecated, use the superclass to assign the type (P2 has type: E55 Type = “representative”) to the F2 Expression</w:t>
            </w:r>
          </w:p>
        </w:tc>
      </w:tr>
      <w:tr w:rsidR="00C4682A" w14:paraId="4ED8D315" w14:textId="77777777">
        <w:tc>
          <w:tcPr>
            <w:tcW w:w="2200" w:type="dxa"/>
            <w:tcBorders>
              <w:left w:val="single" w:sz="1" w:space="0" w:color="000000"/>
              <w:bottom w:val="single" w:sz="1" w:space="0" w:color="000000"/>
            </w:tcBorders>
            <w:shd w:val="clear" w:color="auto" w:fill="auto"/>
          </w:tcPr>
          <w:p w14:paraId="7FCC3ED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F43 Identifier Rule </w:t>
            </w:r>
          </w:p>
        </w:tc>
        <w:tc>
          <w:tcPr>
            <w:tcW w:w="2414" w:type="dxa"/>
            <w:tcBorders>
              <w:left w:val="single" w:sz="1" w:space="0" w:color="000000"/>
              <w:bottom w:val="single" w:sz="1" w:space="0" w:color="000000"/>
            </w:tcBorders>
            <w:shd w:val="clear" w:color="auto" w:fill="auto"/>
          </w:tcPr>
          <w:p w14:paraId="5994574F" w14:textId="77777777" w:rsidR="00C4682A" w:rsidRDefault="00667CFC">
            <w:pPr>
              <w:pStyle w:val="TableContents"/>
              <w:jc w:val="left"/>
              <w:rPr>
                <w:rFonts w:ascii="Times New Roman" w:hAnsi="Times New Roman" w:cs="Times New Roman"/>
                <w:u w:val="single"/>
                <w:lang w:val="en-GB"/>
              </w:rPr>
            </w:pPr>
            <w:r>
              <w:rPr>
                <w:rFonts w:ascii="Times New Roman" w:hAnsi="Times New Roman" w:cs="Times New Roman"/>
                <w:lang w:val="en-GB"/>
              </w:rPr>
              <w:t>Use superclass E29 Design or Procedure</w:t>
            </w:r>
          </w:p>
          <w:p w14:paraId="2AE6665D"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F2 Expression</w:t>
            </w:r>
          </w:p>
        </w:tc>
        <w:tc>
          <w:tcPr>
            <w:tcW w:w="4582" w:type="dxa"/>
            <w:tcBorders>
              <w:left w:val="single" w:sz="1" w:space="0" w:color="000000"/>
              <w:bottom w:val="single" w:sz="1" w:space="0" w:color="000000"/>
              <w:right w:val="single" w:sz="1" w:space="0" w:color="000000"/>
            </w:tcBorders>
            <w:shd w:val="clear" w:color="auto" w:fill="auto"/>
          </w:tcPr>
          <w:p w14:paraId="63F1D081" w14:textId="77777777" w:rsidR="00C4682A" w:rsidRDefault="00667CFC">
            <w:pPr>
              <w:pStyle w:val="TableContents"/>
              <w:spacing w:after="120"/>
              <w:jc w:val="left"/>
            </w:pPr>
            <w:r>
              <w:rPr>
                <w:rFonts w:ascii="Times New Roman" w:hAnsi="Times New Roman" w:cs="Times New Roman"/>
                <w:lang w:val="en-GB"/>
              </w:rPr>
              <w:t>Deprecated unneeded subclass</w:t>
            </w:r>
          </w:p>
        </w:tc>
      </w:tr>
      <w:tr w:rsidR="00C4682A" w14:paraId="4F6A1FE3" w14:textId="77777777">
        <w:tc>
          <w:tcPr>
            <w:tcW w:w="2200" w:type="dxa"/>
            <w:tcBorders>
              <w:left w:val="single" w:sz="1" w:space="0" w:color="000000"/>
              <w:bottom w:val="single" w:sz="1" w:space="0" w:color="000000"/>
            </w:tcBorders>
            <w:shd w:val="clear" w:color="auto" w:fill="auto"/>
          </w:tcPr>
          <w:p w14:paraId="6F26ADE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F44 Bibliographic Agency </w:t>
            </w:r>
          </w:p>
        </w:tc>
        <w:tc>
          <w:tcPr>
            <w:tcW w:w="2414" w:type="dxa"/>
            <w:tcBorders>
              <w:left w:val="single" w:sz="1" w:space="0" w:color="000000"/>
              <w:bottom w:val="single" w:sz="1" w:space="0" w:color="000000"/>
            </w:tcBorders>
            <w:shd w:val="clear" w:color="auto" w:fill="auto"/>
          </w:tcPr>
          <w:p w14:paraId="39E9AE77"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F11 Corporate Body</w:t>
            </w:r>
          </w:p>
        </w:tc>
        <w:tc>
          <w:tcPr>
            <w:tcW w:w="4582" w:type="dxa"/>
            <w:tcBorders>
              <w:left w:val="single" w:sz="1" w:space="0" w:color="000000"/>
              <w:bottom w:val="single" w:sz="1" w:space="0" w:color="000000"/>
              <w:right w:val="single" w:sz="1" w:space="0" w:color="000000"/>
            </w:tcBorders>
            <w:shd w:val="clear" w:color="auto" w:fill="auto"/>
          </w:tcPr>
          <w:p w14:paraId="54D6CC58" w14:textId="77777777" w:rsidR="00C4682A" w:rsidRDefault="00667CFC">
            <w:pPr>
              <w:pStyle w:val="TableContents"/>
              <w:spacing w:after="120"/>
              <w:jc w:val="left"/>
            </w:pPr>
            <w:r>
              <w:rPr>
                <w:rFonts w:ascii="Times New Roman" w:hAnsi="Times New Roman" w:cs="Times New Roman"/>
                <w:lang w:val="en-GB"/>
              </w:rPr>
              <w:t>Deprecated unneeded subclass</w:t>
            </w:r>
          </w:p>
        </w:tc>
      </w:tr>
      <w:tr w:rsidR="00C4682A" w14:paraId="28F0FF8C" w14:textId="77777777">
        <w:tc>
          <w:tcPr>
            <w:tcW w:w="2200" w:type="dxa"/>
            <w:tcBorders>
              <w:left w:val="single" w:sz="1" w:space="0" w:color="000000"/>
              <w:bottom w:val="single" w:sz="1" w:space="0" w:color="000000"/>
            </w:tcBorders>
            <w:shd w:val="clear" w:color="auto" w:fill="auto"/>
          </w:tcPr>
          <w:p w14:paraId="35563217"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F50 Controlled Access Point </w:t>
            </w:r>
          </w:p>
        </w:tc>
        <w:tc>
          <w:tcPr>
            <w:tcW w:w="2414" w:type="dxa"/>
            <w:tcBorders>
              <w:left w:val="single" w:sz="1" w:space="0" w:color="000000"/>
              <w:bottom w:val="single" w:sz="1" w:space="0" w:color="000000"/>
            </w:tcBorders>
            <w:shd w:val="clear" w:color="auto" w:fill="auto"/>
          </w:tcPr>
          <w:p w14:paraId="46CC620A"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superclass F12 Nomen</w:t>
            </w:r>
          </w:p>
        </w:tc>
        <w:tc>
          <w:tcPr>
            <w:tcW w:w="4582" w:type="dxa"/>
            <w:tcBorders>
              <w:left w:val="single" w:sz="1" w:space="0" w:color="000000"/>
              <w:bottom w:val="single" w:sz="1" w:space="0" w:color="000000"/>
              <w:right w:val="single" w:sz="1" w:space="0" w:color="000000"/>
            </w:tcBorders>
            <w:shd w:val="clear" w:color="auto" w:fill="auto"/>
          </w:tcPr>
          <w:p w14:paraId="29D9F0A0" w14:textId="77777777" w:rsidR="00C4682A" w:rsidRDefault="00667CFC">
            <w:pPr>
              <w:pStyle w:val="TableContents"/>
              <w:spacing w:after="120"/>
              <w:jc w:val="left"/>
            </w:pPr>
            <w:r>
              <w:rPr>
                <w:rFonts w:ascii="Times New Roman" w:hAnsi="Times New Roman" w:cs="Times New Roman"/>
                <w:lang w:val="en-GB"/>
              </w:rPr>
              <w:t>Deprecated unneeded subclass</w:t>
            </w:r>
          </w:p>
        </w:tc>
      </w:tr>
      <w:tr w:rsidR="00C4682A" w14:paraId="20FF4995" w14:textId="77777777">
        <w:tc>
          <w:tcPr>
            <w:tcW w:w="2200" w:type="dxa"/>
            <w:tcBorders>
              <w:left w:val="single" w:sz="1" w:space="0" w:color="000000"/>
              <w:bottom w:val="single" w:sz="1" w:space="0" w:color="000000"/>
            </w:tcBorders>
            <w:shd w:val="clear" w:color="auto" w:fill="auto"/>
          </w:tcPr>
          <w:p w14:paraId="4088540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F51 Pursuit </w:t>
            </w:r>
          </w:p>
        </w:tc>
        <w:tc>
          <w:tcPr>
            <w:tcW w:w="2414" w:type="dxa"/>
            <w:tcBorders>
              <w:left w:val="single" w:sz="1" w:space="0" w:color="000000"/>
              <w:bottom w:val="single" w:sz="1" w:space="0" w:color="000000"/>
            </w:tcBorders>
            <w:shd w:val="clear" w:color="auto" w:fill="auto"/>
          </w:tcPr>
          <w:p w14:paraId="490C9D42"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582" w:type="dxa"/>
            <w:tcBorders>
              <w:left w:val="single" w:sz="1" w:space="0" w:color="000000"/>
              <w:bottom w:val="single" w:sz="1" w:space="0" w:color="000000"/>
              <w:right w:val="single" w:sz="1" w:space="0" w:color="000000"/>
            </w:tcBorders>
            <w:shd w:val="clear" w:color="auto" w:fill="auto"/>
          </w:tcPr>
          <w:p w14:paraId="03F9CB77"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3572746F" w14:textId="77777777">
        <w:tc>
          <w:tcPr>
            <w:tcW w:w="2200" w:type="dxa"/>
            <w:tcBorders>
              <w:left w:val="single" w:sz="1" w:space="0" w:color="000000"/>
              <w:bottom w:val="single" w:sz="1" w:space="0" w:color="000000"/>
            </w:tcBorders>
            <w:shd w:val="clear" w:color="auto" w:fill="auto"/>
          </w:tcPr>
          <w:p w14:paraId="7CB6993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F52 Name Use Activity </w:t>
            </w:r>
          </w:p>
        </w:tc>
        <w:tc>
          <w:tcPr>
            <w:tcW w:w="2414" w:type="dxa"/>
            <w:tcBorders>
              <w:left w:val="single" w:sz="1" w:space="0" w:color="000000"/>
              <w:bottom w:val="single" w:sz="1" w:space="0" w:color="000000"/>
            </w:tcBorders>
            <w:shd w:val="clear" w:color="auto" w:fill="auto"/>
          </w:tcPr>
          <w:p w14:paraId="041FD242"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582" w:type="dxa"/>
            <w:tcBorders>
              <w:left w:val="single" w:sz="1" w:space="0" w:color="000000"/>
              <w:bottom w:val="single" w:sz="1" w:space="0" w:color="000000"/>
              <w:right w:val="single" w:sz="1" w:space="0" w:color="000000"/>
            </w:tcBorders>
            <w:shd w:val="clear" w:color="auto" w:fill="auto"/>
          </w:tcPr>
          <w:p w14:paraId="53D1DF5A" w14:textId="77777777" w:rsidR="00C4682A" w:rsidRDefault="00667CFC">
            <w:pPr>
              <w:pStyle w:val="TableContents"/>
              <w:spacing w:after="120"/>
              <w:jc w:val="left"/>
            </w:pPr>
            <w:r>
              <w:rPr>
                <w:rFonts w:ascii="Times New Roman" w:hAnsi="Times New Roman" w:cs="Times New Roman"/>
                <w:lang w:val="en-GB"/>
              </w:rPr>
              <w:t>Moved to other family model, revised scope note</w:t>
            </w:r>
          </w:p>
        </w:tc>
      </w:tr>
      <w:tr w:rsidR="00C4682A" w14:paraId="00F1C08D" w14:textId="77777777">
        <w:tc>
          <w:tcPr>
            <w:tcW w:w="2200" w:type="dxa"/>
            <w:tcBorders>
              <w:left w:val="single" w:sz="1" w:space="0" w:color="000000"/>
              <w:bottom w:val="single" w:sz="1" w:space="0" w:color="000000"/>
            </w:tcBorders>
            <w:shd w:val="clear" w:color="auto" w:fill="auto"/>
          </w:tcPr>
          <w:p w14:paraId="02E9A00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F53 Material Copy </w:t>
            </w:r>
          </w:p>
        </w:tc>
        <w:tc>
          <w:tcPr>
            <w:tcW w:w="2414" w:type="dxa"/>
            <w:tcBorders>
              <w:left w:val="single" w:sz="1" w:space="0" w:color="000000"/>
              <w:bottom w:val="single" w:sz="1" w:space="0" w:color="000000"/>
            </w:tcBorders>
            <w:shd w:val="clear" w:color="auto" w:fill="auto"/>
          </w:tcPr>
          <w:p w14:paraId="57AC7D30"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F5 Item</w:t>
            </w:r>
          </w:p>
          <w:p w14:paraId="0F4B7C13"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E25 Human-Made Feature</w:t>
            </w:r>
          </w:p>
        </w:tc>
        <w:tc>
          <w:tcPr>
            <w:tcW w:w="4582" w:type="dxa"/>
            <w:tcBorders>
              <w:left w:val="single" w:sz="1" w:space="0" w:color="000000"/>
              <w:bottom w:val="single" w:sz="1" w:space="0" w:color="000000"/>
              <w:right w:val="single" w:sz="1" w:space="0" w:color="000000"/>
            </w:tcBorders>
            <w:shd w:val="clear" w:color="auto" w:fill="auto"/>
          </w:tcPr>
          <w:p w14:paraId="5DE3A304" w14:textId="77777777" w:rsidR="00C4682A" w:rsidRDefault="00667CFC">
            <w:pPr>
              <w:pStyle w:val="TableContents"/>
              <w:spacing w:after="120"/>
              <w:jc w:val="left"/>
            </w:pPr>
            <w:r>
              <w:rPr>
                <w:rFonts w:ascii="Times New Roman" w:hAnsi="Times New Roman" w:cs="Times New Roman"/>
                <w:lang w:val="en-GB"/>
              </w:rPr>
              <w:t>Deprecated overly specialized class in favour of multiple instantiation</w:t>
            </w:r>
          </w:p>
        </w:tc>
      </w:tr>
      <w:tr w:rsidR="00C4682A" w14:paraId="66DE58A9" w14:textId="77777777">
        <w:tc>
          <w:tcPr>
            <w:tcW w:w="2200" w:type="dxa"/>
            <w:tcBorders>
              <w:left w:val="single" w:sz="1" w:space="0" w:color="000000"/>
              <w:bottom w:val="single" w:sz="1" w:space="0" w:color="000000"/>
            </w:tcBorders>
            <w:shd w:val="clear" w:color="auto" w:fill="auto"/>
          </w:tcPr>
          <w:p w14:paraId="55748A8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F54 Utilised Information Carrier </w:t>
            </w:r>
          </w:p>
        </w:tc>
        <w:tc>
          <w:tcPr>
            <w:tcW w:w="2414" w:type="dxa"/>
            <w:tcBorders>
              <w:left w:val="single" w:sz="1" w:space="0" w:color="000000"/>
              <w:bottom w:val="single" w:sz="1" w:space="0" w:color="000000"/>
            </w:tcBorders>
            <w:shd w:val="clear" w:color="auto" w:fill="auto"/>
          </w:tcPr>
          <w:p w14:paraId="72F27A49"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subclass F5 Item</w:t>
            </w:r>
          </w:p>
          <w:p w14:paraId="5B4A3EC0"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and</w:t>
            </w:r>
            <w:r>
              <w:rPr>
                <w:rFonts w:ascii="Times New Roman" w:hAnsi="Times New Roman" w:cs="Times New Roman"/>
                <w:lang w:val="en-GB"/>
              </w:rPr>
              <w:t xml:space="preserve"> multiply instantiate as E22 Human-Made Object</w:t>
            </w:r>
          </w:p>
        </w:tc>
        <w:tc>
          <w:tcPr>
            <w:tcW w:w="4582" w:type="dxa"/>
            <w:tcBorders>
              <w:left w:val="single" w:sz="1" w:space="0" w:color="000000"/>
              <w:bottom w:val="single" w:sz="1" w:space="0" w:color="000000"/>
              <w:right w:val="single" w:sz="1" w:space="0" w:color="000000"/>
            </w:tcBorders>
            <w:shd w:val="clear" w:color="auto" w:fill="auto"/>
          </w:tcPr>
          <w:p w14:paraId="4A562BE2" w14:textId="77777777" w:rsidR="00C4682A" w:rsidRDefault="00667CFC">
            <w:pPr>
              <w:pStyle w:val="TableContents"/>
              <w:spacing w:after="120"/>
              <w:jc w:val="left"/>
            </w:pPr>
            <w:r>
              <w:rPr>
                <w:rFonts w:ascii="Times New Roman" w:hAnsi="Times New Roman" w:cs="Times New Roman"/>
                <w:lang w:val="en-GB"/>
              </w:rPr>
              <w:t>Deprecated unneeded superclass in favour of multiple instantiation</w:t>
            </w:r>
          </w:p>
        </w:tc>
      </w:tr>
      <w:tr w:rsidR="00C4682A" w14:paraId="2B0970F8" w14:textId="77777777">
        <w:tc>
          <w:tcPr>
            <w:tcW w:w="2200" w:type="dxa"/>
            <w:tcBorders>
              <w:left w:val="single" w:sz="1" w:space="0" w:color="000000"/>
              <w:bottom w:val="single" w:sz="1" w:space="0" w:color="000000"/>
            </w:tcBorders>
            <w:shd w:val="clear" w:color="auto" w:fill="auto"/>
          </w:tcPr>
          <w:p w14:paraId="7AFC4A3F"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b/>
                <w:bCs/>
                <w:lang w:val="en-GB"/>
              </w:rPr>
              <w:t>New</w:t>
            </w:r>
          </w:p>
        </w:tc>
        <w:tc>
          <w:tcPr>
            <w:tcW w:w="2414" w:type="dxa"/>
            <w:tcBorders>
              <w:left w:val="single" w:sz="1" w:space="0" w:color="000000"/>
              <w:bottom w:val="single" w:sz="1" w:space="0" w:color="000000"/>
            </w:tcBorders>
            <w:shd w:val="clear" w:color="auto" w:fill="auto"/>
          </w:tcPr>
          <w:p w14:paraId="3BB94095"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F55 Collective Agent</w:t>
            </w:r>
          </w:p>
        </w:tc>
        <w:tc>
          <w:tcPr>
            <w:tcW w:w="4582" w:type="dxa"/>
            <w:tcBorders>
              <w:left w:val="single" w:sz="1" w:space="0" w:color="000000"/>
              <w:bottom w:val="single" w:sz="1" w:space="0" w:color="000000"/>
              <w:right w:val="single" w:sz="1" w:space="0" w:color="000000"/>
            </w:tcBorders>
            <w:shd w:val="clear" w:color="auto" w:fill="auto"/>
          </w:tcPr>
          <w:p w14:paraId="4CEF6AF8"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Added as an equivalent to LRM-E8 Collective Agent</w:t>
            </w:r>
          </w:p>
          <w:p w14:paraId="17E799F1" w14:textId="77777777" w:rsidR="00C4682A" w:rsidRDefault="00667CFC">
            <w:pPr>
              <w:pStyle w:val="TableContents"/>
              <w:spacing w:after="120"/>
              <w:jc w:val="left"/>
            </w:pPr>
            <w:r>
              <w:rPr>
                <w:rFonts w:ascii="Times New Roman" w:hAnsi="Times New Roman" w:cs="Times New Roman"/>
                <w:lang w:val="en-GB"/>
              </w:rPr>
              <w:t>New class, subclass of E74 Group, superclass of F11 Corporate Body and F39 Family</w:t>
            </w:r>
          </w:p>
        </w:tc>
      </w:tr>
    </w:tbl>
    <w:p w14:paraId="243F9956" w14:textId="77777777" w:rsidR="00C4682A" w:rsidRDefault="00C4682A">
      <w:pPr>
        <w:rPr>
          <w:lang w:val="en-GB"/>
        </w:rPr>
      </w:pPr>
    </w:p>
    <w:p w14:paraId="36EA3768" w14:textId="77777777" w:rsidR="00C4682A" w:rsidRDefault="00667CFC">
      <w:pPr>
        <w:pStyle w:val="Heading2"/>
        <w:rPr>
          <w:sz w:val="20"/>
          <w:szCs w:val="20"/>
          <w:lang w:val="en-GB"/>
        </w:rPr>
      </w:pPr>
      <w:bookmarkStart w:id="268" w:name="__RefHeading__972_913194534"/>
      <w:bookmarkStart w:id="269" w:name="__RefHeading__1105_1509028944"/>
      <w:bookmarkEnd w:id="268"/>
      <w:bookmarkEnd w:id="269"/>
      <w:r>
        <w:rPr>
          <w:lang w:val="en-GB"/>
        </w:rPr>
        <w:t>10.2. Migration of FRBR</w:t>
      </w:r>
      <w:r>
        <w:rPr>
          <w:vertAlign w:val="subscript"/>
          <w:lang w:val="en-GB"/>
        </w:rPr>
        <w:t>OO</w:t>
      </w:r>
      <w:r>
        <w:rPr>
          <w:lang w:val="en-GB"/>
        </w:rPr>
        <w:t xml:space="preserve"> Properties </w:t>
      </w:r>
    </w:p>
    <w:p w14:paraId="525C6F57" w14:textId="77777777" w:rsidR="00C4682A" w:rsidRDefault="00C4682A">
      <w:pPr>
        <w:pStyle w:val="Table"/>
        <w:keepNext/>
        <w:rPr>
          <w:sz w:val="20"/>
          <w:szCs w:val="20"/>
          <w:lang w:val="en-GB"/>
        </w:rPr>
      </w:pPr>
    </w:p>
    <w:p w14:paraId="3F283F49" w14:textId="77777777" w:rsidR="00C4682A" w:rsidRDefault="00667CFC">
      <w:pPr>
        <w:pStyle w:val="Table"/>
        <w:rPr>
          <w:rFonts w:cs="Times New Roman"/>
          <w:i w:val="0"/>
          <w:iCs w:val="0"/>
          <w:lang w:val="en-GB"/>
        </w:rPr>
      </w:pPr>
      <w:r>
        <w:rPr>
          <w:sz w:val="20"/>
          <w:szCs w:val="20"/>
          <w:lang w:val="en-GB"/>
        </w:rPr>
        <w:t xml:space="preserve">Table </w:t>
      </w:r>
      <w:r>
        <w:rPr>
          <w:sz w:val="20"/>
          <w:szCs w:val="20"/>
          <w:lang w:val="en-GB"/>
        </w:rPr>
        <w:fldChar w:fldCharType="begin"/>
      </w:r>
      <w:r>
        <w:rPr>
          <w:sz w:val="20"/>
          <w:szCs w:val="20"/>
          <w:lang w:val="en-GB"/>
        </w:rPr>
        <w:instrText xml:space="preserve"> SEQ "Table" \*Arabic </w:instrText>
      </w:r>
      <w:r>
        <w:rPr>
          <w:sz w:val="20"/>
          <w:szCs w:val="20"/>
          <w:lang w:val="en-GB"/>
        </w:rPr>
        <w:fldChar w:fldCharType="separate"/>
      </w:r>
      <w:r>
        <w:rPr>
          <w:sz w:val="20"/>
          <w:szCs w:val="20"/>
          <w:lang w:val="en-GB"/>
        </w:rPr>
        <w:t>16</w:t>
      </w:r>
      <w:r>
        <w:rPr>
          <w:sz w:val="20"/>
          <w:szCs w:val="20"/>
          <w:lang w:val="en-GB"/>
        </w:rPr>
        <w:fldChar w:fldCharType="end"/>
      </w:r>
      <w:r>
        <w:rPr>
          <w:sz w:val="20"/>
          <w:szCs w:val="20"/>
          <w:lang w:val="en-GB"/>
        </w:rPr>
        <w:t>. Mapping of FRBR</w:t>
      </w:r>
      <w:r>
        <w:rPr>
          <w:sz w:val="20"/>
          <w:szCs w:val="20"/>
          <w:vertAlign w:val="subscript"/>
          <w:lang w:val="en-GB"/>
        </w:rPr>
        <w:t>OO</w:t>
      </w:r>
      <w:r>
        <w:rPr>
          <w:sz w:val="20"/>
          <w:szCs w:val="20"/>
          <w:lang w:val="en-GB"/>
        </w:rPr>
        <w:t xml:space="preserve"> Properties to LRM</w:t>
      </w:r>
      <w:r>
        <w:rPr>
          <w:sz w:val="20"/>
          <w:szCs w:val="20"/>
          <w:vertAlign w:val="subscript"/>
          <w:lang w:val="en-GB"/>
        </w:rPr>
        <w:t xml:space="preserve">OO </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09"/>
        <w:gridCol w:w="2877"/>
        <w:gridCol w:w="4110"/>
      </w:tblGrid>
      <w:tr w:rsidR="00C4682A" w14:paraId="2373E550" w14:textId="77777777">
        <w:trPr>
          <w:tblHeader/>
        </w:trPr>
        <w:tc>
          <w:tcPr>
            <w:tcW w:w="2209" w:type="dxa"/>
            <w:tcBorders>
              <w:top w:val="single" w:sz="1" w:space="0" w:color="000000"/>
              <w:left w:val="single" w:sz="1" w:space="0" w:color="000000"/>
              <w:bottom w:val="single" w:sz="1" w:space="0" w:color="000000"/>
            </w:tcBorders>
            <w:shd w:val="clear" w:color="auto" w:fill="auto"/>
          </w:tcPr>
          <w:p w14:paraId="0610B5D4"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FRBR</w:t>
            </w:r>
            <w:r>
              <w:rPr>
                <w:rFonts w:ascii="Times New Roman" w:hAnsi="Times New Roman" w:cs="Times New Roman"/>
                <w:i w:val="0"/>
                <w:iCs w:val="0"/>
                <w:vertAlign w:val="subscript"/>
                <w:lang w:val="en-GB"/>
              </w:rPr>
              <w:t>OO</w:t>
            </w:r>
            <w:r>
              <w:rPr>
                <w:rFonts w:ascii="Times New Roman" w:hAnsi="Times New Roman" w:cs="Times New Roman"/>
                <w:i w:val="0"/>
                <w:iCs w:val="0"/>
                <w:lang w:val="en-GB"/>
              </w:rPr>
              <w:t xml:space="preserve"> version 2.4</w:t>
            </w:r>
          </w:p>
        </w:tc>
        <w:tc>
          <w:tcPr>
            <w:tcW w:w="2877" w:type="dxa"/>
            <w:tcBorders>
              <w:top w:val="single" w:sz="1" w:space="0" w:color="000000"/>
              <w:left w:val="single" w:sz="1" w:space="0" w:color="000000"/>
              <w:bottom w:val="single" w:sz="1" w:space="0" w:color="000000"/>
            </w:tcBorders>
            <w:shd w:val="clear" w:color="auto" w:fill="auto"/>
          </w:tcPr>
          <w:p w14:paraId="4A1C457B" w14:textId="77777777" w:rsidR="00C4682A" w:rsidRDefault="00667CFC">
            <w:pPr>
              <w:pStyle w:val="TableHeading"/>
              <w:spacing w:after="120"/>
              <w:jc w:val="left"/>
              <w:rPr>
                <w:rFonts w:ascii="Times New Roman" w:hAnsi="Times New Roman" w:cs="Times New Roman"/>
                <w:i w:val="0"/>
                <w:iCs w:val="0"/>
                <w:lang w:val="en-GB"/>
              </w:rPr>
            </w:pPr>
            <w:r>
              <w:rPr>
                <w:rFonts w:ascii="Times New Roman" w:hAnsi="Times New Roman" w:cs="Times New Roman"/>
                <w:i w:val="0"/>
                <w:iCs w:val="0"/>
                <w:lang w:val="en-GB"/>
              </w:rPr>
              <w:t>LRM</w:t>
            </w:r>
            <w:r>
              <w:rPr>
                <w:rFonts w:ascii="Times New Roman" w:hAnsi="Times New Roman" w:cs="Times New Roman"/>
                <w:i w:val="0"/>
                <w:iCs w:val="0"/>
                <w:vertAlign w:val="subscript"/>
                <w:lang w:val="en-GB"/>
              </w:rPr>
              <w:t>OO</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9A253C1" w14:textId="77777777" w:rsidR="00C4682A" w:rsidRDefault="00667CFC">
            <w:pPr>
              <w:pStyle w:val="TableHeading"/>
              <w:spacing w:after="120"/>
              <w:jc w:val="left"/>
            </w:pPr>
            <w:r>
              <w:rPr>
                <w:rFonts w:ascii="Times New Roman" w:hAnsi="Times New Roman" w:cs="Times New Roman"/>
                <w:i w:val="0"/>
                <w:iCs w:val="0"/>
                <w:lang w:val="en-GB"/>
              </w:rPr>
              <w:t>Changes for LRM</w:t>
            </w:r>
            <w:r>
              <w:rPr>
                <w:rFonts w:ascii="Times New Roman" w:hAnsi="Times New Roman" w:cs="Times New Roman"/>
                <w:i w:val="0"/>
                <w:iCs w:val="0"/>
                <w:vertAlign w:val="subscript"/>
                <w:lang w:val="en-GB"/>
              </w:rPr>
              <w:t>OO</w:t>
            </w:r>
          </w:p>
        </w:tc>
      </w:tr>
      <w:tr w:rsidR="00C4682A" w14:paraId="0AB91E44" w14:textId="77777777">
        <w:tc>
          <w:tcPr>
            <w:tcW w:w="2209" w:type="dxa"/>
            <w:tcBorders>
              <w:left w:val="single" w:sz="1" w:space="0" w:color="000000"/>
              <w:bottom w:val="single" w:sz="1" w:space="0" w:color="000000"/>
            </w:tcBorders>
            <w:shd w:val="clear" w:color="auto" w:fill="auto"/>
          </w:tcPr>
          <w:p w14:paraId="3030EB81"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 is logical successor of (has successor)</w:t>
            </w:r>
          </w:p>
        </w:tc>
        <w:tc>
          <w:tcPr>
            <w:tcW w:w="2877" w:type="dxa"/>
            <w:tcBorders>
              <w:left w:val="single" w:sz="1" w:space="0" w:color="000000"/>
              <w:bottom w:val="single" w:sz="1" w:space="0" w:color="000000"/>
            </w:tcBorders>
            <w:shd w:val="clear" w:color="auto" w:fill="auto"/>
          </w:tcPr>
          <w:p w14:paraId="5FC78B9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 is logical successor of (has successor)</w:t>
            </w:r>
          </w:p>
        </w:tc>
        <w:tc>
          <w:tcPr>
            <w:tcW w:w="4110" w:type="dxa"/>
            <w:tcBorders>
              <w:left w:val="single" w:sz="1" w:space="0" w:color="000000"/>
              <w:bottom w:val="single" w:sz="1" w:space="0" w:color="000000"/>
              <w:right w:val="single" w:sz="1" w:space="0" w:color="000000"/>
            </w:tcBorders>
            <w:shd w:val="clear" w:color="auto" w:fill="auto"/>
          </w:tcPr>
          <w:p w14:paraId="054387B0" w14:textId="77777777" w:rsidR="00C4682A" w:rsidRDefault="00667CFC">
            <w:pPr>
              <w:pStyle w:val="TableContents"/>
              <w:spacing w:after="120"/>
              <w:jc w:val="left"/>
            </w:pPr>
            <w:r>
              <w:rPr>
                <w:rFonts w:ascii="Times New Roman" w:hAnsi="Times New Roman" w:cs="Times New Roman"/>
                <w:lang w:val="en-GB"/>
              </w:rPr>
              <w:t>Retained</w:t>
            </w:r>
          </w:p>
        </w:tc>
      </w:tr>
      <w:tr w:rsidR="00C4682A" w14:paraId="41B3FA5F" w14:textId="77777777">
        <w:tc>
          <w:tcPr>
            <w:tcW w:w="2209" w:type="dxa"/>
            <w:tcBorders>
              <w:left w:val="single" w:sz="1" w:space="0" w:color="000000"/>
              <w:bottom w:val="single" w:sz="1" w:space="0" w:color="000000"/>
            </w:tcBorders>
            <w:shd w:val="clear" w:color="auto" w:fill="auto"/>
          </w:tcPr>
          <w:p w14:paraId="7ACADA6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 is derivative of (has derivative)</w:t>
            </w:r>
          </w:p>
        </w:tc>
        <w:tc>
          <w:tcPr>
            <w:tcW w:w="2877" w:type="dxa"/>
            <w:tcBorders>
              <w:left w:val="single" w:sz="1" w:space="0" w:color="000000"/>
              <w:bottom w:val="single" w:sz="1" w:space="0" w:color="000000"/>
            </w:tcBorders>
            <w:shd w:val="clear" w:color="auto" w:fill="auto"/>
          </w:tcPr>
          <w:p w14:paraId="532ADC5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 is derivative of (has derivative)</w:t>
            </w:r>
          </w:p>
        </w:tc>
        <w:tc>
          <w:tcPr>
            <w:tcW w:w="4110" w:type="dxa"/>
            <w:tcBorders>
              <w:left w:val="single" w:sz="1" w:space="0" w:color="000000"/>
              <w:bottom w:val="single" w:sz="1" w:space="0" w:color="000000"/>
              <w:right w:val="single" w:sz="1" w:space="0" w:color="000000"/>
            </w:tcBorders>
            <w:shd w:val="clear" w:color="auto" w:fill="auto"/>
          </w:tcPr>
          <w:p w14:paraId="2E530357" w14:textId="77777777" w:rsidR="00C4682A" w:rsidRDefault="00667CFC">
            <w:pPr>
              <w:pStyle w:val="TableContents"/>
              <w:spacing w:after="120"/>
              <w:jc w:val="left"/>
            </w:pPr>
            <w:r>
              <w:rPr>
                <w:rFonts w:ascii="Times New Roman" w:hAnsi="Times New Roman" w:cs="Times New Roman"/>
                <w:lang w:val="en-GB"/>
              </w:rPr>
              <w:t>Retained, now subproperty of new property R68</w:t>
            </w:r>
          </w:p>
        </w:tc>
      </w:tr>
      <w:tr w:rsidR="00C4682A" w14:paraId="5EA6CC79" w14:textId="77777777">
        <w:tc>
          <w:tcPr>
            <w:tcW w:w="2209" w:type="dxa"/>
            <w:tcBorders>
              <w:left w:val="single" w:sz="1" w:space="0" w:color="000000"/>
              <w:bottom w:val="single" w:sz="1" w:space="0" w:color="000000"/>
            </w:tcBorders>
            <w:shd w:val="clear" w:color="auto" w:fill="auto"/>
          </w:tcPr>
          <w:p w14:paraId="3098D937"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 is realised in (realises)</w:t>
            </w:r>
          </w:p>
        </w:tc>
        <w:tc>
          <w:tcPr>
            <w:tcW w:w="2877" w:type="dxa"/>
            <w:tcBorders>
              <w:left w:val="single" w:sz="1" w:space="0" w:color="000000"/>
              <w:bottom w:val="single" w:sz="1" w:space="0" w:color="000000"/>
            </w:tcBorders>
            <w:shd w:val="clear" w:color="auto" w:fill="auto"/>
          </w:tcPr>
          <w:p w14:paraId="72D1F07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 is realised in (realises)</w:t>
            </w:r>
          </w:p>
        </w:tc>
        <w:tc>
          <w:tcPr>
            <w:tcW w:w="4110" w:type="dxa"/>
            <w:tcBorders>
              <w:left w:val="single" w:sz="1" w:space="0" w:color="000000"/>
              <w:bottom w:val="single" w:sz="1" w:space="0" w:color="000000"/>
              <w:right w:val="single" w:sz="1" w:space="0" w:color="000000"/>
            </w:tcBorders>
            <w:shd w:val="clear" w:color="auto" w:fill="auto"/>
          </w:tcPr>
          <w:p w14:paraId="7B03DF9F" w14:textId="77777777" w:rsidR="00C4682A" w:rsidRDefault="00667CFC">
            <w:pPr>
              <w:pStyle w:val="TableContents"/>
              <w:spacing w:after="120"/>
              <w:jc w:val="left"/>
            </w:pPr>
            <w:r>
              <w:rPr>
                <w:rFonts w:ascii="Times New Roman" w:hAnsi="Times New Roman" w:cs="Times New Roman"/>
                <w:lang w:val="en-GB"/>
              </w:rPr>
              <w:t>Retained, revised range to F2 Expression, superclass of deprecated F22 Self-contained Expression, quantification revised, deprecated .1 property</w:t>
            </w:r>
          </w:p>
        </w:tc>
      </w:tr>
      <w:tr w:rsidR="00C4682A" w14:paraId="6CBDB7E4" w14:textId="77777777">
        <w:tc>
          <w:tcPr>
            <w:tcW w:w="2209" w:type="dxa"/>
            <w:tcBorders>
              <w:left w:val="single" w:sz="1" w:space="0" w:color="000000"/>
              <w:bottom w:val="single" w:sz="1" w:space="0" w:color="000000"/>
            </w:tcBorders>
            <w:shd w:val="clear" w:color="auto" w:fill="auto"/>
          </w:tcPr>
          <w:p w14:paraId="3FFF259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R4 carriers provided by (comprises carriers of)</w:t>
            </w:r>
          </w:p>
        </w:tc>
        <w:tc>
          <w:tcPr>
            <w:tcW w:w="2877" w:type="dxa"/>
            <w:tcBorders>
              <w:left w:val="single" w:sz="1" w:space="0" w:color="000000"/>
              <w:bottom w:val="single" w:sz="1" w:space="0" w:color="000000"/>
            </w:tcBorders>
            <w:shd w:val="clear" w:color="auto" w:fill="auto"/>
          </w:tcPr>
          <w:p w14:paraId="3A51A6FC"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R4 embodies (is embodied in)</w:t>
            </w:r>
          </w:p>
        </w:tc>
        <w:tc>
          <w:tcPr>
            <w:tcW w:w="4110" w:type="dxa"/>
            <w:tcBorders>
              <w:left w:val="single" w:sz="1" w:space="0" w:color="000000"/>
              <w:bottom w:val="single" w:sz="1" w:space="0" w:color="000000"/>
              <w:right w:val="single" w:sz="1" w:space="0" w:color="000000"/>
            </w:tcBorders>
            <w:shd w:val="clear" w:color="auto" w:fill="auto"/>
          </w:tcPr>
          <w:p w14:paraId="697FF3ED" w14:textId="77777777" w:rsidR="00C4682A" w:rsidRDefault="00667CFC">
            <w:pPr>
              <w:pStyle w:val="TableContents"/>
              <w:snapToGrid w:val="0"/>
              <w:spacing w:after="120"/>
              <w:jc w:val="left"/>
            </w:pPr>
            <w:r>
              <w:rPr>
                <w:rFonts w:ascii="Times New Roman" w:hAnsi="Times New Roman" w:cs="Times New Roman"/>
                <w:lang w:val="en-GB"/>
              </w:rPr>
              <w:t>Retained, renamed (and reversed direction), superproperty modified, quantification revised</w:t>
            </w:r>
          </w:p>
        </w:tc>
      </w:tr>
      <w:tr w:rsidR="00C4682A" w14:paraId="45BFC908" w14:textId="77777777">
        <w:tc>
          <w:tcPr>
            <w:tcW w:w="2209" w:type="dxa"/>
            <w:tcBorders>
              <w:left w:val="single" w:sz="1" w:space="0" w:color="000000"/>
              <w:bottom w:val="single" w:sz="1" w:space="0" w:color="000000"/>
            </w:tcBorders>
            <w:shd w:val="clear" w:color="auto" w:fill="auto"/>
          </w:tcPr>
          <w:p w14:paraId="45449C24"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 has component (is component of)</w:t>
            </w:r>
          </w:p>
        </w:tc>
        <w:tc>
          <w:tcPr>
            <w:tcW w:w="2877" w:type="dxa"/>
            <w:tcBorders>
              <w:left w:val="single" w:sz="1" w:space="0" w:color="000000"/>
              <w:bottom w:val="single" w:sz="1" w:space="0" w:color="000000"/>
            </w:tcBorders>
            <w:shd w:val="clear" w:color="auto" w:fill="auto"/>
          </w:tcPr>
          <w:p w14:paraId="7426E3B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 has component (is component of)</w:t>
            </w:r>
          </w:p>
        </w:tc>
        <w:tc>
          <w:tcPr>
            <w:tcW w:w="4110" w:type="dxa"/>
            <w:tcBorders>
              <w:left w:val="single" w:sz="1" w:space="0" w:color="000000"/>
              <w:bottom w:val="single" w:sz="1" w:space="0" w:color="000000"/>
              <w:right w:val="single" w:sz="1" w:space="0" w:color="000000"/>
            </w:tcBorders>
            <w:shd w:val="clear" w:color="auto" w:fill="auto"/>
          </w:tcPr>
          <w:p w14:paraId="12FB1776" w14:textId="77777777" w:rsidR="00C4682A" w:rsidRDefault="00667CFC">
            <w:pPr>
              <w:pStyle w:val="TableContents"/>
              <w:spacing w:after="120"/>
              <w:jc w:val="left"/>
            </w:pPr>
            <w:r>
              <w:rPr>
                <w:rFonts w:ascii="Times New Roman" w:hAnsi="Times New Roman" w:cs="Times New Roman"/>
                <w:lang w:val="en-GB"/>
              </w:rPr>
              <w:t>Retained, revised range to F2 Expression, superclass of deprecated F22 Self-contained Expression</w:t>
            </w:r>
          </w:p>
        </w:tc>
      </w:tr>
      <w:tr w:rsidR="00C4682A" w14:paraId="44C11DEF" w14:textId="77777777">
        <w:tc>
          <w:tcPr>
            <w:tcW w:w="2209" w:type="dxa"/>
            <w:tcBorders>
              <w:left w:val="single" w:sz="1" w:space="0" w:color="000000"/>
              <w:bottom w:val="single" w:sz="1" w:space="0" w:color="000000"/>
            </w:tcBorders>
            <w:shd w:val="clear" w:color="auto" w:fill="auto"/>
          </w:tcPr>
          <w:p w14:paraId="69901677"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 carries (is carried by)</w:t>
            </w:r>
          </w:p>
          <w:p w14:paraId="57BAB5E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F54; R: F24</w:t>
            </w:r>
          </w:p>
        </w:tc>
        <w:tc>
          <w:tcPr>
            <w:tcW w:w="2877" w:type="dxa"/>
            <w:tcBorders>
              <w:left w:val="single" w:sz="1" w:space="0" w:color="000000"/>
              <w:bottom w:val="single" w:sz="1" w:space="0" w:color="000000"/>
            </w:tcBorders>
            <w:shd w:val="clear" w:color="auto" w:fill="auto"/>
          </w:tcPr>
          <w:p w14:paraId="30E18DF4"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Use R7 exemplifies (is exemplified by)</w:t>
            </w:r>
          </w:p>
          <w:p w14:paraId="580F891B"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F5; R: F3</w:t>
            </w:r>
          </w:p>
        </w:tc>
        <w:tc>
          <w:tcPr>
            <w:tcW w:w="4110" w:type="dxa"/>
            <w:tcBorders>
              <w:left w:val="single" w:sz="1" w:space="0" w:color="000000"/>
              <w:bottom w:val="single" w:sz="1" w:space="0" w:color="000000"/>
              <w:right w:val="single" w:sz="1" w:space="0" w:color="000000"/>
            </w:tcBorders>
            <w:shd w:val="clear" w:color="auto" w:fill="auto"/>
          </w:tcPr>
          <w:p w14:paraId="670BA4E0" w14:textId="77777777" w:rsidR="00C4682A" w:rsidRDefault="00667CFC">
            <w:pPr>
              <w:pStyle w:val="TableContents"/>
              <w:spacing w:after="120"/>
              <w:jc w:val="left"/>
            </w:pPr>
            <w:r>
              <w:rPr>
                <w:rFonts w:ascii="Times New Roman" w:hAnsi="Times New Roman" w:cs="Times New Roman"/>
                <w:lang w:val="en-GB"/>
              </w:rPr>
              <w:t>Merged into R7, as its domain, F54 Utilised Information Carrier, is deprecated in favour of F5 Item, and its range, F24 Publication Expression, is merged with F3 Manifestation</w:t>
            </w:r>
          </w:p>
        </w:tc>
      </w:tr>
      <w:tr w:rsidR="00C4682A" w14:paraId="308CB8E4" w14:textId="77777777">
        <w:tc>
          <w:tcPr>
            <w:tcW w:w="2209" w:type="dxa"/>
            <w:tcBorders>
              <w:left w:val="single" w:sz="1" w:space="0" w:color="000000"/>
              <w:bottom w:val="single" w:sz="1" w:space="0" w:color="000000"/>
            </w:tcBorders>
            <w:shd w:val="clear" w:color="auto" w:fill="auto"/>
          </w:tcPr>
          <w:p w14:paraId="3FA63DA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R7 is example of (has example)</w:t>
            </w:r>
          </w:p>
        </w:tc>
        <w:tc>
          <w:tcPr>
            <w:tcW w:w="2877" w:type="dxa"/>
            <w:tcBorders>
              <w:left w:val="single" w:sz="1" w:space="0" w:color="000000"/>
              <w:bottom w:val="single" w:sz="1" w:space="0" w:color="000000"/>
            </w:tcBorders>
            <w:shd w:val="clear" w:color="auto" w:fill="auto"/>
          </w:tcPr>
          <w:p w14:paraId="6797213A"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R7 exemplifies (is exemplified by)</w:t>
            </w:r>
          </w:p>
        </w:tc>
        <w:tc>
          <w:tcPr>
            <w:tcW w:w="4110" w:type="dxa"/>
            <w:tcBorders>
              <w:left w:val="single" w:sz="1" w:space="0" w:color="000000"/>
              <w:bottom w:val="single" w:sz="1" w:space="0" w:color="000000"/>
              <w:right w:val="single" w:sz="1" w:space="0" w:color="000000"/>
            </w:tcBorders>
            <w:shd w:val="clear" w:color="auto" w:fill="auto"/>
          </w:tcPr>
          <w:p w14:paraId="2BE2A2CF" w14:textId="77777777" w:rsidR="00C4682A" w:rsidRDefault="00667CFC">
            <w:pPr>
              <w:pStyle w:val="TableContents"/>
              <w:spacing w:after="120"/>
              <w:jc w:val="left"/>
            </w:pPr>
            <w:r>
              <w:rPr>
                <w:rFonts w:ascii="Times New Roman" w:hAnsi="Times New Roman" w:cs="Times New Roman"/>
                <w:lang w:val="en-GB"/>
              </w:rPr>
              <w:t>Retained, renamed, superproperty modified, scope note revised</w:t>
            </w:r>
          </w:p>
        </w:tc>
      </w:tr>
      <w:tr w:rsidR="00C4682A" w14:paraId="6AA8B71F" w14:textId="77777777">
        <w:tc>
          <w:tcPr>
            <w:tcW w:w="2209" w:type="dxa"/>
            <w:tcBorders>
              <w:left w:val="single" w:sz="1" w:space="0" w:color="000000"/>
              <w:bottom w:val="single" w:sz="1" w:space="0" w:color="000000"/>
            </w:tcBorders>
            <w:shd w:val="clear" w:color="auto" w:fill="auto"/>
          </w:tcPr>
          <w:p w14:paraId="219DC69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R8 consists of (forms part of)</w:t>
            </w:r>
          </w:p>
        </w:tc>
        <w:tc>
          <w:tcPr>
            <w:tcW w:w="2877" w:type="dxa"/>
            <w:tcBorders>
              <w:left w:val="single" w:sz="1" w:space="0" w:color="000000"/>
              <w:bottom w:val="single" w:sz="1" w:space="0" w:color="000000"/>
            </w:tcBorders>
            <w:shd w:val="clear" w:color="auto" w:fill="auto"/>
          </w:tcPr>
          <w:p w14:paraId="3CD763F2"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R8 combines (is combined to form)</w:t>
            </w:r>
          </w:p>
        </w:tc>
        <w:tc>
          <w:tcPr>
            <w:tcW w:w="4110" w:type="dxa"/>
            <w:tcBorders>
              <w:left w:val="single" w:sz="1" w:space="0" w:color="000000"/>
              <w:bottom w:val="single" w:sz="1" w:space="0" w:color="000000"/>
              <w:right w:val="single" w:sz="1" w:space="0" w:color="000000"/>
            </w:tcBorders>
            <w:shd w:val="clear" w:color="auto" w:fill="auto"/>
          </w:tcPr>
          <w:p w14:paraId="2E220864" w14:textId="77777777" w:rsidR="00C4682A" w:rsidRDefault="00667CFC">
            <w:pPr>
              <w:pStyle w:val="TableContents"/>
              <w:snapToGrid w:val="0"/>
              <w:spacing w:after="120"/>
              <w:jc w:val="left"/>
            </w:pPr>
            <w:r>
              <w:rPr>
                <w:rFonts w:ascii="Times New Roman" w:hAnsi="Times New Roman" w:cs="Times New Roman"/>
                <w:lang w:val="en-GB"/>
              </w:rPr>
              <w:t>Retained, renamed, modified domain and range to F12 Nomen, replaced superproperty with a shortcut statement</w:t>
            </w:r>
          </w:p>
        </w:tc>
      </w:tr>
      <w:tr w:rsidR="00C4682A" w14:paraId="42754479" w14:textId="77777777">
        <w:tc>
          <w:tcPr>
            <w:tcW w:w="2209" w:type="dxa"/>
            <w:tcBorders>
              <w:left w:val="single" w:sz="1" w:space="0" w:color="000000"/>
              <w:bottom w:val="single" w:sz="1" w:space="0" w:color="000000"/>
            </w:tcBorders>
            <w:shd w:val="clear" w:color="auto" w:fill="auto"/>
          </w:tcPr>
          <w:p w14:paraId="65861573"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R9 is realised in (realises)</w:t>
            </w:r>
          </w:p>
          <w:p w14:paraId="63F1B9E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F14; R: F22</w:t>
            </w:r>
          </w:p>
        </w:tc>
        <w:tc>
          <w:tcPr>
            <w:tcW w:w="2877" w:type="dxa"/>
            <w:tcBorders>
              <w:left w:val="single" w:sz="1" w:space="0" w:color="000000"/>
              <w:bottom w:val="single" w:sz="1" w:space="0" w:color="000000"/>
            </w:tcBorders>
            <w:shd w:val="clear" w:color="auto" w:fill="auto"/>
          </w:tcPr>
          <w:p w14:paraId="4B761761"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Use superproperty R3 is realised in (realises)</w:t>
            </w:r>
          </w:p>
          <w:p w14:paraId="0C6BC81F"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F1; R: F2</w:t>
            </w:r>
          </w:p>
          <w:p w14:paraId="1DE9059C"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Else, if F14 Individual Work is not migrated, do not migrate</w:t>
            </w:r>
          </w:p>
        </w:tc>
        <w:tc>
          <w:tcPr>
            <w:tcW w:w="4110" w:type="dxa"/>
            <w:tcBorders>
              <w:left w:val="single" w:sz="1" w:space="0" w:color="000000"/>
              <w:bottom w:val="single" w:sz="1" w:space="0" w:color="000000"/>
              <w:right w:val="single" w:sz="1" w:space="0" w:color="000000"/>
            </w:tcBorders>
            <w:shd w:val="clear" w:color="auto" w:fill="auto"/>
          </w:tcPr>
          <w:p w14:paraId="0F88FBEE"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Deprecated unneeded subproperty. Its domain, F14 Individual Work, is deprecated in favour of F1 Work, its range, F22 Self-contained Expression, in favour of F2 Expression</w:t>
            </w:r>
          </w:p>
          <w:p w14:paraId="15358D2A" w14:textId="77777777" w:rsidR="00C4682A" w:rsidRDefault="00667CFC">
            <w:pPr>
              <w:pStyle w:val="TableContents"/>
              <w:spacing w:after="120"/>
              <w:jc w:val="left"/>
            </w:pPr>
            <w:r>
              <w:rPr>
                <w:rFonts w:ascii="Times New Roman" w:hAnsi="Times New Roman" w:cs="Times New Roman"/>
                <w:lang w:val="en-GB"/>
              </w:rPr>
              <w:t xml:space="preserve">If F14 Individual Work is not migrated (see note at F14 Individual Work), then the migrated instances of this property would produce instances of </w:t>
            </w:r>
            <w:r>
              <w:rPr>
                <w:rFonts w:ascii="Times New Roman" w:hAnsi="Times New Roman" w:cs="Times New Roman"/>
                <w:i/>
                <w:iCs/>
                <w:lang w:val="en-GB"/>
              </w:rPr>
              <w:t>R3 is realised in (realises)</w:t>
            </w:r>
            <w:r>
              <w:rPr>
                <w:rFonts w:ascii="Times New Roman" w:hAnsi="Times New Roman" w:cs="Times New Roman"/>
                <w:lang w:val="en-GB"/>
              </w:rPr>
              <w:t xml:space="preserve"> redundant with those originally declared, and should not be migrated</w:t>
            </w:r>
          </w:p>
        </w:tc>
      </w:tr>
      <w:tr w:rsidR="00C4682A" w14:paraId="6701D3DC" w14:textId="77777777">
        <w:tc>
          <w:tcPr>
            <w:tcW w:w="2209" w:type="dxa"/>
            <w:tcBorders>
              <w:left w:val="single" w:sz="1" w:space="0" w:color="000000"/>
              <w:bottom w:val="single" w:sz="1" w:space="0" w:color="000000"/>
            </w:tcBorders>
            <w:shd w:val="clear" w:color="auto" w:fill="auto"/>
          </w:tcPr>
          <w:p w14:paraId="27D0A2FC"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R10 has member (is member of)</w:t>
            </w:r>
          </w:p>
          <w:p w14:paraId="0A096CE6"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F15; R: F1</w:t>
            </w:r>
          </w:p>
        </w:tc>
        <w:tc>
          <w:tcPr>
            <w:tcW w:w="2877" w:type="dxa"/>
            <w:tcBorders>
              <w:left w:val="single" w:sz="1" w:space="0" w:color="000000"/>
              <w:bottom w:val="single" w:sz="1" w:space="0" w:color="000000"/>
            </w:tcBorders>
            <w:shd w:val="clear" w:color="auto" w:fill="auto"/>
          </w:tcPr>
          <w:p w14:paraId="26A374B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R10 is member of (has member)</w:t>
            </w:r>
          </w:p>
          <w:p w14:paraId="67C277E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E28</w:t>
            </w:r>
          </w:p>
        </w:tc>
        <w:tc>
          <w:tcPr>
            <w:tcW w:w="4110" w:type="dxa"/>
            <w:tcBorders>
              <w:left w:val="single" w:sz="1" w:space="0" w:color="000000"/>
              <w:bottom w:val="single" w:sz="1" w:space="0" w:color="000000"/>
              <w:right w:val="single" w:sz="1" w:space="0" w:color="000000"/>
            </w:tcBorders>
            <w:shd w:val="clear" w:color="auto" w:fill="auto"/>
          </w:tcPr>
          <w:p w14:paraId="2A7F0C26" w14:textId="77777777" w:rsidR="00C4682A" w:rsidRDefault="00667CFC">
            <w:pPr>
              <w:pStyle w:val="TableContents"/>
              <w:spacing w:after="120"/>
              <w:jc w:val="left"/>
            </w:pPr>
            <w:r>
              <w:rPr>
                <w:rFonts w:ascii="Times New Roman" w:hAnsi="Times New Roman" w:cs="Times New Roman"/>
                <w:lang w:val="en-GB"/>
              </w:rPr>
              <w:t>Retained, reversed direction, revised range to E28 Conceptual Object, quantification revised, scope note revised</w:t>
            </w:r>
          </w:p>
        </w:tc>
      </w:tr>
      <w:tr w:rsidR="00C4682A" w14:paraId="6657B5FD" w14:textId="77777777">
        <w:tc>
          <w:tcPr>
            <w:tcW w:w="2209" w:type="dxa"/>
            <w:tcBorders>
              <w:left w:val="single" w:sz="1" w:space="0" w:color="000000"/>
              <w:bottom w:val="single" w:sz="1" w:space="0" w:color="000000"/>
            </w:tcBorders>
            <w:shd w:val="clear" w:color="auto" w:fill="auto"/>
          </w:tcPr>
          <w:p w14:paraId="4C2998C1"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R11 has issuing rule (is issuing rule of)</w:t>
            </w:r>
          </w:p>
        </w:tc>
        <w:tc>
          <w:tcPr>
            <w:tcW w:w="2877" w:type="dxa"/>
            <w:tcBorders>
              <w:left w:val="single" w:sz="1" w:space="0" w:color="000000"/>
              <w:bottom w:val="single" w:sz="1" w:space="0" w:color="000000"/>
            </w:tcBorders>
            <w:shd w:val="clear" w:color="auto" w:fill="auto"/>
          </w:tcPr>
          <w:p w14:paraId="72D60B4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R11 has issuing rule (is issuing rule of)</w:t>
            </w:r>
          </w:p>
        </w:tc>
        <w:tc>
          <w:tcPr>
            <w:tcW w:w="4110" w:type="dxa"/>
            <w:tcBorders>
              <w:left w:val="single" w:sz="1" w:space="0" w:color="000000"/>
              <w:bottom w:val="single" w:sz="1" w:space="0" w:color="000000"/>
              <w:right w:val="single" w:sz="1" w:space="0" w:color="000000"/>
            </w:tcBorders>
            <w:shd w:val="clear" w:color="auto" w:fill="auto"/>
          </w:tcPr>
          <w:p w14:paraId="187BF44C" w14:textId="77777777" w:rsidR="00C4682A" w:rsidRDefault="00667CFC">
            <w:pPr>
              <w:pStyle w:val="TableContents"/>
              <w:spacing w:after="120"/>
              <w:jc w:val="left"/>
            </w:pPr>
            <w:r>
              <w:rPr>
                <w:rFonts w:ascii="Times New Roman" w:hAnsi="Times New Roman" w:cs="Times New Roman"/>
                <w:lang w:val="en-GB"/>
              </w:rPr>
              <w:t>Implement only in conjunction with PRESS</w:t>
            </w:r>
            <w:r>
              <w:rPr>
                <w:rFonts w:ascii="Times New Roman" w:hAnsi="Times New Roman" w:cs="Times New Roman"/>
                <w:kern w:val="1"/>
                <w:vertAlign w:val="subscript"/>
                <w:lang w:val="en-GB"/>
              </w:rPr>
              <w:t>OO</w:t>
            </w:r>
            <w:r>
              <w:rPr>
                <w:rFonts w:ascii="Times New Roman" w:hAnsi="Times New Roman" w:cs="Times New Roman"/>
                <w:lang w:val="en-GB"/>
              </w:rPr>
              <w:t>. Shortcut statement added</w:t>
            </w:r>
          </w:p>
        </w:tc>
      </w:tr>
      <w:tr w:rsidR="00C4682A" w14:paraId="0DC28ABD" w14:textId="77777777">
        <w:tc>
          <w:tcPr>
            <w:tcW w:w="2209" w:type="dxa"/>
            <w:tcBorders>
              <w:left w:val="single" w:sz="1" w:space="0" w:color="000000"/>
              <w:bottom w:val="single" w:sz="1" w:space="0" w:color="000000"/>
            </w:tcBorders>
            <w:shd w:val="clear" w:color="auto" w:fill="auto"/>
          </w:tcPr>
          <w:p w14:paraId="4DED9575"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R12 is realised in (realises)</w:t>
            </w:r>
          </w:p>
          <w:p w14:paraId="2E8B8E9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F20; R: F25</w:t>
            </w:r>
          </w:p>
        </w:tc>
        <w:tc>
          <w:tcPr>
            <w:tcW w:w="2877" w:type="dxa"/>
            <w:tcBorders>
              <w:left w:val="single" w:sz="1" w:space="0" w:color="000000"/>
              <w:bottom w:val="single" w:sz="1" w:space="0" w:color="000000"/>
            </w:tcBorders>
            <w:shd w:val="clear" w:color="auto" w:fill="auto"/>
          </w:tcPr>
          <w:p w14:paraId="3AE9C53E"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R3 is realised in (realises)</w:t>
            </w:r>
          </w:p>
        </w:tc>
        <w:tc>
          <w:tcPr>
            <w:tcW w:w="4110" w:type="dxa"/>
            <w:tcBorders>
              <w:left w:val="single" w:sz="1" w:space="0" w:color="000000"/>
              <w:bottom w:val="single" w:sz="1" w:space="0" w:color="000000"/>
              <w:right w:val="single" w:sz="1" w:space="0" w:color="000000"/>
            </w:tcBorders>
            <w:shd w:val="clear" w:color="auto" w:fill="auto"/>
          </w:tcPr>
          <w:p w14:paraId="3540B091" w14:textId="77777777" w:rsidR="00C4682A" w:rsidRDefault="00667CFC">
            <w:pPr>
              <w:pStyle w:val="TableContents"/>
              <w:spacing w:after="120"/>
              <w:jc w:val="left"/>
            </w:pPr>
            <w:r>
              <w:rPr>
                <w:rFonts w:ascii="Times New Roman" w:hAnsi="Times New Roman" w:cs="Times New Roman"/>
                <w:lang w:val="en-GB"/>
              </w:rPr>
              <w:t>Deprecated unneeded subproperty. Its domain, F20 Performance Work, is deprecated in favour of F1 Work, its range, F25 Performance Plan, in favour of F2 Expression</w:t>
            </w:r>
          </w:p>
        </w:tc>
      </w:tr>
      <w:tr w:rsidR="00C4682A" w14:paraId="02A42451" w14:textId="77777777">
        <w:tc>
          <w:tcPr>
            <w:tcW w:w="2209" w:type="dxa"/>
            <w:tcBorders>
              <w:left w:val="single" w:sz="1" w:space="0" w:color="000000"/>
              <w:bottom w:val="single" w:sz="1" w:space="0" w:color="000000"/>
            </w:tcBorders>
            <w:shd w:val="clear" w:color="auto" w:fill="auto"/>
          </w:tcPr>
          <w:p w14:paraId="7B5122E3"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R13 is realised in (realises)</w:t>
            </w:r>
          </w:p>
          <w:p w14:paraId="72B4617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F21; R: F26</w:t>
            </w:r>
          </w:p>
        </w:tc>
        <w:tc>
          <w:tcPr>
            <w:tcW w:w="2877" w:type="dxa"/>
            <w:tcBorders>
              <w:left w:val="single" w:sz="1" w:space="0" w:color="000000"/>
              <w:bottom w:val="single" w:sz="1" w:space="0" w:color="000000"/>
            </w:tcBorders>
            <w:shd w:val="clear" w:color="auto" w:fill="auto"/>
          </w:tcPr>
          <w:p w14:paraId="0D0AF303"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R3 is realised in (realises)</w:t>
            </w:r>
          </w:p>
        </w:tc>
        <w:tc>
          <w:tcPr>
            <w:tcW w:w="4110" w:type="dxa"/>
            <w:tcBorders>
              <w:left w:val="single" w:sz="1" w:space="0" w:color="000000"/>
              <w:bottom w:val="single" w:sz="1" w:space="0" w:color="000000"/>
              <w:right w:val="single" w:sz="1" w:space="0" w:color="000000"/>
            </w:tcBorders>
            <w:shd w:val="clear" w:color="auto" w:fill="auto"/>
          </w:tcPr>
          <w:p w14:paraId="78196E29" w14:textId="77777777" w:rsidR="00C4682A" w:rsidRDefault="00667CFC">
            <w:pPr>
              <w:pStyle w:val="TableContents"/>
              <w:spacing w:after="120"/>
              <w:jc w:val="left"/>
            </w:pPr>
            <w:r>
              <w:rPr>
                <w:rFonts w:ascii="Times New Roman" w:hAnsi="Times New Roman" w:cs="Times New Roman"/>
                <w:lang w:val="en-GB"/>
              </w:rPr>
              <w:t>Deprecated unneeded subproperty. Its domain, F21 Recording Work, is deprecated in favour of F1 Work, its range, F26 Recording, in favour of F2 Expression</w:t>
            </w:r>
          </w:p>
        </w:tc>
      </w:tr>
      <w:tr w:rsidR="00C4682A" w14:paraId="502AF011" w14:textId="77777777">
        <w:tc>
          <w:tcPr>
            <w:tcW w:w="2209" w:type="dxa"/>
            <w:tcBorders>
              <w:left w:val="single" w:sz="1" w:space="0" w:color="000000"/>
              <w:bottom w:val="single" w:sz="1" w:space="0" w:color="000000"/>
            </w:tcBorders>
            <w:shd w:val="clear" w:color="auto" w:fill="auto"/>
          </w:tcPr>
          <w:p w14:paraId="6E11EFF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R15 has fragment (is fragment of)</w:t>
            </w:r>
          </w:p>
        </w:tc>
        <w:tc>
          <w:tcPr>
            <w:tcW w:w="2877" w:type="dxa"/>
            <w:tcBorders>
              <w:left w:val="single" w:sz="1" w:space="0" w:color="000000"/>
              <w:bottom w:val="single" w:sz="1" w:space="0" w:color="000000"/>
            </w:tcBorders>
            <w:shd w:val="clear" w:color="auto" w:fill="auto"/>
          </w:tcPr>
          <w:p w14:paraId="4130E8C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R15 has fragment (is fragment of)</w:t>
            </w:r>
          </w:p>
        </w:tc>
        <w:tc>
          <w:tcPr>
            <w:tcW w:w="4110" w:type="dxa"/>
            <w:tcBorders>
              <w:left w:val="single" w:sz="1" w:space="0" w:color="000000"/>
              <w:bottom w:val="single" w:sz="1" w:space="0" w:color="000000"/>
              <w:right w:val="single" w:sz="1" w:space="0" w:color="000000"/>
            </w:tcBorders>
            <w:shd w:val="clear" w:color="auto" w:fill="auto"/>
          </w:tcPr>
          <w:p w14:paraId="0C5FBEE4" w14:textId="77777777" w:rsidR="00C4682A" w:rsidRDefault="00667CFC">
            <w:pPr>
              <w:pStyle w:val="TableContents"/>
              <w:spacing w:after="120"/>
              <w:jc w:val="left"/>
            </w:pPr>
            <w:r>
              <w:rPr>
                <w:rFonts w:ascii="Times New Roman" w:hAnsi="Times New Roman" w:cs="Times New Roman"/>
                <w:lang w:val="en-GB"/>
              </w:rPr>
              <w:t>Retained, revised range to E90 Symbolic Object, scope note revised</w:t>
            </w:r>
          </w:p>
        </w:tc>
      </w:tr>
      <w:tr w:rsidR="00C4682A" w14:paraId="66982962" w14:textId="77777777">
        <w:tc>
          <w:tcPr>
            <w:tcW w:w="2209" w:type="dxa"/>
            <w:tcBorders>
              <w:left w:val="single" w:sz="1" w:space="0" w:color="000000"/>
              <w:bottom w:val="single" w:sz="1" w:space="0" w:color="000000"/>
            </w:tcBorders>
            <w:shd w:val="clear" w:color="auto" w:fill="auto"/>
          </w:tcPr>
          <w:p w14:paraId="1A48A1B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R16 initiated (was initiated by)</w:t>
            </w:r>
          </w:p>
        </w:tc>
        <w:tc>
          <w:tcPr>
            <w:tcW w:w="2877" w:type="dxa"/>
            <w:tcBorders>
              <w:left w:val="single" w:sz="1" w:space="0" w:color="000000"/>
              <w:bottom w:val="single" w:sz="1" w:space="0" w:color="000000"/>
            </w:tcBorders>
            <w:shd w:val="clear" w:color="auto" w:fill="auto"/>
          </w:tcPr>
          <w:p w14:paraId="6F7054F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R16 created (was created by)</w:t>
            </w:r>
          </w:p>
        </w:tc>
        <w:tc>
          <w:tcPr>
            <w:tcW w:w="4110" w:type="dxa"/>
            <w:tcBorders>
              <w:left w:val="single" w:sz="1" w:space="0" w:color="000000"/>
              <w:bottom w:val="single" w:sz="1" w:space="0" w:color="000000"/>
              <w:right w:val="single" w:sz="1" w:space="0" w:color="000000"/>
            </w:tcBorders>
            <w:shd w:val="clear" w:color="auto" w:fill="auto"/>
          </w:tcPr>
          <w:p w14:paraId="4377D0F5" w14:textId="77777777" w:rsidR="00C4682A" w:rsidRDefault="00667CFC">
            <w:pPr>
              <w:pStyle w:val="TableContents"/>
              <w:spacing w:after="120"/>
              <w:jc w:val="left"/>
            </w:pPr>
            <w:r>
              <w:rPr>
                <w:rFonts w:ascii="Times New Roman" w:hAnsi="Times New Roman" w:cs="Times New Roman"/>
                <w:lang w:val="en-GB"/>
              </w:rPr>
              <w:t>Retained, renamed, scope note revised for consistency</w:t>
            </w:r>
          </w:p>
        </w:tc>
      </w:tr>
      <w:tr w:rsidR="00C4682A" w14:paraId="5260CEFA" w14:textId="77777777">
        <w:tc>
          <w:tcPr>
            <w:tcW w:w="2209" w:type="dxa"/>
            <w:tcBorders>
              <w:left w:val="single" w:sz="1" w:space="0" w:color="000000"/>
              <w:bottom w:val="single" w:sz="1" w:space="0" w:color="000000"/>
            </w:tcBorders>
            <w:shd w:val="clear" w:color="auto" w:fill="auto"/>
          </w:tcPr>
          <w:p w14:paraId="7678816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R17 created (was created by)</w:t>
            </w:r>
          </w:p>
        </w:tc>
        <w:tc>
          <w:tcPr>
            <w:tcW w:w="2877" w:type="dxa"/>
            <w:tcBorders>
              <w:left w:val="single" w:sz="1" w:space="0" w:color="000000"/>
              <w:bottom w:val="single" w:sz="1" w:space="0" w:color="000000"/>
            </w:tcBorders>
            <w:shd w:val="clear" w:color="auto" w:fill="auto"/>
          </w:tcPr>
          <w:p w14:paraId="0808F60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R17 created (was created by)</w:t>
            </w:r>
          </w:p>
        </w:tc>
        <w:tc>
          <w:tcPr>
            <w:tcW w:w="4110" w:type="dxa"/>
            <w:tcBorders>
              <w:left w:val="single" w:sz="1" w:space="0" w:color="000000"/>
              <w:bottom w:val="single" w:sz="1" w:space="0" w:color="000000"/>
              <w:right w:val="single" w:sz="1" w:space="0" w:color="000000"/>
            </w:tcBorders>
            <w:shd w:val="clear" w:color="auto" w:fill="auto"/>
          </w:tcPr>
          <w:p w14:paraId="5AD25702" w14:textId="77777777" w:rsidR="00C4682A" w:rsidRDefault="00667CFC">
            <w:pPr>
              <w:pStyle w:val="TableContents"/>
              <w:spacing w:after="120"/>
              <w:jc w:val="left"/>
            </w:pPr>
            <w:r>
              <w:rPr>
                <w:rFonts w:ascii="Times New Roman" w:hAnsi="Times New Roman" w:cs="Times New Roman"/>
                <w:lang w:val="en-GB"/>
              </w:rPr>
              <w:t>Retained, quantification revised, scope note revised for consistency</w:t>
            </w:r>
          </w:p>
        </w:tc>
      </w:tr>
      <w:tr w:rsidR="00C4682A" w14:paraId="00631B0F" w14:textId="77777777">
        <w:tc>
          <w:tcPr>
            <w:tcW w:w="2209" w:type="dxa"/>
            <w:tcBorders>
              <w:left w:val="single" w:sz="1" w:space="0" w:color="000000"/>
              <w:bottom w:val="single" w:sz="1" w:space="0" w:color="000000"/>
            </w:tcBorders>
            <w:shd w:val="clear" w:color="auto" w:fill="auto"/>
          </w:tcPr>
          <w:p w14:paraId="66F13232"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R18 created (was created by)</w:t>
            </w:r>
          </w:p>
          <w:p w14:paraId="4E1F9F26"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F28; R: F4</w:t>
            </w:r>
          </w:p>
        </w:tc>
        <w:tc>
          <w:tcPr>
            <w:tcW w:w="2877" w:type="dxa"/>
            <w:tcBorders>
              <w:left w:val="single" w:sz="1" w:space="0" w:color="000000"/>
              <w:bottom w:val="single" w:sz="1" w:space="0" w:color="000000"/>
            </w:tcBorders>
            <w:shd w:val="clear" w:color="auto" w:fill="auto"/>
          </w:tcPr>
          <w:p w14:paraId="2E295FBB"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a path: F28 Expression Creation. R17 created (was created by): F2 Expression.</w:t>
            </w:r>
          </w:p>
          <w:p w14:paraId="044A442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 R4i is embodied in: F3 Manifestation. R7i is exemplified by: F5 Item</w:t>
            </w:r>
          </w:p>
        </w:tc>
        <w:tc>
          <w:tcPr>
            <w:tcW w:w="4110" w:type="dxa"/>
            <w:tcBorders>
              <w:left w:val="single" w:sz="1" w:space="0" w:color="000000"/>
              <w:bottom w:val="single" w:sz="1" w:space="0" w:color="000000"/>
              <w:right w:val="single" w:sz="1" w:space="0" w:color="000000"/>
            </w:tcBorders>
            <w:shd w:val="clear" w:color="auto" w:fill="auto"/>
          </w:tcPr>
          <w:p w14:paraId="30246C7F" w14:textId="77777777" w:rsidR="00C4682A" w:rsidRDefault="00667CFC">
            <w:pPr>
              <w:pStyle w:val="TableContents"/>
              <w:spacing w:after="120"/>
              <w:jc w:val="left"/>
            </w:pPr>
            <w:r>
              <w:rPr>
                <w:rFonts w:ascii="Times New Roman" w:hAnsi="Times New Roman" w:cs="Times New Roman"/>
                <w:lang w:val="en-GB"/>
              </w:rPr>
              <w:t>Deprecated, its range, F4 Manifestation Singleton, is deprecated in favour of F3 Manifestation</w:t>
            </w:r>
          </w:p>
        </w:tc>
      </w:tr>
      <w:tr w:rsidR="00C4682A" w14:paraId="7E367593" w14:textId="77777777">
        <w:tc>
          <w:tcPr>
            <w:tcW w:w="2209" w:type="dxa"/>
            <w:tcBorders>
              <w:left w:val="single" w:sz="1" w:space="0" w:color="000000"/>
              <w:bottom w:val="single" w:sz="1" w:space="0" w:color="000000"/>
            </w:tcBorders>
            <w:shd w:val="clear" w:color="auto" w:fill="auto"/>
          </w:tcPr>
          <w:p w14:paraId="7511B688"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R19 created a realisation of (was realised through)</w:t>
            </w:r>
          </w:p>
        </w:tc>
        <w:tc>
          <w:tcPr>
            <w:tcW w:w="2877" w:type="dxa"/>
            <w:tcBorders>
              <w:left w:val="single" w:sz="1" w:space="0" w:color="000000"/>
              <w:bottom w:val="single" w:sz="1" w:space="0" w:color="000000"/>
            </w:tcBorders>
            <w:shd w:val="clear" w:color="auto" w:fill="auto"/>
          </w:tcPr>
          <w:p w14:paraId="4394866E"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R19 created a realisation of (was realised through)</w:t>
            </w:r>
          </w:p>
        </w:tc>
        <w:tc>
          <w:tcPr>
            <w:tcW w:w="4110" w:type="dxa"/>
            <w:tcBorders>
              <w:left w:val="single" w:sz="1" w:space="0" w:color="000000"/>
              <w:bottom w:val="single" w:sz="1" w:space="0" w:color="000000"/>
              <w:right w:val="single" w:sz="1" w:space="0" w:color="000000"/>
            </w:tcBorders>
            <w:shd w:val="clear" w:color="auto" w:fill="auto"/>
          </w:tcPr>
          <w:p w14:paraId="33F5F7F6" w14:textId="77777777" w:rsidR="00C4682A" w:rsidRDefault="00667CFC">
            <w:pPr>
              <w:pStyle w:val="TableContents"/>
              <w:spacing w:after="120"/>
              <w:jc w:val="left"/>
            </w:pPr>
            <w:r>
              <w:rPr>
                <w:rFonts w:ascii="Times New Roman" w:hAnsi="Times New Roman" w:cs="Times New Roman"/>
                <w:lang w:val="en-GB"/>
              </w:rPr>
              <w:t>Retained, quantification revised</w:t>
            </w:r>
          </w:p>
        </w:tc>
      </w:tr>
      <w:tr w:rsidR="00C4682A" w14:paraId="217B74F7" w14:textId="77777777">
        <w:tc>
          <w:tcPr>
            <w:tcW w:w="2209" w:type="dxa"/>
            <w:tcBorders>
              <w:left w:val="single" w:sz="1" w:space="0" w:color="000000"/>
              <w:bottom w:val="single" w:sz="1" w:space="0" w:color="000000"/>
            </w:tcBorders>
            <w:shd w:val="clear" w:color="auto" w:fill="auto"/>
          </w:tcPr>
          <w:p w14:paraId="0A49871C"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R20 recorded (was recorded through) </w:t>
            </w:r>
          </w:p>
          <w:p w14:paraId="41D0F6A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F29; R: E2</w:t>
            </w:r>
          </w:p>
        </w:tc>
        <w:tc>
          <w:tcPr>
            <w:tcW w:w="2877" w:type="dxa"/>
            <w:tcBorders>
              <w:left w:val="single" w:sz="1" w:space="0" w:color="000000"/>
              <w:bottom w:val="single" w:sz="1" w:space="0" w:color="000000"/>
            </w:tcBorders>
            <w:shd w:val="clear" w:color="auto" w:fill="auto"/>
          </w:tcPr>
          <w:p w14:paraId="0892D7A2"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 xml:space="preserve">Use superproperty R17 </w:t>
            </w:r>
            <w:r>
              <w:rPr>
                <w:rFonts w:ascii="Times New Roman" w:eastAsia="Garamond" w:hAnsi="Times New Roman" w:cs="Times New Roman"/>
                <w:color w:val="000000"/>
                <w:lang w:val="en-GB"/>
              </w:rPr>
              <w:t>created (was created by)</w:t>
            </w:r>
          </w:p>
          <w:p w14:paraId="04672477" w14:textId="77777777" w:rsidR="00C4682A" w:rsidRDefault="00667CFC">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D: F28; R: F2</w:t>
            </w:r>
          </w:p>
          <w:p w14:paraId="03EEAF11"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u w:val="single"/>
                <w:lang w:val="en-GB"/>
              </w:rPr>
              <w:t>with</w:t>
            </w:r>
            <w:r>
              <w:rPr>
                <w:rFonts w:ascii="Times New Roman" w:eastAsia="Garamond" w:hAnsi="Times New Roman" w:cs="Times New Roman"/>
                <w:color w:val="000000"/>
                <w:lang w:val="en-GB"/>
              </w:rPr>
              <w:t xml:space="preserve"> P129 is about (is subject of) D: E89; R: E1</w:t>
            </w:r>
          </w:p>
          <w:p w14:paraId="76BEDDB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link the expression to the temporal entity recorded</w:t>
            </w:r>
          </w:p>
        </w:tc>
        <w:tc>
          <w:tcPr>
            <w:tcW w:w="4110" w:type="dxa"/>
            <w:tcBorders>
              <w:left w:val="single" w:sz="1" w:space="0" w:color="000000"/>
              <w:bottom w:val="single" w:sz="1" w:space="0" w:color="000000"/>
              <w:right w:val="single" w:sz="1" w:space="0" w:color="000000"/>
            </w:tcBorders>
            <w:shd w:val="clear" w:color="auto" w:fill="auto"/>
          </w:tcPr>
          <w:p w14:paraId="134D8F34" w14:textId="77777777" w:rsidR="00C4682A" w:rsidRDefault="00667CFC">
            <w:pPr>
              <w:pStyle w:val="TableContents"/>
              <w:spacing w:after="120"/>
              <w:jc w:val="left"/>
            </w:pPr>
            <w:r>
              <w:rPr>
                <w:rFonts w:ascii="Times New Roman" w:hAnsi="Times New Roman" w:cs="Times New Roman"/>
                <w:lang w:val="en-GB"/>
              </w:rPr>
              <w:t>Deprecated, its domain, F29 Recording Event, is deprecated in favour of F28 Expression Creation</w:t>
            </w:r>
          </w:p>
        </w:tc>
      </w:tr>
      <w:tr w:rsidR="00C4682A" w14:paraId="1EB781D7" w14:textId="77777777">
        <w:tc>
          <w:tcPr>
            <w:tcW w:w="2209" w:type="dxa"/>
            <w:tcBorders>
              <w:left w:val="single" w:sz="1" w:space="0" w:color="000000"/>
              <w:bottom w:val="single" w:sz="1" w:space="0" w:color="000000"/>
            </w:tcBorders>
            <w:shd w:val="clear" w:color="auto" w:fill="auto"/>
          </w:tcPr>
          <w:p w14:paraId="1842EE9E"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R21 created (was created through) </w:t>
            </w:r>
          </w:p>
          <w:p w14:paraId="5AC8D06E"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F29; R: F26</w:t>
            </w:r>
          </w:p>
        </w:tc>
        <w:tc>
          <w:tcPr>
            <w:tcW w:w="2877" w:type="dxa"/>
            <w:tcBorders>
              <w:left w:val="single" w:sz="1" w:space="0" w:color="000000"/>
              <w:bottom w:val="single" w:sz="1" w:space="0" w:color="000000"/>
            </w:tcBorders>
            <w:shd w:val="clear" w:color="auto" w:fill="auto"/>
          </w:tcPr>
          <w:p w14:paraId="64F0EC2B"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 xml:space="preserve">Use superproperty R17 </w:t>
            </w:r>
            <w:r>
              <w:rPr>
                <w:rFonts w:ascii="Times New Roman" w:eastAsia="Garamond" w:hAnsi="Times New Roman" w:cs="Times New Roman"/>
                <w:color w:val="000000"/>
                <w:lang w:val="en-GB"/>
              </w:rPr>
              <w:t>created (was created by)</w:t>
            </w:r>
          </w:p>
          <w:p w14:paraId="09A11028"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F2</w:t>
            </w:r>
          </w:p>
        </w:tc>
        <w:tc>
          <w:tcPr>
            <w:tcW w:w="4110" w:type="dxa"/>
            <w:tcBorders>
              <w:left w:val="single" w:sz="1" w:space="0" w:color="000000"/>
              <w:bottom w:val="single" w:sz="1" w:space="0" w:color="000000"/>
              <w:right w:val="single" w:sz="1" w:space="0" w:color="000000"/>
            </w:tcBorders>
            <w:shd w:val="clear" w:color="auto" w:fill="auto"/>
          </w:tcPr>
          <w:p w14:paraId="02F57C8B" w14:textId="77777777" w:rsidR="00C4682A" w:rsidRDefault="00667CFC">
            <w:pPr>
              <w:pStyle w:val="TableContents"/>
              <w:spacing w:after="120"/>
              <w:jc w:val="left"/>
            </w:pPr>
            <w:r>
              <w:rPr>
                <w:rFonts w:ascii="Times New Roman" w:hAnsi="Times New Roman" w:cs="Times New Roman"/>
                <w:lang w:val="en-GB"/>
              </w:rPr>
              <w:t>Deprecated unneeded subproperty. Its domain, F29 Recording Event, is deprecated in favour of F28 Expression Creation, its range, F26 Recording, in favour of F2 Expression</w:t>
            </w:r>
          </w:p>
        </w:tc>
      </w:tr>
      <w:tr w:rsidR="00C4682A" w14:paraId="5563E252" w14:textId="77777777">
        <w:tc>
          <w:tcPr>
            <w:tcW w:w="2209" w:type="dxa"/>
            <w:tcBorders>
              <w:left w:val="single" w:sz="1" w:space="0" w:color="000000"/>
              <w:bottom w:val="single" w:sz="1" w:space="0" w:color="000000"/>
            </w:tcBorders>
            <w:shd w:val="clear" w:color="auto" w:fill="auto"/>
          </w:tcPr>
          <w:p w14:paraId="00FCE86F"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R22 created a realisation of (was realised through)</w:t>
            </w:r>
          </w:p>
          <w:p w14:paraId="016D8DD8"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D: F29; R: F21 </w:t>
            </w:r>
          </w:p>
        </w:tc>
        <w:tc>
          <w:tcPr>
            <w:tcW w:w="2877" w:type="dxa"/>
            <w:tcBorders>
              <w:left w:val="single" w:sz="1" w:space="0" w:color="000000"/>
              <w:bottom w:val="single" w:sz="1" w:space="0" w:color="000000"/>
            </w:tcBorders>
            <w:shd w:val="clear" w:color="auto" w:fill="auto"/>
          </w:tcPr>
          <w:p w14:paraId="62E74EB1" w14:textId="77777777" w:rsidR="00C4682A" w:rsidRDefault="00667CFC">
            <w:pPr>
              <w:pStyle w:val="TableContents"/>
              <w:autoSpaceDE w:val="0"/>
              <w:snapToGrid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superproperty R19 created a realisation of (was realised through)</w:t>
            </w:r>
          </w:p>
          <w:p w14:paraId="5EC2BC9E"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F1</w:t>
            </w:r>
          </w:p>
        </w:tc>
        <w:tc>
          <w:tcPr>
            <w:tcW w:w="4110" w:type="dxa"/>
            <w:tcBorders>
              <w:left w:val="single" w:sz="1" w:space="0" w:color="000000"/>
              <w:bottom w:val="single" w:sz="1" w:space="0" w:color="000000"/>
              <w:right w:val="single" w:sz="1" w:space="0" w:color="000000"/>
            </w:tcBorders>
            <w:shd w:val="clear" w:color="auto" w:fill="auto"/>
          </w:tcPr>
          <w:p w14:paraId="6FCAE298" w14:textId="77777777" w:rsidR="00C4682A" w:rsidRDefault="00667CFC">
            <w:pPr>
              <w:pStyle w:val="TableContents"/>
              <w:spacing w:after="120"/>
              <w:jc w:val="left"/>
            </w:pPr>
            <w:r>
              <w:rPr>
                <w:rFonts w:ascii="Times New Roman" w:hAnsi="Times New Roman" w:cs="Times New Roman"/>
                <w:lang w:val="en-GB"/>
              </w:rPr>
              <w:t>Deprecated unneeded subproperty. Its domain, F29 Recording Event, is deprecated in favour of F28 Expression Creation, its range, F21 Recording Work, is deprecated in favour of F1 Work</w:t>
            </w:r>
          </w:p>
        </w:tc>
      </w:tr>
      <w:tr w:rsidR="00C4682A" w14:paraId="6AD570B2" w14:textId="77777777">
        <w:tc>
          <w:tcPr>
            <w:tcW w:w="2209" w:type="dxa"/>
            <w:tcBorders>
              <w:left w:val="single" w:sz="1" w:space="0" w:color="000000"/>
              <w:bottom w:val="single" w:sz="1" w:space="0" w:color="000000"/>
            </w:tcBorders>
            <w:shd w:val="clear" w:color="auto" w:fill="auto"/>
          </w:tcPr>
          <w:p w14:paraId="73EE3C6D"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R23 created a realisation of (was realised through)</w:t>
            </w:r>
          </w:p>
          <w:p w14:paraId="15911D3B"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F30; R: F19</w:t>
            </w:r>
          </w:p>
        </w:tc>
        <w:tc>
          <w:tcPr>
            <w:tcW w:w="2877" w:type="dxa"/>
            <w:tcBorders>
              <w:left w:val="single" w:sz="1" w:space="0" w:color="000000"/>
              <w:bottom w:val="single" w:sz="1" w:space="0" w:color="000000"/>
            </w:tcBorders>
            <w:shd w:val="clear" w:color="auto" w:fill="auto"/>
          </w:tcPr>
          <w:p w14:paraId="7B1B2F2E" w14:textId="77777777" w:rsidR="00C4682A" w:rsidRDefault="00667CFC">
            <w:pPr>
              <w:pStyle w:val="TableContents"/>
              <w:autoSpaceDE w:val="0"/>
              <w:snapToGrid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superproperty R19 created a realisation of (was realised through)</w:t>
            </w:r>
          </w:p>
          <w:p w14:paraId="5CEDF43E"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F28; R: F1</w:t>
            </w:r>
          </w:p>
        </w:tc>
        <w:tc>
          <w:tcPr>
            <w:tcW w:w="4110" w:type="dxa"/>
            <w:tcBorders>
              <w:left w:val="single" w:sz="1" w:space="0" w:color="000000"/>
              <w:bottom w:val="single" w:sz="1" w:space="0" w:color="000000"/>
              <w:right w:val="single" w:sz="1" w:space="0" w:color="000000"/>
            </w:tcBorders>
            <w:shd w:val="clear" w:color="auto" w:fill="auto"/>
          </w:tcPr>
          <w:p w14:paraId="2FBFC42B"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F30 Publication Event, was formerly a subclass of F28 Expression Creation. Its range, F19 Publication Work, is deprecated in favour of F1 Work</w:t>
            </w:r>
          </w:p>
        </w:tc>
      </w:tr>
      <w:tr w:rsidR="00C4682A" w14:paraId="4D2A863B" w14:textId="77777777">
        <w:tc>
          <w:tcPr>
            <w:tcW w:w="2209" w:type="dxa"/>
            <w:tcBorders>
              <w:left w:val="single" w:sz="1" w:space="0" w:color="000000"/>
              <w:bottom w:val="single" w:sz="1" w:space="0" w:color="000000"/>
            </w:tcBorders>
            <w:shd w:val="clear" w:color="auto" w:fill="auto"/>
          </w:tcPr>
          <w:p w14:paraId="19515D0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R24 created (was created through)</w:t>
            </w:r>
          </w:p>
        </w:tc>
        <w:tc>
          <w:tcPr>
            <w:tcW w:w="2877" w:type="dxa"/>
            <w:tcBorders>
              <w:left w:val="single" w:sz="1" w:space="0" w:color="000000"/>
              <w:bottom w:val="single" w:sz="1" w:space="0" w:color="000000"/>
            </w:tcBorders>
            <w:shd w:val="clear" w:color="auto" w:fill="auto"/>
          </w:tcPr>
          <w:p w14:paraId="616A422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R24 created (was created through)</w:t>
            </w:r>
          </w:p>
        </w:tc>
        <w:tc>
          <w:tcPr>
            <w:tcW w:w="4110" w:type="dxa"/>
            <w:tcBorders>
              <w:left w:val="single" w:sz="1" w:space="0" w:color="000000"/>
              <w:bottom w:val="single" w:sz="1" w:space="0" w:color="000000"/>
              <w:right w:val="single" w:sz="1" w:space="0" w:color="000000"/>
            </w:tcBorders>
            <w:shd w:val="clear" w:color="auto" w:fill="auto"/>
          </w:tcPr>
          <w:p w14:paraId="447810D5" w14:textId="77777777" w:rsidR="00C4682A" w:rsidRDefault="00667CFC">
            <w:pPr>
              <w:pStyle w:val="TableContents"/>
              <w:spacing w:after="120"/>
              <w:jc w:val="left"/>
            </w:pPr>
            <w:r>
              <w:rPr>
                <w:rFonts w:ascii="Times New Roman" w:hAnsi="Times New Roman" w:cs="Times New Roman"/>
                <w:lang w:val="en-GB"/>
              </w:rPr>
              <w:t>Retained, modified range to F3 Manifestation, modified superproperty to P94 has created, quantification revised</w:t>
            </w:r>
          </w:p>
        </w:tc>
      </w:tr>
      <w:tr w:rsidR="00C4682A" w14:paraId="15CF5E74" w14:textId="77777777">
        <w:tc>
          <w:tcPr>
            <w:tcW w:w="2209" w:type="dxa"/>
            <w:tcBorders>
              <w:left w:val="single" w:sz="1" w:space="0" w:color="000000"/>
              <w:bottom w:val="single" w:sz="1" w:space="0" w:color="000000"/>
            </w:tcBorders>
            <w:shd w:val="clear" w:color="auto" w:fill="auto"/>
          </w:tcPr>
          <w:p w14:paraId="736C70E1"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R25 performed (was performed in) </w:t>
            </w:r>
          </w:p>
          <w:p w14:paraId="223353B6"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F31; R: F25</w:t>
            </w:r>
          </w:p>
        </w:tc>
        <w:tc>
          <w:tcPr>
            <w:tcW w:w="2877" w:type="dxa"/>
            <w:tcBorders>
              <w:left w:val="single" w:sz="1" w:space="0" w:color="000000"/>
              <w:bottom w:val="single" w:sz="1" w:space="0" w:color="000000"/>
            </w:tcBorders>
            <w:shd w:val="clear" w:color="auto" w:fill="auto"/>
          </w:tcPr>
          <w:p w14:paraId="261F3D3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superproperty P33 used specific technique (was used by): E29 Design or Procedure</w:t>
            </w:r>
          </w:p>
        </w:tc>
        <w:tc>
          <w:tcPr>
            <w:tcW w:w="4110" w:type="dxa"/>
            <w:tcBorders>
              <w:left w:val="single" w:sz="1" w:space="0" w:color="000000"/>
              <w:bottom w:val="single" w:sz="1" w:space="0" w:color="000000"/>
              <w:right w:val="single" w:sz="1" w:space="0" w:color="000000"/>
            </w:tcBorders>
            <w:shd w:val="clear" w:color="auto" w:fill="auto"/>
          </w:tcPr>
          <w:p w14:paraId="177C477E" w14:textId="77777777" w:rsidR="00C4682A" w:rsidRDefault="00667CFC">
            <w:pPr>
              <w:pStyle w:val="TableContents"/>
              <w:spacing w:after="120"/>
              <w:jc w:val="left"/>
            </w:pPr>
            <w:r>
              <w:rPr>
                <w:rFonts w:ascii="Times New Roman" w:hAnsi="Times New Roman" w:cs="Times New Roman"/>
                <w:lang w:val="en-GB"/>
              </w:rPr>
              <w:t>Deprecated unneeded property. Its range, F25 Performance Plan, is deprecated in favour of E29 Design or Procedure, which may be multiply instantiated as F2 Expression</w:t>
            </w:r>
          </w:p>
        </w:tc>
      </w:tr>
      <w:tr w:rsidR="00C4682A" w14:paraId="3AF0CA80" w14:textId="77777777">
        <w:tc>
          <w:tcPr>
            <w:tcW w:w="2209" w:type="dxa"/>
            <w:tcBorders>
              <w:left w:val="single" w:sz="1" w:space="0" w:color="000000"/>
              <w:bottom w:val="single" w:sz="1" w:space="0" w:color="000000"/>
            </w:tcBorders>
            <w:shd w:val="clear" w:color="auto" w:fill="auto"/>
          </w:tcPr>
          <w:p w14:paraId="4F674C06"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 xml:space="preserve">R26 produced things of type (was produced by) </w:t>
            </w:r>
          </w:p>
          <w:p w14:paraId="48DC71B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F32; R: F3</w:t>
            </w:r>
          </w:p>
        </w:tc>
        <w:tc>
          <w:tcPr>
            <w:tcW w:w="2877" w:type="dxa"/>
            <w:tcBorders>
              <w:left w:val="single" w:sz="1" w:space="0" w:color="000000"/>
              <w:bottom w:val="single" w:sz="1" w:space="0" w:color="000000"/>
            </w:tcBorders>
            <w:shd w:val="clear" w:color="auto" w:fill="auto"/>
          </w:tcPr>
          <w:p w14:paraId="4C0497F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Use R27 materialized (was materialized by): F3 Manifestation </w:t>
            </w: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tc>
        <w:tc>
          <w:tcPr>
            <w:tcW w:w="4110" w:type="dxa"/>
            <w:tcBorders>
              <w:left w:val="single" w:sz="1" w:space="0" w:color="000000"/>
              <w:bottom w:val="single" w:sz="1" w:space="0" w:color="000000"/>
              <w:right w:val="single" w:sz="1" w:space="0" w:color="000000"/>
            </w:tcBorders>
            <w:shd w:val="clear" w:color="auto" w:fill="auto"/>
          </w:tcPr>
          <w:p w14:paraId="67477217" w14:textId="77777777" w:rsidR="00C4682A" w:rsidRDefault="00667CFC">
            <w:pPr>
              <w:pStyle w:val="TableContents"/>
              <w:spacing w:after="120"/>
              <w:jc w:val="left"/>
            </w:pPr>
            <w:r>
              <w:rPr>
                <w:rFonts w:ascii="Times New Roman" w:hAnsi="Times New Roman" w:cs="Times New Roman"/>
                <w:lang w:val="en-GB"/>
              </w:rPr>
              <w:t>Merged with R27</w:t>
            </w:r>
          </w:p>
        </w:tc>
      </w:tr>
      <w:tr w:rsidR="00C4682A" w14:paraId="2BAB2898" w14:textId="77777777">
        <w:tc>
          <w:tcPr>
            <w:tcW w:w="2209" w:type="dxa"/>
            <w:tcBorders>
              <w:left w:val="single" w:sz="1" w:space="0" w:color="000000"/>
              <w:bottom w:val="single" w:sz="1" w:space="0" w:color="000000"/>
            </w:tcBorders>
            <w:shd w:val="clear" w:color="auto" w:fill="auto"/>
          </w:tcPr>
          <w:p w14:paraId="42956AC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R27 used as source material (was used by)</w:t>
            </w:r>
          </w:p>
        </w:tc>
        <w:tc>
          <w:tcPr>
            <w:tcW w:w="2877" w:type="dxa"/>
            <w:tcBorders>
              <w:left w:val="single" w:sz="1" w:space="0" w:color="000000"/>
              <w:bottom w:val="single" w:sz="1" w:space="0" w:color="000000"/>
            </w:tcBorders>
            <w:shd w:val="clear" w:color="auto" w:fill="auto"/>
          </w:tcPr>
          <w:p w14:paraId="792E9C80"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R27 materialized (was materialized by)</w:t>
            </w:r>
          </w:p>
        </w:tc>
        <w:tc>
          <w:tcPr>
            <w:tcW w:w="4110" w:type="dxa"/>
            <w:tcBorders>
              <w:left w:val="single" w:sz="1" w:space="0" w:color="000000"/>
              <w:bottom w:val="single" w:sz="1" w:space="0" w:color="000000"/>
              <w:right w:val="single" w:sz="1" w:space="0" w:color="000000"/>
            </w:tcBorders>
            <w:shd w:val="clear" w:color="auto" w:fill="auto"/>
          </w:tcPr>
          <w:p w14:paraId="0C36C188" w14:textId="77777777" w:rsidR="00C4682A" w:rsidRDefault="00667CFC">
            <w:pPr>
              <w:pStyle w:val="TableContents"/>
              <w:spacing w:after="120"/>
              <w:jc w:val="left"/>
            </w:pPr>
            <w:r>
              <w:rPr>
                <w:rFonts w:ascii="Times New Roman" w:hAnsi="Times New Roman" w:cs="Times New Roman"/>
                <w:lang w:val="en-GB"/>
              </w:rPr>
              <w:t>Renamed, modified range to F3 Manifestation</w:t>
            </w:r>
          </w:p>
        </w:tc>
      </w:tr>
      <w:tr w:rsidR="00C4682A" w14:paraId="4F81A473" w14:textId="77777777">
        <w:tc>
          <w:tcPr>
            <w:tcW w:w="2209" w:type="dxa"/>
            <w:tcBorders>
              <w:left w:val="single" w:sz="1" w:space="0" w:color="000000"/>
              <w:bottom w:val="single" w:sz="1" w:space="0" w:color="000000"/>
            </w:tcBorders>
            <w:shd w:val="clear" w:color="auto" w:fill="auto"/>
          </w:tcPr>
          <w:p w14:paraId="60410CCF"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R28 produced (was produced by)</w:t>
            </w:r>
          </w:p>
        </w:tc>
        <w:tc>
          <w:tcPr>
            <w:tcW w:w="2877" w:type="dxa"/>
            <w:tcBorders>
              <w:left w:val="single" w:sz="1" w:space="0" w:color="000000"/>
              <w:bottom w:val="single" w:sz="1" w:space="0" w:color="000000"/>
            </w:tcBorders>
            <w:shd w:val="clear" w:color="auto" w:fill="auto"/>
          </w:tcPr>
          <w:p w14:paraId="3A9546E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R28 produced (was produced by)</w:t>
            </w:r>
          </w:p>
        </w:tc>
        <w:tc>
          <w:tcPr>
            <w:tcW w:w="4110" w:type="dxa"/>
            <w:tcBorders>
              <w:left w:val="single" w:sz="1" w:space="0" w:color="000000"/>
              <w:bottom w:val="single" w:sz="1" w:space="0" w:color="000000"/>
              <w:right w:val="single" w:sz="1" w:space="0" w:color="000000"/>
            </w:tcBorders>
            <w:shd w:val="clear" w:color="auto" w:fill="auto"/>
          </w:tcPr>
          <w:p w14:paraId="0BCCEBE0" w14:textId="77777777" w:rsidR="00C4682A" w:rsidRDefault="00667CFC">
            <w:pPr>
              <w:pStyle w:val="TableContents"/>
              <w:spacing w:after="120"/>
              <w:jc w:val="left"/>
            </w:pPr>
            <w:r>
              <w:rPr>
                <w:rFonts w:ascii="Times New Roman" w:hAnsi="Times New Roman" w:cs="Times New Roman"/>
                <w:lang w:val="en-GB"/>
              </w:rPr>
              <w:t>Retained, revised range to F5 Item, quantification revised</w:t>
            </w:r>
          </w:p>
        </w:tc>
      </w:tr>
      <w:tr w:rsidR="00C4682A" w14:paraId="3F5E84A0" w14:textId="77777777">
        <w:tc>
          <w:tcPr>
            <w:tcW w:w="2209" w:type="dxa"/>
            <w:tcBorders>
              <w:left w:val="single" w:sz="1" w:space="0" w:color="000000"/>
              <w:bottom w:val="single" w:sz="1" w:space="0" w:color="000000"/>
            </w:tcBorders>
            <w:shd w:val="clear" w:color="auto" w:fill="auto"/>
          </w:tcPr>
          <w:p w14:paraId="3B8EB2D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R29 reproduced (was reproduced by)</w:t>
            </w:r>
          </w:p>
        </w:tc>
        <w:tc>
          <w:tcPr>
            <w:tcW w:w="2877" w:type="dxa"/>
            <w:tcBorders>
              <w:left w:val="single" w:sz="1" w:space="0" w:color="000000"/>
              <w:bottom w:val="single" w:sz="1" w:space="0" w:color="000000"/>
            </w:tcBorders>
            <w:shd w:val="clear" w:color="auto" w:fill="auto"/>
          </w:tcPr>
          <w:p w14:paraId="6C6F7429"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R29 r</w:t>
            </w:r>
            <w:r>
              <w:rPr>
                <w:rFonts w:ascii="Times New Roman" w:eastAsia="Garamond" w:hAnsi="Times New Roman" w:cs="Times New Roman"/>
                <w:color w:val="000000"/>
                <w:lang w:val="en-GB"/>
              </w:rPr>
              <w:t>eproduced object (was object reproduced by)</w:t>
            </w:r>
          </w:p>
        </w:tc>
        <w:tc>
          <w:tcPr>
            <w:tcW w:w="4110" w:type="dxa"/>
            <w:tcBorders>
              <w:left w:val="single" w:sz="1" w:space="0" w:color="000000"/>
              <w:bottom w:val="single" w:sz="1" w:space="0" w:color="000000"/>
              <w:right w:val="single" w:sz="1" w:space="0" w:color="000000"/>
            </w:tcBorders>
            <w:shd w:val="clear" w:color="auto" w:fill="auto"/>
          </w:tcPr>
          <w:p w14:paraId="0AC8407C" w14:textId="77777777" w:rsidR="00C4682A" w:rsidRDefault="00667CFC">
            <w:pPr>
              <w:pStyle w:val="TableContents"/>
              <w:spacing w:after="120"/>
              <w:jc w:val="left"/>
            </w:pPr>
            <w:r>
              <w:rPr>
                <w:rFonts w:ascii="Times New Roman" w:hAnsi="Times New Roman" w:cs="Times New Roman"/>
                <w:lang w:val="en-GB"/>
              </w:rPr>
              <w:t>Retained, renamed</w:t>
            </w:r>
            <w:r>
              <w:rPr>
                <w:rFonts w:ascii="Times New Roman" w:eastAsia="Garamond" w:hAnsi="Times New Roman" w:cs="Times New Roman"/>
                <w:color w:val="000000"/>
                <w:lang w:val="en-GB"/>
              </w:rPr>
              <w:t>, revised range to F5 Item</w:t>
            </w:r>
          </w:p>
        </w:tc>
      </w:tr>
      <w:tr w:rsidR="00C4682A" w14:paraId="7083EEE8" w14:textId="77777777">
        <w:tc>
          <w:tcPr>
            <w:tcW w:w="2209" w:type="dxa"/>
            <w:tcBorders>
              <w:left w:val="single" w:sz="1" w:space="0" w:color="000000"/>
              <w:bottom w:val="single" w:sz="1" w:space="0" w:color="000000"/>
            </w:tcBorders>
            <w:shd w:val="clear" w:color="auto" w:fill="auto"/>
          </w:tcPr>
          <w:p w14:paraId="2812D514" w14:textId="77777777" w:rsidR="00C4682A" w:rsidRDefault="00667CFC">
            <w:pPr>
              <w:pStyle w:val="TableContents"/>
              <w:autoSpaceDE w:val="0"/>
              <w:spacing w:after="120"/>
              <w:jc w:val="left"/>
              <w:rPr>
                <w:lang w:val="en-GB"/>
              </w:rPr>
            </w:pPr>
            <w:r>
              <w:rPr>
                <w:rFonts w:ascii="Times New Roman" w:eastAsia="Garamond" w:hAnsi="Times New Roman" w:cs="Times New Roman"/>
                <w:color w:val="000000"/>
                <w:lang w:val="en-GB"/>
              </w:rPr>
              <w:t>R30 produced (was produced by)</w:t>
            </w:r>
          </w:p>
        </w:tc>
        <w:tc>
          <w:tcPr>
            <w:tcW w:w="2877" w:type="dxa"/>
            <w:tcBorders>
              <w:left w:val="single" w:sz="1" w:space="0" w:color="000000"/>
              <w:bottom w:val="single" w:sz="1" w:space="0" w:color="000000"/>
            </w:tcBorders>
            <w:shd w:val="clear" w:color="auto" w:fill="auto"/>
          </w:tcPr>
          <w:p w14:paraId="758529C4" w14:textId="77777777" w:rsidR="00C4682A" w:rsidRDefault="00667CFC">
            <w:pPr>
              <w:snapToGrid w:val="0"/>
              <w:jc w:val="left"/>
              <w:rPr>
                <w:lang w:val="en-GB"/>
              </w:rPr>
            </w:pPr>
            <w:r>
              <w:rPr>
                <w:szCs w:val="20"/>
                <w:lang w:val="en-GB"/>
              </w:rPr>
              <w:t>R30 reproduced publication (was publication reproduced by)</w:t>
            </w:r>
          </w:p>
        </w:tc>
        <w:tc>
          <w:tcPr>
            <w:tcW w:w="4110" w:type="dxa"/>
            <w:tcBorders>
              <w:left w:val="single" w:sz="1" w:space="0" w:color="000000"/>
              <w:bottom w:val="single" w:sz="1" w:space="0" w:color="000000"/>
              <w:right w:val="single" w:sz="1" w:space="0" w:color="000000"/>
            </w:tcBorders>
            <w:shd w:val="clear" w:color="auto" w:fill="auto"/>
          </w:tcPr>
          <w:p w14:paraId="10A04BAD" w14:textId="77777777" w:rsidR="00C4682A" w:rsidRDefault="00667CFC">
            <w:pPr>
              <w:pStyle w:val="TableContents"/>
              <w:snapToGrid w:val="0"/>
              <w:spacing w:after="120"/>
              <w:jc w:val="left"/>
            </w:pPr>
            <w:r>
              <w:rPr>
                <w:rFonts w:ascii="Times New Roman" w:hAnsi="Times New Roman" w:cs="Times New Roman"/>
                <w:lang w:val="en-GB"/>
              </w:rPr>
              <w:t>Retained, renamed, revised range to F3 Manifestation, superproperty modified, quantification revised</w:t>
            </w:r>
          </w:p>
        </w:tc>
      </w:tr>
      <w:tr w:rsidR="00C4682A" w14:paraId="168BA5CB" w14:textId="77777777">
        <w:tc>
          <w:tcPr>
            <w:tcW w:w="2209" w:type="dxa"/>
            <w:tcBorders>
              <w:left w:val="single" w:sz="1" w:space="0" w:color="000000"/>
              <w:bottom w:val="single" w:sz="1" w:space="0" w:color="000000"/>
            </w:tcBorders>
            <w:shd w:val="clear" w:color="auto" w:fill="auto"/>
          </w:tcPr>
          <w:p w14:paraId="107129ED"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R31 is reproduction of (has reproduction)</w:t>
            </w:r>
          </w:p>
          <w:p w14:paraId="6062357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E84; R: E84</w:t>
            </w:r>
          </w:p>
        </w:tc>
        <w:tc>
          <w:tcPr>
            <w:tcW w:w="2877" w:type="dxa"/>
            <w:tcBorders>
              <w:left w:val="single" w:sz="1" w:space="0" w:color="000000"/>
              <w:bottom w:val="single" w:sz="1" w:space="0" w:color="000000"/>
            </w:tcBorders>
            <w:shd w:val="clear" w:color="auto" w:fill="auto"/>
          </w:tcPr>
          <w:p w14:paraId="32A95A24"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a path: F5 Item(1). R29i was object reproduced by: F33 Reproduction Event. R24 created (was created through): F3 Manifestation. R7i is exemplified by: F5 Item(2)</w:t>
            </w:r>
          </w:p>
        </w:tc>
        <w:tc>
          <w:tcPr>
            <w:tcW w:w="4110" w:type="dxa"/>
            <w:tcBorders>
              <w:left w:val="single" w:sz="1" w:space="0" w:color="000000"/>
              <w:bottom w:val="single" w:sz="1" w:space="0" w:color="000000"/>
              <w:right w:val="single" w:sz="1" w:space="0" w:color="000000"/>
            </w:tcBorders>
            <w:shd w:val="clear" w:color="auto" w:fill="auto"/>
          </w:tcPr>
          <w:p w14:paraId="25F3D6FE" w14:textId="77777777" w:rsidR="00C4682A" w:rsidRDefault="00667CFC">
            <w:pPr>
              <w:pStyle w:val="TableContents"/>
              <w:snapToGrid w:val="0"/>
              <w:spacing w:after="120"/>
              <w:jc w:val="left"/>
            </w:pPr>
            <w:r>
              <w:rPr>
                <w:rFonts w:ascii="Times New Roman" w:hAnsi="Times New Roman" w:cs="Times New Roman"/>
                <w:lang w:val="en-GB"/>
              </w:rPr>
              <w:t>Deprecated in favour of the long path. An Item cannot be reproduced directly from another Item. It requires the creation of an intermediate Manifestation</w:t>
            </w:r>
          </w:p>
        </w:tc>
      </w:tr>
      <w:tr w:rsidR="00C4682A" w14:paraId="286FC9C1" w14:textId="77777777">
        <w:tc>
          <w:tcPr>
            <w:tcW w:w="2209" w:type="dxa"/>
            <w:tcBorders>
              <w:left w:val="single" w:sz="1" w:space="0" w:color="000000"/>
              <w:bottom w:val="single" w:sz="1" w:space="0" w:color="000000"/>
            </w:tcBorders>
            <w:shd w:val="clear" w:color="auto" w:fill="auto"/>
          </w:tcPr>
          <w:p w14:paraId="06641638"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R32 is warranted by (warrants)</w:t>
            </w:r>
          </w:p>
          <w:p w14:paraId="48B52208"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F52</w:t>
            </w:r>
          </w:p>
        </w:tc>
        <w:tc>
          <w:tcPr>
            <w:tcW w:w="2877" w:type="dxa"/>
            <w:tcBorders>
              <w:left w:val="single" w:sz="1" w:space="0" w:color="000000"/>
              <w:bottom w:val="single" w:sz="1" w:space="0" w:color="000000"/>
            </w:tcBorders>
            <w:shd w:val="clear" w:color="auto" w:fill="auto"/>
          </w:tcPr>
          <w:p w14:paraId="67E775E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R35 is specified by (specifies)</w:t>
            </w:r>
          </w:p>
        </w:tc>
        <w:tc>
          <w:tcPr>
            <w:tcW w:w="4110" w:type="dxa"/>
            <w:tcBorders>
              <w:left w:val="single" w:sz="1" w:space="0" w:color="000000"/>
              <w:bottom w:val="single" w:sz="1" w:space="0" w:color="000000"/>
              <w:right w:val="single" w:sz="1" w:space="0" w:color="000000"/>
            </w:tcBorders>
            <w:shd w:val="clear" w:color="auto" w:fill="auto"/>
          </w:tcPr>
          <w:p w14:paraId="35A224F0" w14:textId="77777777" w:rsidR="00C4682A" w:rsidRDefault="00667CFC">
            <w:pPr>
              <w:pStyle w:val="TableContents"/>
              <w:spacing w:after="120"/>
              <w:jc w:val="left"/>
            </w:pPr>
            <w:r>
              <w:rPr>
                <w:rFonts w:ascii="Times New Roman" w:hAnsi="Times New Roman" w:cs="Times New Roman"/>
                <w:lang w:val="en-GB"/>
              </w:rPr>
              <w:t>Deprecated, its domain F35 Nomen Use Statement, is merged into F12 Nomen. Its range, F52 Name Use Activity, moved to CRMsoc</w:t>
            </w:r>
          </w:p>
        </w:tc>
      </w:tr>
      <w:tr w:rsidR="00C4682A" w14:paraId="0881E01A" w14:textId="77777777">
        <w:tc>
          <w:tcPr>
            <w:tcW w:w="2209" w:type="dxa"/>
            <w:tcBorders>
              <w:left w:val="single" w:sz="1" w:space="0" w:color="000000"/>
              <w:bottom w:val="single" w:sz="1" w:space="0" w:color="000000"/>
            </w:tcBorders>
            <w:shd w:val="clear" w:color="auto" w:fill="auto"/>
          </w:tcPr>
          <w:p w14:paraId="639BBE4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R33 has content</w:t>
            </w:r>
          </w:p>
        </w:tc>
        <w:tc>
          <w:tcPr>
            <w:tcW w:w="2877" w:type="dxa"/>
            <w:tcBorders>
              <w:left w:val="single" w:sz="1" w:space="0" w:color="000000"/>
              <w:bottom w:val="single" w:sz="1" w:space="0" w:color="000000"/>
            </w:tcBorders>
            <w:shd w:val="clear" w:color="auto" w:fill="auto"/>
          </w:tcPr>
          <w:p w14:paraId="68DFFA2B"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R33 has string</w:t>
            </w:r>
          </w:p>
        </w:tc>
        <w:tc>
          <w:tcPr>
            <w:tcW w:w="4110" w:type="dxa"/>
            <w:tcBorders>
              <w:left w:val="single" w:sz="1" w:space="0" w:color="000000"/>
              <w:bottom w:val="single" w:sz="1" w:space="0" w:color="000000"/>
              <w:right w:val="single" w:sz="1" w:space="0" w:color="000000"/>
            </w:tcBorders>
            <w:shd w:val="clear" w:color="auto" w:fill="auto"/>
          </w:tcPr>
          <w:p w14:paraId="738D22ED" w14:textId="77777777" w:rsidR="00C4682A" w:rsidRDefault="00667CFC">
            <w:pPr>
              <w:pStyle w:val="TableContents"/>
              <w:snapToGrid w:val="0"/>
              <w:spacing w:after="120"/>
              <w:jc w:val="left"/>
            </w:pPr>
            <w:r>
              <w:rPr>
                <w:rFonts w:ascii="Times New Roman" w:hAnsi="Times New Roman" w:cs="Times New Roman"/>
                <w:lang w:val="en-GB"/>
              </w:rPr>
              <w:t>Retained, renamed, quantification revised, .1 property deprecated</w:t>
            </w:r>
          </w:p>
        </w:tc>
      </w:tr>
      <w:tr w:rsidR="00C4682A" w14:paraId="1D52075D" w14:textId="77777777">
        <w:tc>
          <w:tcPr>
            <w:tcW w:w="2209" w:type="dxa"/>
            <w:tcBorders>
              <w:left w:val="single" w:sz="1" w:space="0" w:color="000000"/>
              <w:bottom w:val="single" w:sz="1" w:space="0" w:color="000000"/>
            </w:tcBorders>
            <w:shd w:val="clear" w:color="auto" w:fill="auto"/>
          </w:tcPr>
          <w:p w14:paraId="797EFE9D"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R34 has validity period (is validity period of)</w:t>
            </w:r>
          </w:p>
        </w:tc>
        <w:tc>
          <w:tcPr>
            <w:tcW w:w="2877" w:type="dxa"/>
            <w:tcBorders>
              <w:left w:val="single" w:sz="1" w:space="0" w:color="000000"/>
              <w:bottom w:val="single" w:sz="1" w:space="0" w:color="000000"/>
            </w:tcBorders>
            <w:shd w:val="clear" w:color="auto" w:fill="auto"/>
          </w:tcPr>
          <w:p w14:paraId="17FABD9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be generalized in a CRM family model</w:t>
            </w:r>
          </w:p>
        </w:tc>
        <w:tc>
          <w:tcPr>
            <w:tcW w:w="4110" w:type="dxa"/>
            <w:tcBorders>
              <w:left w:val="single" w:sz="1" w:space="0" w:color="000000"/>
              <w:bottom w:val="single" w:sz="1" w:space="0" w:color="000000"/>
              <w:right w:val="single" w:sz="1" w:space="0" w:color="000000"/>
            </w:tcBorders>
            <w:shd w:val="clear" w:color="auto" w:fill="auto"/>
          </w:tcPr>
          <w:p w14:paraId="0947AA04" w14:textId="77777777" w:rsidR="00C4682A" w:rsidRDefault="00667CFC">
            <w:pPr>
              <w:pStyle w:val="TableContents"/>
              <w:spacing w:after="120"/>
              <w:jc w:val="left"/>
            </w:pPr>
            <w:r>
              <w:rPr>
                <w:rFonts w:ascii="Times New Roman" w:hAnsi="Times New Roman" w:cs="Times New Roman"/>
                <w:lang w:val="en-GB"/>
              </w:rPr>
              <w:t>Deprecated, its domain, F34 KOS, is deprecated. Semantics require a more general construct which is out of LRM</w:t>
            </w:r>
            <w:r>
              <w:rPr>
                <w:rFonts w:ascii="Times New Roman" w:hAnsi="Times New Roman" w:cs="Times New Roman"/>
                <w:vertAlign w:val="subscript"/>
                <w:lang w:val="en-GB"/>
              </w:rPr>
              <w:t>OO</w:t>
            </w:r>
            <w:r>
              <w:rPr>
                <w:rFonts w:ascii="Times New Roman" w:hAnsi="Times New Roman" w:cs="Times New Roman"/>
                <w:lang w:val="en-GB"/>
              </w:rPr>
              <w:t xml:space="preserve"> scope</w:t>
            </w:r>
          </w:p>
        </w:tc>
      </w:tr>
      <w:tr w:rsidR="00C4682A" w14:paraId="1B9F48BD" w14:textId="77777777">
        <w:tc>
          <w:tcPr>
            <w:tcW w:w="2209" w:type="dxa"/>
            <w:tcBorders>
              <w:left w:val="single" w:sz="1" w:space="0" w:color="000000"/>
              <w:bottom w:val="single" w:sz="1" w:space="0" w:color="000000"/>
            </w:tcBorders>
            <w:shd w:val="clear" w:color="auto" w:fill="auto"/>
          </w:tcPr>
          <w:p w14:paraId="6EF13F31"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R35 is specified by (specifies)</w:t>
            </w:r>
          </w:p>
        </w:tc>
        <w:tc>
          <w:tcPr>
            <w:tcW w:w="2877" w:type="dxa"/>
            <w:tcBorders>
              <w:left w:val="single" w:sz="1" w:space="0" w:color="000000"/>
              <w:bottom w:val="single" w:sz="1" w:space="0" w:color="000000"/>
            </w:tcBorders>
            <w:shd w:val="clear" w:color="auto" w:fill="auto"/>
          </w:tcPr>
          <w:p w14:paraId="381234C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R35 is specified by (specifies)</w:t>
            </w:r>
          </w:p>
        </w:tc>
        <w:tc>
          <w:tcPr>
            <w:tcW w:w="4110" w:type="dxa"/>
            <w:tcBorders>
              <w:left w:val="single" w:sz="1" w:space="0" w:color="000000"/>
              <w:bottom w:val="single" w:sz="1" w:space="0" w:color="000000"/>
              <w:right w:val="single" w:sz="1" w:space="0" w:color="000000"/>
            </w:tcBorders>
            <w:shd w:val="clear" w:color="auto" w:fill="auto"/>
          </w:tcPr>
          <w:p w14:paraId="2D7FD1C5" w14:textId="77777777" w:rsidR="00C4682A" w:rsidRDefault="00667CFC">
            <w:pPr>
              <w:pStyle w:val="TableContents"/>
              <w:spacing w:after="120"/>
              <w:jc w:val="left"/>
            </w:pPr>
            <w:r>
              <w:rPr>
                <w:rFonts w:ascii="Times New Roman" w:hAnsi="Times New Roman" w:cs="Times New Roman"/>
                <w:lang w:val="en-GB"/>
              </w:rPr>
              <w:t>Retained, revised domain to F12 Nomen, revised range to F2 Expression, superclass of deprecated F34 KOS, modified superproperty, deprecated .1 property</w:t>
            </w:r>
          </w:p>
        </w:tc>
      </w:tr>
      <w:tr w:rsidR="00C4682A" w14:paraId="01564E87" w14:textId="77777777">
        <w:tc>
          <w:tcPr>
            <w:tcW w:w="2209" w:type="dxa"/>
            <w:tcBorders>
              <w:left w:val="single" w:sz="1" w:space="0" w:color="000000"/>
              <w:bottom w:val="single" w:sz="1" w:space="0" w:color="000000"/>
            </w:tcBorders>
            <w:shd w:val="clear" w:color="auto" w:fill="auto"/>
          </w:tcPr>
          <w:p w14:paraId="48B629C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R36 uses script conversion (is script conversion used in)</w:t>
            </w:r>
          </w:p>
        </w:tc>
        <w:tc>
          <w:tcPr>
            <w:tcW w:w="2877" w:type="dxa"/>
            <w:tcBorders>
              <w:left w:val="single" w:sz="1" w:space="0" w:color="000000"/>
              <w:bottom w:val="single" w:sz="1" w:space="0" w:color="000000"/>
            </w:tcBorders>
            <w:shd w:val="clear" w:color="auto" w:fill="auto"/>
          </w:tcPr>
          <w:p w14:paraId="0F6E0DE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R36 uses script conversion (is script conversion used in)</w:t>
            </w:r>
          </w:p>
        </w:tc>
        <w:tc>
          <w:tcPr>
            <w:tcW w:w="4110" w:type="dxa"/>
            <w:tcBorders>
              <w:left w:val="single" w:sz="1" w:space="0" w:color="000000"/>
              <w:bottom w:val="single" w:sz="1" w:space="0" w:color="000000"/>
              <w:right w:val="single" w:sz="1" w:space="0" w:color="000000"/>
            </w:tcBorders>
            <w:shd w:val="clear" w:color="auto" w:fill="auto"/>
          </w:tcPr>
          <w:p w14:paraId="0C179FB3" w14:textId="77777777" w:rsidR="00C4682A" w:rsidRDefault="00667CFC">
            <w:pPr>
              <w:pStyle w:val="TableContents"/>
              <w:spacing w:after="120"/>
              <w:jc w:val="left"/>
            </w:pPr>
            <w:r>
              <w:rPr>
                <w:rFonts w:ascii="Times New Roman" w:hAnsi="Times New Roman" w:cs="Times New Roman"/>
                <w:lang w:val="en-GB"/>
              </w:rPr>
              <w:t>Retained, revised domain to F12 Nomen, quantification revised, shortcut statement added, scope note revised</w:t>
            </w:r>
          </w:p>
        </w:tc>
      </w:tr>
      <w:tr w:rsidR="00C4682A" w14:paraId="09BF8970" w14:textId="77777777">
        <w:tc>
          <w:tcPr>
            <w:tcW w:w="2209" w:type="dxa"/>
            <w:tcBorders>
              <w:left w:val="single" w:sz="1" w:space="0" w:color="000000"/>
              <w:bottom w:val="single" w:sz="1" w:space="0" w:color="000000"/>
            </w:tcBorders>
            <w:shd w:val="clear" w:color="auto" w:fill="auto"/>
          </w:tcPr>
          <w:p w14:paraId="670F42DE"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R37 states as nomen (is stated as nomen in)</w:t>
            </w:r>
          </w:p>
          <w:p w14:paraId="4F8536D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F12</w:t>
            </w:r>
          </w:p>
        </w:tc>
        <w:tc>
          <w:tcPr>
            <w:tcW w:w="2877" w:type="dxa"/>
            <w:tcBorders>
              <w:left w:val="single" w:sz="1" w:space="0" w:color="000000"/>
              <w:bottom w:val="single" w:sz="1" w:space="0" w:color="000000"/>
            </w:tcBorders>
            <w:shd w:val="clear" w:color="auto" w:fill="auto"/>
          </w:tcPr>
          <w:p w14:paraId="44957C2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No equivalent</w:t>
            </w:r>
          </w:p>
        </w:tc>
        <w:tc>
          <w:tcPr>
            <w:tcW w:w="4110" w:type="dxa"/>
            <w:tcBorders>
              <w:left w:val="single" w:sz="1" w:space="0" w:color="000000"/>
              <w:bottom w:val="single" w:sz="1" w:space="0" w:color="000000"/>
              <w:right w:val="single" w:sz="1" w:space="0" w:color="000000"/>
            </w:tcBorders>
            <w:shd w:val="clear" w:color="auto" w:fill="auto"/>
          </w:tcPr>
          <w:p w14:paraId="35C961F3" w14:textId="77777777" w:rsidR="00C4682A" w:rsidRDefault="00667CFC">
            <w:pPr>
              <w:pStyle w:val="TableContents"/>
              <w:spacing w:after="120"/>
              <w:jc w:val="left"/>
            </w:pPr>
            <w:r>
              <w:rPr>
                <w:rFonts w:ascii="Times New Roman" w:hAnsi="Times New Roman" w:cs="Times New Roman"/>
                <w:lang w:val="en-GB"/>
              </w:rPr>
              <w:t>Deprecated, domain F35 Nomen Use Statement merged with F12 Nomen</w:t>
            </w:r>
          </w:p>
        </w:tc>
      </w:tr>
      <w:tr w:rsidR="00C4682A" w14:paraId="4B338865" w14:textId="77777777">
        <w:tc>
          <w:tcPr>
            <w:tcW w:w="2209" w:type="dxa"/>
            <w:tcBorders>
              <w:left w:val="single" w:sz="1" w:space="0" w:color="000000"/>
              <w:bottom w:val="single" w:sz="1" w:space="0" w:color="000000"/>
            </w:tcBorders>
            <w:shd w:val="clear" w:color="auto" w:fill="auto"/>
          </w:tcPr>
          <w:p w14:paraId="14083F38"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R38 refers to thema (is thema of)</w:t>
            </w:r>
          </w:p>
          <w:p w14:paraId="1B6DFD4B"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E1</w:t>
            </w:r>
          </w:p>
        </w:tc>
        <w:tc>
          <w:tcPr>
            <w:tcW w:w="2877" w:type="dxa"/>
            <w:tcBorders>
              <w:left w:val="single" w:sz="1" w:space="0" w:color="000000"/>
              <w:bottom w:val="single" w:sz="1" w:space="0" w:color="000000"/>
            </w:tcBorders>
            <w:shd w:val="clear" w:color="auto" w:fill="auto"/>
          </w:tcPr>
          <w:p w14:paraId="659AF7B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No equivalent</w:t>
            </w:r>
          </w:p>
        </w:tc>
        <w:tc>
          <w:tcPr>
            <w:tcW w:w="4110" w:type="dxa"/>
            <w:tcBorders>
              <w:left w:val="single" w:sz="1" w:space="0" w:color="000000"/>
              <w:bottom w:val="single" w:sz="1" w:space="0" w:color="000000"/>
              <w:right w:val="single" w:sz="1" w:space="0" w:color="000000"/>
            </w:tcBorders>
            <w:shd w:val="clear" w:color="auto" w:fill="auto"/>
          </w:tcPr>
          <w:p w14:paraId="051D2C27" w14:textId="77777777" w:rsidR="00C4682A" w:rsidRDefault="00667CFC">
            <w:pPr>
              <w:pStyle w:val="TableContents"/>
              <w:spacing w:after="120"/>
              <w:jc w:val="left"/>
            </w:pPr>
            <w:r>
              <w:rPr>
                <w:rFonts w:ascii="Times New Roman" w:hAnsi="Times New Roman" w:cs="Times New Roman"/>
                <w:lang w:val="en-GB"/>
              </w:rPr>
              <w:t>Deprecated, domain F35 Nomen Use Statement merged with F12 Nomen</w:t>
            </w:r>
          </w:p>
        </w:tc>
      </w:tr>
      <w:tr w:rsidR="00C4682A" w14:paraId="2599D8E8" w14:textId="77777777">
        <w:tc>
          <w:tcPr>
            <w:tcW w:w="2209" w:type="dxa"/>
            <w:tcBorders>
              <w:left w:val="single" w:sz="1" w:space="0" w:color="000000"/>
              <w:bottom w:val="single" w:sz="1" w:space="0" w:color="000000"/>
            </w:tcBorders>
            <w:shd w:val="clear" w:color="auto" w:fill="auto"/>
          </w:tcPr>
          <w:p w14:paraId="13045553"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R39 is intended for (is target audience in)</w:t>
            </w:r>
          </w:p>
          <w:p w14:paraId="284A015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F35; R: E74</w:t>
            </w:r>
          </w:p>
        </w:tc>
        <w:tc>
          <w:tcPr>
            <w:tcW w:w="2877" w:type="dxa"/>
            <w:tcBorders>
              <w:left w:val="single" w:sz="1" w:space="0" w:color="000000"/>
              <w:bottom w:val="single" w:sz="1" w:space="0" w:color="000000"/>
            </w:tcBorders>
            <w:shd w:val="clear" w:color="auto" w:fill="auto"/>
          </w:tcPr>
          <w:p w14:paraId="3A21EBDA"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property P103 was intended for (was intention of): E55 Type. The type describes the type of users intended</w:t>
            </w:r>
          </w:p>
        </w:tc>
        <w:tc>
          <w:tcPr>
            <w:tcW w:w="4110" w:type="dxa"/>
            <w:tcBorders>
              <w:left w:val="single" w:sz="1" w:space="0" w:color="000000"/>
              <w:bottom w:val="single" w:sz="1" w:space="0" w:color="000000"/>
              <w:right w:val="single" w:sz="1" w:space="0" w:color="000000"/>
            </w:tcBorders>
            <w:shd w:val="clear" w:color="auto" w:fill="auto"/>
          </w:tcPr>
          <w:p w14:paraId="4261D918"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Deprecated, domain F35 Nomen Use Statement merged with F12 Nomen.</w:t>
            </w:r>
          </w:p>
          <w:p w14:paraId="3ED251D3" w14:textId="77777777" w:rsidR="00C4682A" w:rsidRDefault="00667CFC">
            <w:pPr>
              <w:pStyle w:val="TableContents"/>
              <w:spacing w:after="120"/>
              <w:jc w:val="left"/>
            </w:pPr>
            <w:r>
              <w:rPr>
                <w:rFonts w:ascii="Times New Roman" w:hAnsi="Times New Roman" w:cs="Times New Roman"/>
                <w:lang w:val="en-GB"/>
              </w:rPr>
              <w:t xml:space="preserve">The target audience of the nomen is not an instance of E74 Group, rather the intended users </w:t>
            </w:r>
            <w:r>
              <w:rPr>
                <w:rFonts w:ascii="Times New Roman" w:hAnsi="Times New Roman" w:cs="Times New Roman"/>
                <w:lang w:val="en-GB"/>
              </w:rPr>
              <w:lastRenderedPageBreak/>
              <w:t>share a type which describes their shared characteristics</w:t>
            </w:r>
          </w:p>
        </w:tc>
      </w:tr>
      <w:tr w:rsidR="00C4682A" w14:paraId="181867AA" w14:textId="77777777">
        <w:tc>
          <w:tcPr>
            <w:tcW w:w="2209" w:type="dxa"/>
            <w:tcBorders>
              <w:left w:val="single" w:sz="1" w:space="0" w:color="000000"/>
              <w:bottom w:val="single" w:sz="1" w:space="0" w:color="000000"/>
            </w:tcBorders>
            <w:shd w:val="clear" w:color="auto" w:fill="auto"/>
          </w:tcPr>
          <w:p w14:paraId="1A22FA2D"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R40 has representative expression (is representative expression for)</w:t>
            </w:r>
          </w:p>
          <w:p w14:paraId="4AE4452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F22</w:t>
            </w:r>
          </w:p>
        </w:tc>
        <w:tc>
          <w:tcPr>
            <w:tcW w:w="2877" w:type="dxa"/>
            <w:tcBorders>
              <w:left w:val="single" w:sz="1" w:space="0" w:color="000000"/>
              <w:bottom w:val="single" w:sz="1" w:space="0" w:color="000000"/>
            </w:tcBorders>
            <w:shd w:val="clear" w:color="auto" w:fill="auto"/>
          </w:tcPr>
          <w:p w14:paraId="323E84FF"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lang w:val="en-GB"/>
              </w:rPr>
              <w:t>Use superproperty R3 is realised in (realises): F2 Expression</w:t>
            </w:r>
          </w:p>
          <w:p w14:paraId="23810693"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27E60A5F"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range of both properties and the same instance of F1 is the domain of both properties</w:t>
            </w:r>
          </w:p>
        </w:tc>
        <w:tc>
          <w:tcPr>
            <w:tcW w:w="4110" w:type="dxa"/>
            <w:tcBorders>
              <w:left w:val="single" w:sz="1" w:space="0" w:color="000000"/>
              <w:bottom w:val="single" w:sz="1" w:space="0" w:color="000000"/>
              <w:right w:val="single" w:sz="1" w:space="0" w:color="000000"/>
            </w:tcBorders>
            <w:shd w:val="clear" w:color="auto" w:fill="auto"/>
          </w:tcPr>
          <w:p w14:paraId="3F28B79A" w14:textId="77777777" w:rsidR="00C4682A" w:rsidRDefault="00667CFC">
            <w:pPr>
              <w:pStyle w:val="TableContents"/>
              <w:snapToGrid w:val="0"/>
              <w:spacing w:after="120"/>
              <w:jc w:val="left"/>
            </w:pPr>
            <w:r>
              <w:rPr>
                <w:rFonts w:ascii="Times New Roman" w:hAnsi="Times New Roman" w:cs="Times New Roman"/>
                <w:lang w:val="en-GB"/>
              </w:rPr>
              <w:t>Deprecated unneeded property. Its range, F22 Self-contained Expression, is deprecated in favour of F2 Expression</w:t>
            </w:r>
          </w:p>
        </w:tc>
      </w:tr>
      <w:tr w:rsidR="00C4682A" w14:paraId="0AB01408" w14:textId="77777777">
        <w:tc>
          <w:tcPr>
            <w:tcW w:w="2209" w:type="dxa"/>
            <w:tcBorders>
              <w:left w:val="single" w:sz="1" w:space="0" w:color="000000"/>
              <w:bottom w:val="single" w:sz="1" w:space="0" w:color="000000"/>
            </w:tcBorders>
            <w:shd w:val="clear" w:color="auto" w:fill="auto"/>
          </w:tcPr>
          <w:p w14:paraId="7B4D9AA1"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R41 has representative manifestation product type (is representative manifestation product type for)</w:t>
            </w:r>
          </w:p>
          <w:p w14:paraId="6B32035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F2; R: F3</w:t>
            </w:r>
          </w:p>
        </w:tc>
        <w:tc>
          <w:tcPr>
            <w:tcW w:w="2877" w:type="dxa"/>
            <w:tcBorders>
              <w:left w:val="single" w:sz="1" w:space="0" w:color="000000"/>
              <w:bottom w:val="single" w:sz="1" w:space="0" w:color="000000"/>
            </w:tcBorders>
            <w:shd w:val="clear" w:color="auto" w:fill="auto"/>
          </w:tcPr>
          <w:p w14:paraId="78B69CA2"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lang w:val="en-GB"/>
              </w:rPr>
              <w:t xml:space="preserve">Use superproperty F2 Expression. R4i is embodied in: F3 Manifestation </w:t>
            </w:r>
            <w:r>
              <w:rPr>
                <w:rFonts w:ascii="Times New Roman" w:eastAsia="Garamond" w:hAnsi="Times New Roman" w:cs="Times New Roman"/>
                <w:color w:val="000000"/>
                <w:u w:val="single"/>
                <w:lang w:val="en-GB"/>
              </w:rPr>
              <w:t>and</w:t>
            </w:r>
            <w:r>
              <w:rPr>
                <w:rFonts w:ascii="Times New Roman" w:eastAsia="Garamond" w:hAnsi="Times New Roman" w:cs="Times New Roman"/>
                <w:color w:val="000000"/>
                <w:lang w:val="en-GB"/>
              </w:rPr>
              <w:t xml:space="preserve"> multiply instantiate as E99 Product Type</w:t>
            </w:r>
          </w:p>
          <w:p w14:paraId="10A3DB14"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79185B37"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domain of R4i and the range of R73</w:t>
            </w:r>
          </w:p>
        </w:tc>
        <w:tc>
          <w:tcPr>
            <w:tcW w:w="4110" w:type="dxa"/>
            <w:tcBorders>
              <w:left w:val="single" w:sz="1" w:space="0" w:color="000000"/>
              <w:bottom w:val="single" w:sz="1" w:space="0" w:color="000000"/>
              <w:right w:val="single" w:sz="1" w:space="0" w:color="000000"/>
            </w:tcBorders>
            <w:shd w:val="clear" w:color="auto" w:fill="auto"/>
          </w:tcPr>
          <w:p w14:paraId="36703BBA" w14:textId="77777777" w:rsidR="00C4682A" w:rsidRDefault="00667CFC">
            <w:pPr>
              <w:pStyle w:val="TableContents"/>
              <w:snapToGrid w:val="0"/>
              <w:spacing w:after="120"/>
              <w:jc w:val="left"/>
            </w:pPr>
            <w:r>
              <w:rPr>
                <w:rFonts w:ascii="Times New Roman" w:hAnsi="Times New Roman" w:cs="Times New Roman"/>
                <w:lang w:val="en-GB"/>
              </w:rPr>
              <w:t>Deprecated unneeded property</w:t>
            </w:r>
          </w:p>
        </w:tc>
      </w:tr>
      <w:tr w:rsidR="00C4682A" w14:paraId="5BB429EF" w14:textId="77777777">
        <w:tc>
          <w:tcPr>
            <w:tcW w:w="2209" w:type="dxa"/>
            <w:tcBorders>
              <w:left w:val="single" w:sz="1" w:space="0" w:color="000000"/>
              <w:bottom w:val="single" w:sz="1" w:space="0" w:color="000000"/>
            </w:tcBorders>
            <w:shd w:val="clear" w:color="auto" w:fill="auto"/>
          </w:tcPr>
          <w:p w14:paraId="1FFD38FF"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R42 is representative manifestation singleton for (has representative manifestation singleton)</w:t>
            </w:r>
          </w:p>
          <w:p w14:paraId="50804A0E" w14:textId="77777777" w:rsidR="00C4682A" w:rsidRDefault="00667CFC">
            <w:pPr>
              <w:pStyle w:val="TableContents"/>
              <w:autoSpaceDE w:val="0"/>
              <w:spacing w:after="120"/>
              <w:jc w:val="left"/>
              <w:rPr>
                <w:lang w:val="en-GB"/>
              </w:rPr>
            </w:pPr>
            <w:r>
              <w:rPr>
                <w:rFonts w:ascii="Times New Roman" w:eastAsia="Garamond" w:hAnsi="Times New Roman" w:cs="Times New Roman"/>
                <w:color w:val="000000"/>
                <w:lang w:val="en-GB"/>
              </w:rPr>
              <w:t>D: F4; R: F2</w:t>
            </w:r>
          </w:p>
        </w:tc>
        <w:tc>
          <w:tcPr>
            <w:tcW w:w="2877" w:type="dxa"/>
            <w:tcBorders>
              <w:left w:val="single" w:sz="1" w:space="0" w:color="000000"/>
              <w:bottom w:val="single" w:sz="1" w:space="0" w:color="000000"/>
            </w:tcBorders>
            <w:shd w:val="clear" w:color="auto" w:fill="auto"/>
          </w:tcPr>
          <w:p w14:paraId="64A5D67F" w14:textId="77777777" w:rsidR="00C4682A" w:rsidRDefault="00667CFC">
            <w:pPr>
              <w:snapToGrid w:val="0"/>
              <w:jc w:val="left"/>
              <w:rPr>
                <w:u w:val="single"/>
                <w:lang w:val="en-GB"/>
              </w:rPr>
            </w:pPr>
            <w:r>
              <w:rPr>
                <w:szCs w:val="20"/>
                <w:lang w:val="en-GB"/>
              </w:rPr>
              <w:t>Use the path F5 Item. R7 exemplifies: F3 Manifestation (</w:t>
            </w:r>
            <w:r>
              <w:rPr>
                <w:szCs w:val="20"/>
                <w:u w:val="single"/>
                <w:lang w:val="en-GB"/>
              </w:rPr>
              <w:t>not</w:t>
            </w:r>
            <w:r>
              <w:rPr>
                <w:szCs w:val="20"/>
                <w:lang w:val="en-GB"/>
              </w:rPr>
              <w:t xml:space="preserve"> </w:t>
            </w:r>
            <w:r>
              <w:rPr>
                <w:rFonts w:eastAsia="Garamond" w:cs="Garamond"/>
                <w:color w:val="000000"/>
                <w:szCs w:val="20"/>
                <w:lang w:val="en-GB"/>
              </w:rPr>
              <w:t>multiply instantiated as E99 Product Type)</w:t>
            </w:r>
            <w:r>
              <w:rPr>
                <w:szCs w:val="20"/>
                <w:lang w:val="en-GB"/>
              </w:rPr>
              <w:t>. R4 embodies (is embodied in):</w:t>
            </w:r>
            <w:r>
              <w:rPr>
                <w:rFonts w:eastAsia="Garamond" w:cs="Garamond"/>
                <w:color w:val="000000"/>
                <w:szCs w:val="20"/>
                <w:lang w:val="en-GB"/>
              </w:rPr>
              <w:t xml:space="preserve"> F2 Expression</w:t>
            </w:r>
          </w:p>
          <w:p w14:paraId="4922B70E" w14:textId="77777777" w:rsidR="00C4682A" w:rsidRDefault="00667CFC">
            <w:pPr>
              <w:pStyle w:val="TableContents"/>
              <w:snapToGrid w:val="0"/>
              <w:jc w:val="left"/>
              <w:rPr>
                <w:rFonts w:ascii="Times New Roman" w:hAnsi="Times New Roman" w:cs="Times New Roman"/>
                <w:u w:val="single"/>
                <w:lang w:val="en-GB"/>
              </w:rPr>
            </w:pPr>
            <w:r>
              <w:rPr>
                <w:rFonts w:ascii="Times New Roman" w:hAnsi="Times New Roman" w:cs="Times New Roman"/>
                <w:u w:val="single"/>
                <w:lang w:val="en-GB"/>
              </w:rPr>
              <w:t>with</w:t>
            </w:r>
            <w:r>
              <w:rPr>
                <w:rFonts w:ascii="Times New Roman" w:hAnsi="Times New Roman" w:cs="Times New Roman"/>
                <w:lang w:val="en-GB"/>
              </w:rPr>
              <w:t xml:space="preserve"> R73 takes representative attribute from (bears representative attribute for): F2 Expression</w:t>
            </w:r>
          </w:p>
          <w:p w14:paraId="53D563A9"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u w:val="single"/>
                <w:lang w:val="en-GB"/>
              </w:rPr>
              <w:t>where</w:t>
            </w:r>
            <w:r>
              <w:rPr>
                <w:rFonts w:ascii="Times New Roman" w:hAnsi="Times New Roman" w:cs="Times New Roman"/>
                <w:lang w:val="en-GB"/>
              </w:rPr>
              <w:t xml:space="preserve"> the same instance of F2 is the range of both properties</w:t>
            </w:r>
          </w:p>
        </w:tc>
        <w:tc>
          <w:tcPr>
            <w:tcW w:w="4110" w:type="dxa"/>
            <w:tcBorders>
              <w:left w:val="single" w:sz="1" w:space="0" w:color="000000"/>
              <w:bottom w:val="single" w:sz="1" w:space="0" w:color="000000"/>
              <w:right w:val="single" w:sz="1" w:space="0" w:color="000000"/>
            </w:tcBorders>
            <w:shd w:val="clear" w:color="auto" w:fill="auto"/>
          </w:tcPr>
          <w:p w14:paraId="3C5D207D" w14:textId="77777777" w:rsidR="00C4682A" w:rsidRDefault="00667CFC">
            <w:pPr>
              <w:pStyle w:val="TableContents"/>
              <w:spacing w:after="120"/>
              <w:jc w:val="left"/>
            </w:pPr>
            <w:r>
              <w:rPr>
                <w:rFonts w:ascii="Times New Roman" w:hAnsi="Times New Roman" w:cs="Times New Roman"/>
                <w:lang w:val="en-GB"/>
              </w:rPr>
              <w:t>Deprecated unneeded property. Its domain, F4 Manifestation Singleton, is deprecated in favour of F3 Manifestation. In this case F3 cannot also be an E99 Product Type and is exemplified by a single instance of F5 Item</w:t>
            </w:r>
          </w:p>
        </w:tc>
      </w:tr>
      <w:tr w:rsidR="00C4682A" w14:paraId="577ACA62" w14:textId="77777777">
        <w:tc>
          <w:tcPr>
            <w:tcW w:w="2209" w:type="dxa"/>
            <w:tcBorders>
              <w:left w:val="single" w:sz="1" w:space="0" w:color="000000"/>
              <w:bottom w:val="single" w:sz="1" w:space="0" w:color="000000"/>
            </w:tcBorders>
            <w:shd w:val="clear" w:color="auto" w:fill="auto"/>
          </w:tcPr>
          <w:p w14:paraId="29B99D74"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R43 carried out by (performed)</w:t>
            </w:r>
          </w:p>
          <w:p w14:paraId="50DA26A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F44</w:t>
            </w:r>
          </w:p>
        </w:tc>
        <w:tc>
          <w:tcPr>
            <w:tcW w:w="2877" w:type="dxa"/>
            <w:tcBorders>
              <w:left w:val="single" w:sz="1" w:space="0" w:color="000000"/>
              <w:bottom w:val="single" w:sz="1" w:space="0" w:color="000000"/>
            </w:tcBorders>
            <w:shd w:val="clear" w:color="auto" w:fill="auto"/>
          </w:tcPr>
          <w:p w14:paraId="5C08F73B"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 carried out by (performed)</w:t>
            </w:r>
          </w:p>
        </w:tc>
        <w:tc>
          <w:tcPr>
            <w:tcW w:w="4110" w:type="dxa"/>
            <w:tcBorders>
              <w:left w:val="single" w:sz="1" w:space="0" w:color="000000"/>
              <w:bottom w:val="single" w:sz="1" w:space="0" w:color="000000"/>
              <w:right w:val="single" w:sz="1" w:space="0" w:color="000000"/>
            </w:tcBorders>
            <w:shd w:val="clear" w:color="auto" w:fill="auto"/>
          </w:tcPr>
          <w:p w14:paraId="5F017F3A" w14:textId="77777777" w:rsidR="00C4682A" w:rsidRDefault="00667CFC">
            <w:pPr>
              <w:pStyle w:val="TableContents"/>
              <w:spacing w:after="120"/>
              <w:jc w:val="left"/>
            </w:pPr>
            <w:r>
              <w:rPr>
                <w:rFonts w:ascii="Times New Roman" w:hAnsi="Times New Roman" w:cs="Times New Roman"/>
                <w:lang w:val="en-GB"/>
              </w:rPr>
              <w:t>Deprecated unneeded subproperty. Its domain, F41 Representative Manifestation Assignment, is deprecated in favour of E13 Attribute Assignment, its range, F44 Bibliographic Agency, in favour of F11 Corporate Body</w:t>
            </w:r>
          </w:p>
        </w:tc>
      </w:tr>
      <w:tr w:rsidR="00C4682A" w14:paraId="46CF6229" w14:textId="77777777">
        <w:tc>
          <w:tcPr>
            <w:tcW w:w="2209" w:type="dxa"/>
            <w:tcBorders>
              <w:left w:val="single" w:sz="1" w:space="0" w:color="000000"/>
              <w:bottom w:val="single" w:sz="1" w:space="0" w:color="000000"/>
            </w:tcBorders>
            <w:shd w:val="clear" w:color="auto" w:fill="auto"/>
          </w:tcPr>
          <w:p w14:paraId="1CB2E42D"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R44 carried out by (performed)</w:t>
            </w:r>
          </w:p>
          <w:p w14:paraId="15E84C4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F44</w:t>
            </w:r>
          </w:p>
        </w:tc>
        <w:tc>
          <w:tcPr>
            <w:tcW w:w="2877" w:type="dxa"/>
            <w:tcBorders>
              <w:left w:val="single" w:sz="1" w:space="0" w:color="000000"/>
              <w:bottom w:val="single" w:sz="1" w:space="0" w:color="000000"/>
            </w:tcBorders>
            <w:shd w:val="clear" w:color="auto" w:fill="auto"/>
          </w:tcPr>
          <w:p w14:paraId="0BC2B635"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 carried out by (performed)</w:t>
            </w:r>
          </w:p>
        </w:tc>
        <w:tc>
          <w:tcPr>
            <w:tcW w:w="4110" w:type="dxa"/>
            <w:tcBorders>
              <w:left w:val="single" w:sz="1" w:space="0" w:color="000000"/>
              <w:bottom w:val="single" w:sz="1" w:space="0" w:color="000000"/>
              <w:right w:val="single" w:sz="1" w:space="0" w:color="000000"/>
            </w:tcBorders>
            <w:shd w:val="clear" w:color="auto" w:fill="auto"/>
          </w:tcPr>
          <w:p w14:paraId="47D4B924"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 its range, F44 Bibliographic Agency, in favour of F11 Corporate Body</w:t>
            </w:r>
          </w:p>
        </w:tc>
      </w:tr>
      <w:tr w:rsidR="00C4682A" w14:paraId="3298E8BD" w14:textId="77777777">
        <w:tc>
          <w:tcPr>
            <w:tcW w:w="2209" w:type="dxa"/>
            <w:tcBorders>
              <w:left w:val="single" w:sz="1" w:space="0" w:color="000000"/>
              <w:bottom w:val="single" w:sz="1" w:space="0" w:color="000000"/>
            </w:tcBorders>
            <w:shd w:val="clear" w:color="auto" w:fill="auto"/>
          </w:tcPr>
          <w:p w14:paraId="1CF58EB2"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R45 assigned to (was assigned by)</w:t>
            </w:r>
          </w:p>
          <w:p w14:paraId="1370074D"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F40; R: E1</w:t>
            </w:r>
          </w:p>
        </w:tc>
        <w:tc>
          <w:tcPr>
            <w:tcW w:w="2877" w:type="dxa"/>
            <w:tcBorders>
              <w:left w:val="single" w:sz="1" w:space="0" w:color="000000"/>
              <w:bottom w:val="single" w:sz="1" w:space="0" w:color="000000"/>
            </w:tcBorders>
            <w:shd w:val="clear" w:color="auto" w:fill="auto"/>
          </w:tcPr>
          <w:p w14:paraId="4BD4D722"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superproperty P140 assigned attribute to (was attributed by)</w:t>
            </w:r>
          </w:p>
        </w:tc>
        <w:tc>
          <w:tcPr>
            <w:tcW w:w="4110" w:type="dxa"/>
            <w:tcBorders>
              <w:left w:val="single" w:sz="1" w:space="0" w:color="000000"/>
              <w:bottom w:val="single" w:sz="1" w:space="0" w:color="000000"/>
              <w:right w:val="single" w:sz="1" w:space="0" w:color="000000"/>
            </w:tcBorders>
            <w:shd w:val="clear" w:color="auto" w:fill="auto"/>
          </w:tcPr>
          <w:p w14:paraId="3F4E1C1A"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F40 Identifier Assignment, is equal to E15 Identifier Assignment</w:t>
            </w:r>
          </w:p>
        </w:tc>
      </w:tr>
      <w:tr w:rsidR="00C4682A" w14:paraId="58C080C4" w14:textId="77777777">
        <w:tc>
          <w:tcPr>
            <w:tcW w:w="2209" w:type="dxa"/>
            <w:tcBorders>
              <w:left w:val="single" w:sz="1" w:space="0" w:color="000000"/>
              <w:bottom w:val="single" w:sz="1" w:space="0" w:color="000000"/>
            </w:tcBorders>
            <w:shd w:val="clear" w:color="auto" w:fill="auto"/>
          </w:tcPr>
          <w:p w14:paraId="2F256597"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R46 assigned (was assigned by)</w:t>
            </w:r>
          </w:p>
          <w:p w14:paraId="48B71DE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F40; R: E1</w:t>
            </w:r>
          </w:p>
        </w:tc>
        <w:tc>
          <w:tcPr>
            <w:tcW w:w="2877" w:type="dxa"/>
            <w:tcBorders>
              <w:left w:val="single" w:sz="1" w:space="0" w:color="000000"/>
              <w:bottom w:val="single" w:sz="1" w:space="0" w:color="000000"/>
            </w:tcBorders>
            <w:shd w:val="clear" w:color="auto" w:fill="auto"/>
          </w:tcPr>
          <w:p w14:paraId="34033522"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the equivalent property P37 assigned (was assigned by)</w:t>
            </w:r>
          </w:p>
        </w:tc>
        <w:tc>
          <w:tcPr>
            <w:tcW w:w="4110" w:type="dxa"/>
            <w:tcBorders>
              <w:left w:val="single" w:sz="1" w:space="0" w:color="000000"/>
              <w:bottom w:val="single" w:sz="1" w:space="0" w:color="000000"/>
              <w:right w:val="single" w:sz="1" w:space="0" w:color="000000"/>
            </w:tcBorders>
            <w:shd w:val="clear" w:color="auto" w:fill="auto"/>
          </w:tcPr>
          <w:p w14:paraId="7A1A29BF" w14:textId="77777777" w:rsidR="00C4682A" w:rsidRDefault="00667CFC">
            <w:pPr>
              <w:pStyle w:val="TableContents"/>
              <w:snapToGrid w:val="0"/>
              <w:spacing w:after="120"/>
              <w:jc w:val="left"/>
            </w:pPr>
            <w:r>
              <w:rPr>
                <w:rFonts w:ascii="Times New Roman" w:hAnsi="Times New Roman" w:cs="Times New Roman"/>
                <w:lang w:val="en-GB"/>
              </w:rPr>
              <w:t xml:space="preserve">Deprecated properties exactly equivalent to CRM properties. Its domain, F40 Identifier Assignment, is equal to E15 Identifier </w:t>
            </w:r>
            <w:r>
              <w:rPr>
                <w:rFonts w:ascii="Times New Roman" w:hAnsi="Times New Roman" w:cs="Times New Roman"/>
                <w:lang w:val="en-GB"/>
              </w:rPr>
              <w:lastRenderedPageBreak/>
              <w:t>Assignment; its range, F13 Identifier, to E42 Identifier</w:t>
            </w:r>
          </w:p>
        </w:tc>
      </w:tr>
      <w:tr w:rsidR="00C4682A" w14:paraId="4EC5185A" w14:textId="77777777">
        <w:tc>
          <w:tcPr>
            <w:tcW w:w="2209" w:type="dxa"/>
            <w:tcBorders>
              <w:left w:val="single" w:sz="1" w:space="0" w:color="000000"/>
              <w:bottom w:val="single" w:sz="1" w:space="0" w:color="000000"/>
            </w:tcBorders>
            <w:shd w:val="clear" w:color="auto" w:fill="auto"/>
          </w:tcPr>
          <w:p w14:paraId="6C18CD1F"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lastRenderedPageBreak/>
              <w:t>R48 assigned to (was assigned by)</w:t>
            </w:r>
          </w:p>
          <w:p w14:paraId="0E820A0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F2</w:t>
            </w:r>
          </w:p>
        </w:tc>
        <w:tc>
          <w:tcPr>
            <w:tcW w:w="2877" w:type="dxa"/>
            <w:tcBorders>
              <w:left w:val="single" w:sz="1" w:space="0" w:color="000000"/>
              <w:bottom w:val="single" w:sz="1" w:space="0" w:color="000000"/>
            </w:tcBorders>
            <w:shd w:val="clear" w:color="auto" w:fill="auto"/>
          </w:tcPr>
          <w:p w14:paraId="2DC6D05C"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P140 assigned attribute to (was attributed by)</w:t>
            </w:r>
          </w:p>
        </w:tc>
        <w:tc>
          <w:tcPr>
            <w:tcW w:w="4110" w:type="dxa"/>
            <w:tcBorders>
              <w:left w:val="single" w:sz="1" w:space="0" w:color="000000"/>
              <w:bottom w:val="single" w:sz="1" w:space="0" w:color="000000"/>
              <w:right w:val="single" w:sz="1" w:space="0" w:color="000000"/>
            </w:tcBorders>
            <w:shd w:val="clear" w:color="auto" w:fill="auto"/>
          </w:tcPr>
          <w:p w14:paraId="3F3426E6"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C4682A" w14:paraId="61480A31" w14:textId="77777777">
        <w:tc>
          <w:tcPr>
            <w:tcW w:w="2209" w:type="dxa"/>
            <w:tcBorders>
              <w:left w:val="single" w:sz="1" w:space="0" w:color="000000"/>
              <w:bottom w:val="single" w:sz="1" w:space="0" w:color="000000"/>
            </w:tcBorders>
            <w:shd w:val="clear" w:color="auto" w:fill="auto"/>
          </w:tcPr>
          <w:p w14:paraId="7A440384"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R49 assigned (was assigned by)</w:t>
            </w:r>
          </w:p>
          <w:p w14:paraId="1E47E27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F3</w:t>
            </w:r>
          </w:p>
        </w:tc>
        <w:tc>
          <w:tcPr>
            <w:tcW w:w="2877" w:type="dxa"/>
            <w:tcBorders>
              <w:left w:val="single" w:sz="1" w:space="0" w:color="000000"/>
              <w:bottom w:val="single" w:sz="1" w:space="0" w:color="000000"/>
            </w:tcBorders>
            <w:shd w:val="clear" w:color="auto" w:fill="auto"/>
          </w:tcPr>
          <w:p w14:paraId="46C74D96"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10" w:type="dxa"/>
            <w:tcBorders>
              <w:left w:val="single" w:sz="1" w:space="0" w:color="000000"/>
              <w:bottom w:val="single" w:sz="1" w:space="0" w:color="000000"/>
              <w:right w:val="single" w:sz="1" w:space="0" w:color="000000"/>
            </w:tcBorders>
            <w:shd w:val="clear" w:color="auto" w:fill="auto"/>
          </w:tcPr>
          <w:p w14:paraId="66F85E56"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C4682A" w14:paraId="057CC85A" w14:textId="77777777">
        <w:tc>
          <w:tcPr>
            <w:tcW w:w="2209" w:type="dxa"/>
            <w:tcBorders>
              <w:left w:val="single" w:sz="1" w:space="0" w:color="000000"/>
              <w:bottom w:val="single" w:sz="1" w:space="0" w:color="000000"/>
            </w:tcBorders>
            <w:shd w:val="clear" w:color="auto" w:fill="auto"/>
          </w:tcPr>
          <w:p w14:paraId="23BBEACB"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R50 assigned to (was assigned by) </w:t>
            </w:r>
          </w:p>
          <w:p w14:paraId="7B2B444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F15</w:t>
            </w:r>
          </w:p>
        </w:tc>
        <w:tc>
          <w:tcPr>
            <w:tcW w:w="2877" w:type="dxa"/>
            <w:tcBorders>
              <w:left w:val="single" w:sz="1" w:space="0" w:color="000000"/>
              <w:bottom w:val="single" w:sz="1" w:space="0" w:color="000000"/>
            </w:tcBorders>
            <w:shd w:val="clear" w:color="auto" w:fill="auto"/>
          </w:tcPr>
          <w:p w14:paraId="45E79CDB"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P140 assigned attribute to (was attributed by)</w:t>
            </w:r>
          </w:p>
        </w:tc>
        <w:tc>
          <w:tcPr>
            <w:tcW w:w="4110" w:type="dxa"/>
            <w:tcBorders>
              <w:left w:val="single" w:sz="1" w:space="0" w:color="000000"/>
              <w:bottom w:val="single" w:sz="1" w:space="0" w:color="000000"/>
              <w:right w:val="single" w:sz="1" w:space="0" w:color="000000"/>
            </w:tcBorders>
            <w:shd w:val="clear" w:color="auto" w:fill="auto"/>
          </w:tcPr>
          <w:p w14:paraId="61794C9B"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w:t>
            </w:r>
          </w:p>
        </w:tc>
      </w:tr>
      <w:tr w:rsidR="00C4682A" w14:paraId="3C043AE9" w14:textId="77777777">
        <w:tc>
          <w:tcPr>
            <w:tcW w:w="2209" w:type="dxa"/>
            <w:tcBorders>
              <w:left w:val="single" w:sz="1" w:space="0" w:color="000000"/>
              <w:bottom w:val="single" w:sz="1" w:space="0" w:color="000000"/>
            </w:tcBorders>
            <w:shd w:val="clear" w:color="auto" w:fill="auto"/>
          </w:tcPr>
          <w:p w14:paraId="1F1EE9B5"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R51 assigned (was assigned by) </w:t>
            </w:r>
          </w:p>
          <w:p w14:paraId="7FF8836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F42; R: F2</w:t>
            </w:r>
          </w:p>
        </w:tc>
        <w:tc>
          <w:tcPr>
            <w:tcW w:w="2877" w:type="dxa"/>
            <w:tcBorders>
              <w:left w:val="single" w:sz="1" w:space="0" w:color="000000"/>
              <w:bottom w:val="single" w:sz="1" w:space="0" w:color="000000"/>
            </w:tcBorders>
            <w:shd w:val="clear" w:color="auto" w:fill="auto"/>
          </w:tcPr>
          <w:p w14:paraId="7BD58DD5"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10" w:type="dxa"/>
            <w:tcBorders>
              <w:left w:val="single" w:sz="1" w:space="0" w:color="000000"/>
              <w:bottom w:val="single" w:sz="1" w:space="0" w:color="000000"/>
              <w:right w:val="single" w:sz="1" w:space="0" w:color="000000"/>
            </w:tcBorders>
            <w:shd w:val="clear" w:color="auto" w:fill="auto"/>
          </w:tcPr>
          <w:p w14:paraId="4AAF23FB"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F42 Representative Expression Assignment, is deprecated in favour of E13 Attribute Assignment</w:t>
            </w:r>
          </w:p>
        </w:tc>
      </w:tr>
      <w:tr w:rsidR="00C4682A" w14:paraId="71CFEC77" w14:textId="77777777">
        <w:tc>
          <w:tcPr>
            <w:tcW w:w="2209" w:type="dxa"/>
            <w:tcBorders>
              <w:left w:val="single" w:sz="1" w:space="0" w:color="000000"/>
              <w:bottom w:val="single" w:sz="1" w:space="0" w:color="000000"/>
            </w:tcBorders>
            <w:shd w:val="clear" w:color="auto" w:fill="auto"/>
          </w:tcPr>
          <w:p w14:paraId="0954D79C"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R52 used rule (was the rule used in) </w:t>
            </w:r>
          </w:p>
          <w:p w14:paraId="16E042C8"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F40; R: F43</w:t>
            </w:r>
          </w:p>
        </w:tc>
        <w:tc>
          <w:tcPr>
            <w:tcW w:w="2877" w:type="dxa"/>
            <w:tcBorders>
              <w:left w:val="single" w:sz="1" w:space="0" w:color="000000"/>
              <w:bottom w:val="single" w:sz="1" w:space="0" w:color="000000"/>
            </w:tcBorders>
            <w:shd w:val="clear" w:color="auto" w:fill="auto"/>
          </w:tcPr>
          <w:p w14:paraId="346EB498"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Use superproperty P33 used specific technique: (was used by): E29 Design or Procedure</w:t>
            </w:r>
          </w:p>
        </w:tc>
        <w:tc>
          <w:tcPr>
            <w:tcW w:w="4110" w:type="dxa"/>
            <w:tcBorders>
              <w:left w:val="single" w:sz="1" w:space="0" w:color="000000"/>
              <w:bottom w:val="single" w:sz="1" w:space="0" w:color="000000"/>
              <w:right w:val="single" w:sz="1" w:space="0" w:color="000000"/>
            </w:tcBorders>
            <w:shd w:val="clear" w:color="auto" w:fill="auto"/>
          </w:tcPr>
          <w:p w14:paraId="1612FF11"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F40 Identifier Assignment, is equal to E15 Identifier Assignment; its range, F43 Identifier Rule, is a subclass of E29 Design or Procedure</w:t>
            </w:r>
          </w:p>
        </w:tc>
      </w:tr>
      <w:tr w:rsidR="00C4682A" w14:paraId="6965FA8E" w14:textId="77777777">
        <w:tc>
          <w:tcPr>
            <w:tcW w:w="2209" w:type="dxa"/>
            <w:tcBorders>
              <w:left w:val="single" w:sz="1" w:space="0" w:color="000000"/>
              <w:bottom w:val="single" w:sz="1" w:space="0" w:color="000000"/>
            </w:tcBorders>
            <w:shd w:val="clear" w:color="auto" w:fill="auto"/>
          </w:tcPr>
          <w:p w14:paraId="50AF8166"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R53 assigned (was assigned by) </w:t>
            </w:r>
          </w:p>
          <w:p w14:paraId="7803FCBE"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F41; R: F4</w:t>
            </w:r>
          </w:p>
        </w:tc>
        <w:tc>
          <w:tcPr>
            <w:tcW w:w="2877" w:type="dxa"/>
            <w:tcBorders>
              <w:left w:val="single" w:sz="1" w:space="0" w:color="000000"/>
              <w:bottom w:val="single" w:sz="1" w:space="0" w:color="000000"/>
            </w:tcBorders>
            <w:shd w:val="clear" w:color="auto" w:fill="auto"/>
          </w:tcPr>
          <w:p w14:paraId="4C040B4B"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Use superproperty P141 assigned (was assigned by)</w:t>
            </w:r>
          </w:p>
        </w:tc>
        <w:tc>
          <w:tcPr>
            <w:tcW w:w="4110" w:type="dxa"/>
            <w:tcBorders>
              <w:left w:val="single" w:sz="1" w:space="0" w:color="000000"/>
              <w:bottom w:val="single" w:sz="1" w:space="0" w:color="000000"/>
              <w:right w:val="single" w:sz="1" w:space="0" w:color="000000"/>
            </w:tcBorders>
            <w:shd w:val="clear" w:color="auto" w:fill="auto"/>
          </w:tcPr>
          <w:p w14:paraId="52322944" w14:textId="77777777" w:rsidR="00C4682A" w:rsidRDefault="00667CFC">
            <w:pPr>
              <w:pStyle w:val="TableContents"/>
              <w:snapToGrid w:val="0"/>
              <w:spacing w:after="120"/>
              <w:jc w:val="left"/>
            </w:pPr>
            <w:r>
              <w:rPr>
                <w:rFonts w:ascii="Times New Roman" w:hAnsi="Times New Roman" w:cs="Times New Roman"/>
                <w:lang w:val="en-GB"/>
              </w:rPr>
              <w:t>Deprecated unneeded subproperty. Its domain, F41 Representative Manifestation Assignment, is deprecated in favour of E13 Attribute Assignment</w:t>
            </w:r>
          </w:p>
        </w:tc>
      </w:tr>
      <w:tr w:rsidR="00C4682A" w14:paraId="3D29776C" w14:textId="77777777">
        <w:tc>
          <w:tcPr>
            <w:tcW w:w="2209" w:type="dxa"/>
            <w:tcBorders>
              <w:left w:val="single" w:sz="1" w:space="0" w:color="000000"/>
              <w:bottom w:val="single" w:sz="1" w:space="0" w:color="000000"/>
            </w:tcBorders>
            <w:shd w:val="clear" w:color="auto" w:fill="auto"/>
          </w:tcPr>
          <w:p w14:paraId="084A0629"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R54 has nomen language (is language of nomen in) </w:t>
            </w:r>
          </w:p>
        </w:tc>
        <w:tc>
          <w:tcPr>
            <w:tcW w:w="2877" w:type="dxa"/>
            <w:tcBorders>
              <w:left w:val="single" w:sz="1" w:space="0" w:color="000000"/>
              <w:bottom w:val="single" w:sz="1" w:space="0" w:color="000000"/>
            </w:tcBorders>
            <w:shd w:val="clear" w:color="auto" w:fill="auto"/>
          </w:tcPr>
          <w:p w14:paraId="1ADB0DF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R54 has language (is language of)</w:t>
            </w:r>
          </w:p>
        </w:tc>
        <w:tc>
          <w:tcPr>
            <w:tcW w:w="4110" w:type="dxa"/>
            <w:tcBorders>
              <w:left w:val="single" w:sz="1" w:space="0" w:color="000000"/>
              <w:bottom w:val="single" w:sz="1" w:space="0" w:color="000000"/>
              <w:right w:val="single" w:sz="1" w:space="0" w:color="000000"/>
            </w:tcBorders>
            <w:shd w:val="clear" w:color="auto" w:fill="auto"/>
          </w:tcPr>
          <w:p w14:paraId="60B28F1F" w14:textId="77777777" w:rsidR="00C4682A" w:rsidRDefault="00667CFC">
            <w:pPr>
              <w:pStyle w:val="TableContents"/>
              <w:spacing w:after="120"/>
              <w:jc w:val="left"/>
            </w:pPr>
            <w:r>
              <w:rPr>
                <w:rFonts w:ascii="Times New Roman" w:hAnsi="Times New Roman" w:cs="Times New Roman"/>
                <w:lang w:val="en-GB"/>
              </w:rPr>
              <w:t>Retained, renamed, domain modified to F12 Nomen, superproperty modified</w:t>
            </w:r>
          </w:p>
        </w:tc>
      </w:tr>
      <w:tr w:rsidR="00C4682A" w14:paraId="288E3D6F" w14:textId="77777777">
        <w:tc>
          <w:tcPr>
            <w:tcW w:w="2209" w:type="dxa"/>
            <w:tcBorders>
              <w:left w:val="single" w:sz="1" w:space="0" w:color="000000"/>
              <w:bottom w:val="single" w:sz="1" w:space="0" w:color="000000"/>
            </w:tcBorders>
            <w:shd w:val="clear" w:color="auto" w:fill="auto"/>
          </w:tcPr>
          <w:p w14:paraId="7AD737EF"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R55 has nomen form (is nomen form in)</w:t>
            </w:r>
          </w:p>
          <w:p w14:paraId="2D89B387"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F35; R: E55</w:t>
            </w:r>
          </w:p>
        </w:tc>
        <w:tc>
          <w:tcPr>
            <w:tcW w:w="2877" w:type="dxa"/>
            <w:tcBorders>
              <w:left w:val="single" w:sz="1" w:space="0" w:color="000000"/>
              <w:bottom w:val="single" w:sz="1" w:space="0" w:color="000000"/>
            </w:tcBorders>
            <w:shd w:val="clear" w:color="auto" w:fill="auto"/>
          </w:tcPr>
          <w:p w14:paraId="16B90482"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Use P2 has type (is type of)</w:t>
            </w:r>
          </w:p>
        </w:tc>
        <w:tc>
          <w:tcPr>
            <w:tcW w:w="4110" w:type="dxa"/>
            <w:tcBorders>
              <w:left w:val="single" w:sz="1" w:space="0" w:color="000000"/>
              <w:bottom w:val="single" w:sz="1" w:space="0" w:color="000000"/>
              <w:right w:val="single" w:sz="1" w:space="0" w:color="000000"/>
            </w:tcBorders>
            <w:shd w:val="clear" w:color="auto" w:fill="auto"/>
          </w:tcPr>
          <w:p w14:paraId="52EEA71F" w14:textId="77777777" w:rsidR="00C4682A" w:rsidRDefault="00667CFC">
            <w:pPr>
              <w:pStyle w:val="TableContents"/>
              <w:spacing w:after="120"/>
              <w:jc w:val="left"/>
            </w:pPr>
            <w:r>
              <w:rPr>
                <w:rFonts w:ascii="Times New Roman" w:hAnsi="Times New Roman" w:cs="Times New Roman"/>
                <w:lang w:val="en-GB"/>
              </w:rPr>
              <w:t>Deprecated, prefer a general property to assign a type to a nomen</w:t>
            </w:r>
          </w:p>
        </w:tc>
      </w:tr>
      <w:tr w:rsidR="00C4682A" w14:paraId="5DB110FF" w14:textId="77777777">
        <w:tc>
          <w:tcPr>
            <w:tcW w:w="2209" w:type="dxa"/>
            <w:tcBorders>
              <w:left w:val="single" w:sz="1" w:space="0" w:color="000000"/>
              <w:bottom w:val="single" w:sz="1" w:space="0" w:color="000000"/>
            </w:tcBorders>
            <w:shd w:val="clear" w:color="auto" w:fill="auto"/>
          </w:tcPr>
          <w:p w14:paraId="73D797C0"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R56 has related use (is related use for)</w:t>
            </w:r>
          </w:p>
        </w:tc>
        <w:tc>
          <w:tcPr>
            <w:tcW w:w="2877" w:type="dxa"/>
            <w:tcBorders>
              <w:left w:val="single" w:sz="1" w:space="0" w:color="000000"/>
              <w:bottom w:val="single" w:sz="1" w:space="0" w:color="000000"/>
            </w:tcBorders>
            <w:shd w:val="clear" w:color="auto" w:fill="auto"/>
          </w:tcPr>
          <w:p w14:paraId="30E5851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R56 has related form (is related form of) </w:t>
            </w:r>
          </w:p>
        </w:tc>
        <w:tc>
          <w:tcPr>
            <w:tcW w:w="4110" w:type="dxa"/>
            <w:tcBorders>
              <w:left w:val="single" w:sz="1" w:space="0" w:color="000000"/>
              <w:bottom w:val="single" w:sz="1" w:space="0" w:color="000000"/>
              <w:right w:val="single" w:sz="1" w:space="0" w:color="000000"/>
            </w:tcBorders>
            <w:shd w:val="clear" w:color="auto" w:fill="auto"/>
          </w:tcPr>
          <w:p w14:paraId="702F327E" w14:textId="77777777" w:rsidR="00C4682A" w:rsidRDefault="00667CFC">
            <w:pPr>
              <w:pStyle w:val="TableContents"/>
              <w:spacing w:after="120"/>
              <w:jc w:val="left"/>
            </w:pPr>
            <w:r>
              <w:rPr>
                <w:rFonts w:ascii="Times New Roman" w:hAnsi="Times New Roman" w:cs="Times New Roman"/>
                <w:lang w:val="en-GB"/>
              </w:rPr>
              <w:t>Retained, renamed, domain and range modified to F12 Nomen, replaced superproperty with a shortcut statement</w:t>
            </w:r>
          </w:p>
        </w:tc>
      </w:tr>
      <w:tr w:rsidR="00C4682A" w14:paraId="08A769AC" w14:textId="77777777">
        <w:tc>
          <w:tcPr>
            <w:tcW w:w="2209" w:type="dxa"/>
            <w:tcBorders>
              <w:left w:val="single" w:sz="1" w:space="0" w:color="000000"/>
              <w:bottom w:val="single" w:sz="1" w:space="0" w:color="000000"/>
            </w:tcBorders>
            <w:shd w:val="clear" w:color="auto" w:fill="auto"/>
          </w:tcPr>
          <w:p w14:paraId="6CE5DEF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R57 is based on (is basis for)</w:t>
            </w:r>
          </w:p>
        </w:tc>
        <w:tc>
          <w:tcPr>
            <w:tcW w:w="2877" w:type="dxa"/>
            <w:tcBorders>
              <w:left w:val="single" w:sz="1" w:space="0" w:color="000000"/>
              <w:bottom w:val="single" w:sz="1" w:space="0" w:color="000000"/>
            </w:tcBorders>
            <w:shd w:val="clear" w:color="auto" w:fill="auto"/>
          </w:tcPr>
          <w:p w14:paraId="49A7FC94"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4C919900"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33A440C4" w14:textId="77777777">
        <w:tc>
          <w:tcPr>
            <w:tcW w:w="2209" w:type="dxa"/>
            <w:tcBorders>
              <w:left w:val="single" w:sz="1" w:space="0" w:color="000000"/>
              <w:bottom w:val="single" w:sz="1" w:space="0" w:color="000000"/>
            </w:tcBorders>
            <w:shd w:val="clear" w:color="auto" w:fill="auto"/>
          </w:tcPr>
          <w:p w14:paraId="198DA8B4"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R58 has fictional member (is fictional member of)</w:t>
            </w:r>
          </w:p>
        </w:tc>
        <w:tc>
          <w:tcPr>
            <w:tcW w:w="2877" w:type="dxa"/>
            <w:tcBorders>
              <w:left w:val="single" w:sz="1" w:space="0" w:color="000000"/>
              <w:bottom w:val="single" w:sz="1" w:space="0" w:color="000000"/>
            </w:tcBorders>
            <w:shd w:val="clear" w:color="auto" w:fill="auto"/>
          </w:tcPr>
          <w:p w14:paraId="6A8DC439"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5BADBFCF"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2591F197" w14:textId="77777777">
        <w:tc>
          <w:tcPr>
            <w:tcW w:w="2209" w:type="dxa"/>
            <w:tcBorders>
              <w:left w:val="single" w:sz="1" w:space="0" w:color="000000"/>
              <w:bottom w:val="single" w:sz="1" w:space="0" w:color="000000"/>
            </w:tcBorders>
            <w:shd w:val="clear" w:color="auto" w:fill="auto"/>
          </w:tcPr>
          <w:p w14:paraId="3F556D8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 xml:space="preserve">R59 had typical subject (was typical subject of) </w:t>
            </w:r>
          </w:p>
        </w:tc>
        <w:tc>
          <w:tcPr>
            <w:tcW w:w="2877" w:type="dxa"/>
            <w:tcBorders>
              <w:left w:val="single" w:sz="1" w:space="0" w:color="000000"/>
              <w:bottom w:val="single" w:sz="1" w:space="0" w:color="000000"/>
            </w:tcBorders>
            <w:shd w:val="clear" w:color="auto" w:fill="auto"/>
          </w:tcPr>
          <w:p w14:paraId="4B56C095"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5A270259"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0D5F7A27" w14:textId="77777777">
        <w:tc>
          <w:tcPr>
            <w:tcW w:w="2209" w:type="dxa"/>
            <w:tcBorders>
              <w:left w:val="single" w:sz="1" w:space="0" w:color="000000"/>
              <w:bottom w:val="single" w:sz="1" w:space="0" w:color="000000"/>
            </w:tcBorders>
            <w:shd w:val="clear" w:color="auto" w:fill="auto"/>
          </w:tcPr>
          <w:p w14:paraId="6AEDFED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R60 used to use language (was language used by)</w:t>
            </w:r>
          </w:p>
        </w:tc>
        <w:tc>
          <w:tcPr>
            <w:tcW w:w="2877" w:type="dxa"/>
            <w:tcBorders>
              <w:left w:val="single" w:sz="1" w:space="0" w:color="000000"/>
              <w:bottom w:val="single" w:sz="1" w:space="0" w:color="000000"/>
            </w:tcBorders>
            <w:shd w:val="clear" w:color="auto" w:fill="auto"/>
          </w:tcPr>
          <w:p w14:paraId="4756D899"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69C03288"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559D0815" w14:textId="77777777">
        <w:tc>
          <w:tcPr>
            <w:tcW w:w="2209" w:type="dxa"/>
            <w:tcBorders>
              <w:left w:val="single" w:sz="1" w:space="0" w:color="000000"/>
              <w:bottom w:val="single" w:sz="1" w:space="0" w:color="000000"/>
            </w:tcBorders>
            <w:shd w:val="clear" w:color="auto" w:fill="auto"/>
          </w:tcPr>
          <w:p w14:paraId="22DDEF7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R61 occurred in kind of context (was kind of context for)</w:t>
            </w:r>
          </w:p>
        </w:tc>
        <w:tc>
          <w:tcPr>
            <w:tcW w:w="2877" w:type="dxa"/>
            <w:tcBorders>
              <w:left w:val="single" w:sz="1" w:space="0" w:color="000000"/>
              <w:bottom w:val="single" w:sz="1" w:space="0" w:color="000000"/>
            </w:tcBorders>
            <w:shd w:val="clear" w:color="auto" w:fill="auto"/>
          </w:tcPr>
          <w:p w14:paraId="3738F5D6"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1F3BD668"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359C0AB7" w14:textId="77777777">
        <w:tc>
          <w:tcPr>
            <w:tcW w:w="2209" w:type="dxa"/>
            <w:tcBorders>
              <w:left w:val="single" w:sz="1" w:space="0" w:color="000000"/>
              <w:bottom w:val="single" w:sz="1" w:space="0" w:color="000000"/>
            </w:tcBorders>
            <w:shd w:val="clear" w:color="auto" w:fill="auto"/>
          </w:tcPr>
          <w:p w14:paraId="044BDF3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R62 was used for membership in (was context for)</w:t>
            </w:r>
          </w:p>
        </w:tc>
        <w:tc>
          <w:tcPr>
            <w:tcW w:w="2877" w:type="dxa"/>
            <w:tcBorders>
              <w:left w:val="single" w:sz="1" w:space="0" w:color="000000"/>
              <w:bottom w:val="single" w:sz="1" w:space="0" w:color="000000"/>
            </w:tcBorders>
            <w:shd w:val="clear" w:color="auto" w:fill="auto"/>
          </w:tcPr>
          <w:p w14:paraId="6DBF867D"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6797621E"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5A7CBC13" w14:textId="77777777">
        <w:tc>
          <w:tcPr>
            <w:tcW w:w="2209" w:type="dxa"/>
            <w:tcBorders>
              <w:left w:val="single" w:sz="1" w:space="0" w:color="000000"/>
              <w:bottom w:val="single" w:sz="1" w:space="0" w:color="000000"/>
            </w:tcBorders>
            <w:shd w:val="clear" w:color="auto" w:fill="auto"/>
          </w:tcPr>
          <w:p w14:paraId="3E53E4F3"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R63 named (was named by)</w:t>
            </w:r>
          </w:p>
        </w:tc>
        <w:tc>
          <w:tcPr>
            <w:tcW w:w="2877" w:type="dxa"/>
            <w:tcBorders>
              <w:left w:val="single" w:sz="1" w:space="0" w:color="000000"/>
              <w:bottom w:val="single" w:sz="1" w:space="0" w:color="000000"/>
            </w:tcBorders>
            <w:shd w:val="clear" w:color="auto" w:fill="auto"/>
          </w:tcPr>
          <w:p w14:paraId="33830948"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4507E22D"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74C50476" w14:textId="77777777">
        <w:tc>
          <w:tcPr>
            <w:tcW w:w="2209" w:type="dxa"/>
            <w:tcBorders>
              <w:left w:val="single" w:sz="1" w:space="0" w:color="000000"/>
              <w:bottom w:val="single" w:sz="1" w:space="0" w:color="000000"/>
            </w:tcBorders>
            <w:shd w:val="clear" w:color="auto" w:fill="auto"/>
          </w:tcPr>
          <w:p w14:paraId="7E481C09"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R64 used name (was name used by)</w:t>
            </w:r>
          </w:p>
        </w:tc>
        <w:tc>
          <w:tcPr>
            <w:tcW w:w="2877" w:type="dxa"/>
            <w:tcBorders>
              <w:left w:val="single" w:sz="1" w:space="0" w:color="000000"/>
              <w:bottom w:val="single" w:sz="1" w:space="0" w:color="000000"/>
            </w:tcBorders>
            <w:shd w:val="clear" w:color="auto" w:fill="auto"/>
          </w:tcPr>
          <w:p w14:paraId="2F687E21" w14:textId="77777777" w:rsidR="00C4682A" w:rsidRDefault="00667CFC">
            <w:pPr>
              <w:pStyle w:val="TableContents"/>
              <w:spacing w:after="120"/>
              <w:jc w:val="left"/>
              <w:rPr>
                <w:rFonts w:ascii="Times New Roman" w:hAnsi="Times New Roman" w:cs="Times New Roman"/>
                <w:lang w:val="en-GB"/>
              </w:rPr>
            </w:pPr>
            <w:r>
              <w:rPr>
                <w:rFonts w:ascii="Times New Roman" w:hAnsi="Times New Roman" w:cs="Times New Roman"/>
                <w:lang w:val="en-GB"/>
              </w:rPr>
              <w:t>See CRMsoc</w:t>
            </w:r>
          </w:p>
        </w:tc>
        <w:tc>
          <w:tcPr>
            <w:tcW w:w="4110" w:type="dxa"/>
            <w:tcBorders>
              <w:left w:val="single" w:sz="1" w:space="0" w:color="000000"/>
              <w:bottom w:val="single" w:sz="1" w:space="0" w:color="000000"/>
              <w:right w:val="single" w:sz="1" w:space="0" w:color="000000"/>
            </w:tcBorders>
            <w:shd w:val="clear" w:color="auto" w:fill="auto"/>
          </w:tcPr>
          <w:p w14:paraId="56BB9160" w14:textId="77777777" w:rsidR="00C4682A" w:rsidRDefault="00667CFC">
            <w:pPr>
              <w:pStyle w:val="TableContents"/>
              <w:spacing w:after="120"/>
              <w:jc w:val="left"/>
            </w:pPr>
            <w:r>
              <w:rPr>
                <w:rFonts w:ascii="Times New Roman" w:hAnsi="Times New Roman" w:cs="Times New Roman"/>
                <w:lang w:val="en-GB"/>
              </w:rPr>
              <w:t>Moved to other family model</w:t>
            </w:r>
          </w:p>
        </w:tc>
      </w:tr>
      <w:tr w:rsidR="00C4682A" w14:paraId="61545EA4" w14:textId="77777777">
        <w:tc>
          <w:tcPr>
            <w:tcW w:w="2209" w:type="dxa"/>
            <w:tcBorders>
              <w:left w:val="single" w:sz="1" w:space="0" w:color="000000"/>
              <w:bottom w:val="single" w:sz="1" w:space="0" w:color="000000"/>
            </w:tcBorders>
            <w:shd w:val="clear" w:color="auto" w:fill="auto"/>
          </w:tcPr>
          <w:p w14:paraId="454914FC"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R65 recorded aspects of (had aspects recorded through)</w:t>
            </w:r>
          </w:p>
          <w:p w14:paraId="1FB6D39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F29; R: E18</w:t>
            </w:r>
          </w:p>
        </w:tc>
        <w:tc>
          <w:tcPr>
            <w:tcW w:w="2877" w:type="dxa"/>
            <w:tcBorders>
              <w:left w:val="single" w:sz="1" w:space="0" w:color="000000"/>
              <w:bottom w:val="single" w:sz="1" w:space="0" w:color="000000"/>
            </w:tcBorders>
            <w:shd w:val="clear" w:color="auto" w:fill="auto"/>
          </w:tcPr>
          <w:p w14:paraId="43E07C6F"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property R17 created (was created by)</w:t>
            </w:r>
          </w:p>
          <w:p w14:paraId="16127EBA" w14:textId="77777777" w:rsidR="00C4682A" w:rsidRDefault="00667CFC">
            <w:pPr>
              <w:pStyle w:val="TableContents"/>
              <w:autoSpaceDE w:val="0"/>
              <w:jc w:val="left"/>
              <w:rPr>
                <w:rFonts w:ascii="Times New Roman" w:eastAsia="Garamond" w:hAnsi="Times New Roman" w:cs="Times New Roman"/>
                <w:color w:val="000000"/>
                <w:u w:val="single"/>
                <w:lang w:val="en-GB"/>
              </w:rPr>
            </w:pPr>
            <w:r>
              <w:rPr>
                <w:rFonts w:ascii="Times New Roman" w:eastAsia="Garamond" w:hAnsi="Times New Roman" w:cs="Times New Roman"/>
                <w:color w:val="000000"/>
                <w:lang w:val="en-GB"/>
              </w:rPr>
              <w:t>D: F28; R: F2</w:t>
            </w:r>
          </w:p>
          <w:p w14:paraId="5E945539"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u w:val="single"/>
                <w:lang w:val="en-GB"/>
              </w:rPr>
              <w:t>with</w:t>
            </w:r>
            <w:r>
              <w:rPr>
                <w:rFonts w:ascii="Times New Roman" w:eastAsia="Garamond" w:hAnsi="Times New Roman" w:cs="Times New Roman"/>
                <w:color w:val="000000"/>
                <w:lang w:val="en-GB"/>
              </w:rPr>
              <w:t xml:space="preserve"> P62 depicts (is depicted by) D: E24; R: E1</w:t>
            </w:r>
          </w:p>
          <w:p w14:paraId="7B9659A0"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to link the items of the expression to the physical thing captured in the recording</w:t>
            </w:r>
          </w:p>
        </w:tc>
        <w:tc>
          <w:tcPr>
            <w:tcW w:w="4110" w:type="dxa"/>
            <w:tcBorders>
              <w:left w:val="single" w:sz="1" w:space="0" w:color="000000"/>
              <w:bottom w:val="single" w:sz="1" w:space="0" w:color="000000"/>
              <w:right w:val="single" w:sz="1" w:space="0" w:color="000000"/>
            </w:tcBorders>
            <w:shd w:val="clear" w:color="auto" w:fill="auto"/>
          </w:tcPr>
          <w:p w14:paraId="51F93ADF" w14:textId="77777777" w:rsidR="00C4682A" w:rsidRDefault="00667CFC">
            <w:pPr>
              <w:pStyle w:val="TableContents"/>
              <w:spacing w:after="120"/>
              <w:jc w:val="left"/>
            </w:pPr>
            <w:r>
              <w:rPr>
                <w:rFonts w:ascii="Times New Roman" w:hAnsi="Times New Roman" w:cs="Times New Roman"/>
                <w:lang w:val="en-GB"/>
              </w:rPr>
              <w:t>Deprecated, its domain, F29 Recording Event, is deprecated in favour of F28 Expression Creation</w:t>
            </w:r>
          </w:p>
        </w:tc>
      </w:tr>
      <w:tr w:rsidR="00C4682A" w14:paraId="0E9D03E1" w14:textId="77777777">
        <w:tc>
          <w:tcPr>
            <w:tcW w:w="2209" w:type="dxa"/>
            <w:tcBorders>
              <w:left w:val="single" w:sz="1" w:space="0" w:color="000000"/>
              <w:bottom w:val="single" w:sz="1" w:space="0" w:color="000000"/>
            </w:tcBorders>
            <w:shd w:val="clear" w:color="auto" w:fill="auto"/>
          </w:tcPr>
          <w:p w14:paraId="7CBFAD6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R66 included performed version of (had a performed version through)</w:t>
            </w:r>
          </w:p>
          <w:p w14:paraId="606CB4AA"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D: F31: R:E89</w:t>
            </w:r>
          </w:p>
        </w:tc>
        <w:tc>
          <w:tcPr>
            <w:tcW w:w="2877" w:type="dxa"/>
            <w:tcBorders>
              <w:left w:val="single" w:sz="1" w:space="0" w:color="000000"/>
              <w:bottom w:val="single" w:sz="1" w:space="0" w:color="000000"/>
            </w:tcBorders>
            <w:shd w:val="clear" w:color="auto" w:fill="auto"/>
          </w:tcPr>
          <w:p w14:paraId="455BD305" w14:textId="77777777" w:rsidR="00C4682A" w:rsidRDefault="00667CFC">
            <w:pPr>
              <w:pStyle w:val="TableContents"/>
              <w:autoSpaceDE w:val="0"/>
              <w:spacing w:after="12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Use R80 performed (is performed in)</w:t>
            </w:r>
          </w:p>
          <w:p w14:paraId="6EBB4AE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F31; R: F1</w:t>
            </w:r>
          </w:p>
        </w:tc>
        <w:tc>
          <w:tcPr>
            <w:tcW w:w="4110" w:type="dxa"/>
            <w:tcBorders>
              <w:left w:val="single" w:sz="1" w:space="0" w:color="000000"/>
              <w:bottom w:val="single" w:sz="1" w:space="0" w:color="000000"/>
              <w:right w:val="single" w:sz="1" w:space="0" w:color="000000"/>
            </w:tcBorders>
            <w:shd w:val="clear" w:color="auto" w:fill="auto"/>
          </w:tcPr>
          <w:p w14:paraId="22360CFD" w14:textId="77777777" w:rsidR="00C4682A" w:rsidRDefault="00667CFC">
            <w:pPr>
              <w:pStyle w:val="TableContents"/>
              <w:spacing w:after="120"/>
              <w:jc w:val="left"/>
            </w:pPr>
            <w:r>
              <w:rPr>
                <w:rFonts w:ascii="Times New Roman" w:hAnsi="Times New Roman" w:cs="Times New Roman"/>
                <w:lang w:val="en-GB"/>
              </w:rPr>
              <w:t>Deprecated in favour of a more specific property with range F1 Work instead of E89 Propositional Object</w:t>
            </w:r>
          </w:p>
        </w:tc>
      </w:tr>
      <w:tr w:rsidR="00C4682A" w14:paraId="6947B4D3" w14:textId="77777777">
        <w:tc>
          <w:tcPr>
            <w:tcW w:w="2209" w:type="dxa"/>
            <w:tcBorders>
              <w:left w:val="single" w:sz="1" w:space="0" w:color="000000"/>
              <w:bottom w:val="single" w:sz="1" w:space="0" w:color="000000"/>
            </w:tcBorders>
            <w:shd w:val="clear" w:color="auto" w:fill="auto"/>
          </w:tcPr>
          <w:p w14:paraId="38AA8A88"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CLP2 should have type (should be type of)</w:t>
            </w:r>
          </w:p>
          <w:p w14:paraId="01915B4D"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2877" w:type="dxa"/>
            <w:tcBorders>
              <w:left w:val="single" w:sz="1" w:space="0" w:color="000000"/>
              <w:bottom w:val="single" w:sz="1" w:space="0" w:color="000000"/>
            </w:tcBorders>
            <w:shd w:val="clear" w:color="auto" w:fill="auto"/>
          </w:tcPr>
          <w:p w14:paraId="40684EEC"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R69 has physical form (is physical form of)</w:t>
            </w:r>
          </w:p>
          <w:p w14:paraId="7CA8852E"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4110" w:type="dxa"/>
            <w:tcBorders>
              <w:left w:val="single" w:sz="1" w:space="0" w:color="000000"/>
              <w:bottom w:val="single" w:sz="1" w:space="0" w:color="000000"/>
              <w:right w:val="single" w:sz="1" w:space="0" w:color="000000"/>
            </w:tcBorders>
            <w:shd w:val="clear" w:color="auto" w:fill="auto"/>
          </w:tcPr>
          <w:p w14:paraId="680A2C05" w14:textId="77777777" w:rsidR="00C4682A" w:rsidRDefault="00667CFC">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C4682A" w14:paraId="30FC2000" w14:textId="77777777">
        <w:tc>
          <w:tcPr>
            <w:tcW w:w="2209" w:type="dxa"/>
            <w:tcBorders>
              <w:left w:val="single" w:sz="1" w:space="0" w:color="000000"/>
              <w:bottom w:val="single" w:sz="1" w:space="0" w:color="000000"/>
            </w:tcBorders>
            <w:shd w:val="clear" w:color="auto" w:fill="auto"/>
          </w:tcPr>
          <w:p w14:paraId="7EF0E9E6"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CLP43 should have dimension (should be dimension of)</w:t>
            </w:r>
          </w:p>
          <w:p w14:paraId="7B4A284B"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2877" w:type="dxa"/>
            <w:tcBorders>
              <w:left w:val="single" w:sz="1" w:space="0" w:color="000000"/>
              <w:bottom w:val="single" w:sz="1" w:space="0" w:color="000000"/>
            </w:tcBorders>
            <w:shd w:val="clear" w:color="auto" w:fill="auto"/>
          </w:tcPr>
          <w:p w14:paraId="66F8BC4E"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R70 has dimension (is dimension of)</w:t>
            </w:r>
          </w:p>
          <w:p w14:paraId="6F5CEE4D"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4110" w:type="dxa"/>
            <w:tcBorders>
              <w:left w:val="single" w:sz="1" w:space="0" w:color="000000"/>
              <w:bottom w:val="single" w:sz="1" w:space="0" w:color="000000"/>
              <w:right w:val="single" w:sz="1" w:space="0" w:color="000000"/>
            </w:tcBorders>
            <w:shd w:val="clear" w:color="auto" w:fill="auto"/>
          </w:tcPr>
          <w:p w14:paraId="5B2EE460" w14:textId="77777777" w:rsidR="00C4682A" w:rsidRDefault="00667CFC">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C4682A" w14:paraId="59A179C6" w14:textId="77777777">
        <w:tc>
          <w:tcPr>
            <w:tcW w:w="2209" w:type="dxa"/>
            <w:tcBorders>
              <w:left w:val="single" w:sz="1" w:space="0" w:color="000000"/>
              <w:bottom w:val="single" w:sz="1" w:space="0" w:color="000000"/>
            </w:tcBorders>
            <w:shd w:val="clear" w:color="auto" w:fill="auto"/>
          </w:tcPr>
          <w:p w14:paraId="536473C5"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CLP45 should consist of (should be incorporated in)</w:t>
            </w:r>
          </w:p>
          <w:p w14:paraId="4FBA294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E57</w:t>
            </w:r>
          </w:p>
        </w:tc>
        <w:tc>
          <w:tcPr>
            <w:tcW w:w="2877" w:type="dxa"/>
            <w:tcBorders>
              <w:left w:val="single" w:sz="1" w:space="0" w:color="000000"/>
              <w:bottom w:val="single" w:sz="1" w:space="0" w:color="000000"/>
            </w:tcBorders>
            <w:shd w:val="clear" w:color="auto" w:fill="auto"/>
          </w:tcPr>
          <w:p w14:paraId="33CD708A"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R69 has physical form (is physical form of)</w:t>
            </w:r>
          </w:p>
          <w:p w14:paraId="6B63345F"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E55</w:t>
            </w:r>
          </w:p>
        </w:tc>
        <w:tc>
          <w:tcPr>
            <w:tcW w:w="4110" w:type="dxa"/>
            <w:tcBorders>
              <w:left w:val="single" w:sz="1" w:space="0" w:color="000000"/>
              <w:bottom w:val="single" w:sz="1" w:space="0" w:color="000000"/>
              <w:right w:val="single" w:sz="1" w:space="0" w:color="000000"/>
            </w:tcBorders>
            <w:shd w:val="clear" w:color="auto" w:fill="auto"/>
          </w:tcPr>
          <w:p w14:paraId="57DD2356" w14:textId="77777777" w:rsidR="00C4682A" w:rsidRDefault="00667CFC">
            <w:pPr>
              <w:pStyle w:val="TableContents"/>
              <w:snapToGrid w:val="0"/>
              <w:spacing w:after="120"/>
              <w:jc w:val="left"/>
            </w:pPr>
            <w:r>
              <w:rPr>
                <w:rFonts w:ascii="Times New Roman" w:hAnsi="Times New Roman" w:cs="Times New Roman"/>
                <w:lang w:val="en-GB"/>
              </w:rPr>
              <w:t>Merged into R69. Its range, E57 Material, is a subclass of E55 Type</w:t>
            </w:r>
          </w:p>
        </w:tc>
      </w:tr>
      <w:tr w:rsidR="00C4682A" w14:paraId="2FFA7A09" w14:textId="77777777">
        <w:tc>
          <w:tcPr>
            <w:tcW w:w="2209" w:type="dxa"/>
            <w:tcBorders>
              <w:left w:val="single" w:sz="1" w:space="0" w:color="000000"/>
              <w:bottom w:val="single" w:sz="1" w:space="0" w:color="000000"/>
            </w:tcBorders>
            <w:shd w:val="clear" w:color="auto" w:fill="auto"/>
          </w:tcPr>
          <w:p w14:paraId="22C99179"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CLP46 should be composed of (may form part of)</w:t>
            </w:r>
          </w:p>
          <w:p w14:paraId="29DEA20E"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2877" w:type="dxa"/>
            <w:tcBorders>
              <w:left w:val="single" w:sz="1" w:space="0" w:color="000000"/>
              <w:bottom w:val="single" w:sz="1" w:space="0" w:color="000000"/>
            </w:tcBorders>
            <w:shd w:val="clear" w:color="auto" w:fill="auto"/>
          </w:tcPr>
          <w:p w14:paraId="5CFBB76B"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R71 has part (is part of)</w:t>
            </w:r>
          </w:p>
          <w:p w14:paraId="3FB876E3"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4110" w:type="dxa"/>
            <w:tcBorders>
              <w:left w:val="single" w:sz="1" w:space="0" w:color="000000"/>
              <w:bottom w:val="single" w:sz="1" w:space="0" w:color="000000"/>
              <w:right w:val="single" w:sz="1" w:space="0" w:color="000000"/>
            </w:tcBorders>
            <w:shd w:val="clear" w:color="auto" w:fill="auto"/>
          </w:tcPr>
          <w:p w14:paraId="22B5B556" w14:textId="77777777" w:rsidR="00C4682A" w:rsidRDefault="00667CFC">
            <w:pPr>
              <w:pStyle w:val="TableContents"/>
              <w:snapToGrid w:val="0"/>
              <w:spacing w:after="120"/>
              <w:jc w:val="left"/>
            </w:pPr>
            <w:r>
              <w:rPr>
                <w:rFonts w:ascii="Times New Roman" w:hAnsi="Times New Roman" w:cs="Times New Roman"/>
                <w:lang w:val="en-GB"/>
              </w:rPr>
              <w:t>Class property redefined as a standard property since domain F3 Manifestation is no longer a subclass of E55 Type, superproperty added</w:t>
            </w:r>
          </w:p>
        </w:tc>
      </w:tr>
      <w:tr w:rsidR="00C4682A" w14:paraId="2842DFF5" w14:textId="77777777">
        <w:tc>
          <w:tcPr>
            <w:tcW w:w="2209" w:type="dxa"/>
            <w:tcBorders>
              <w:left w:val="single" w:sz="1" w:space="0" w:color="000000"/>
              <w:bottom w:val="single" w:sz="1" w:space="0" w:color="000000"/>
            </w:tcBorders>
            <w:shd w:val="clear" w:color="auto" w:fill="auto"/>
          </w:tcPr>
          <w:p w14:paraId="37288449"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CLP57 should have number of parts</w:t>
            </w:r>
          </w:p>
          <w:p w14:paraId="2867B645"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E60</w:t>
            </w:r>
          </w:p>
        </w:tc>
        <w:tc>
          <w:tcPr>
            <w:tcW w:w="2877" w:type="dxa"/>
            <w:tcBorders>
              <w:left w:val="single" w:sz="1" w:space="0" w:color="000000"/>
              <w:bottom w:val="single" w:sz="1" w:space="0" w:color="000000"/>
            </w:tcBorders>
            <w:shd w:val="clear" w:color="auto" w:fill="auto"/>
          </w:tcPr>
          <w:p w14:paraId="2DC82F10"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Use R70 has dimension (is dimension of)</w:t>
            </w:r>
          </w:p>
          <w:p w14:paraId="73C242EA"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E54</w:t>
            </w:r>
          </w:p>
        </w:tc>
        <w:tc>
          <w:tcPr>
            <w:tcW w:w="4110" w:type="dxa"/>
            <w:tcBorders>
              <w:left w:val="single" w:sz="1" w:space="0" w:color="000000"/>
              <w:bottom w:val="single" w:sz="1" w:space="0" w:color="000000"/>
              <w:right w:val="single" w:sz="1" w:space="0" w:color="000000"/>
            </w:tcBorders>
            <w:shd w:val="clear" w:color="auto" w:fill="auto"/>
          </w:tcPr>
          <w:p w14:paraId="7E8DFD7F" w14:textId="77777777" w:rsidR="00C4682A" w:rsidRDefault="00667CFC">
            <w:pPr>
              <w:pStyle w:val="TableContents"/>
              <w:snapToGrid w:val="0"/>
              <w:spacing w:after="120"/>
              <w:jc w:val="left"/>
            </w:pPr>
            <w:r>
              <w:rPr>
                <w:rFonts w:ascii="Times New Roman" w:hAnsi="Times New Roman" w:cs="Times New Roman"/>
                <w:lang w:val="en-GB"/>
              </w:rPr>
              <w:t>Merged into R70. Number of parts is a type of dimension</w:t>
            </w:r>
          </w:p>
        </w:tc>
      </w:tr>
      <w:tr w:rsidR="00C4682A" w14:paraId="723E68E3" w14:textId="77777777">
        <w:tc>
          <w:tcPr>
            <w:tcW w:w="2209" w:type="dxa"/>
            <w:tcBorders>
              <w:left w:val="single" w:sz="1" w:space="0" w:color="000000"/>
              <w:bottom w:val="single" w:sz="1" w:space="0" w:color="000000"/>
            </w:tcBorders>
            <w:shd w:val="clear" w:color="auto" w:fill="auto"/>
          </w:tcPr>
          <w:p w14:paraId="2896865C"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CLP104 subject to (applies to)</w:t>
            </w:r>
          </w:p>
          <w:p w14:paraId="31AD2E6C"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E30</w:t>
            </w:r>
          </w:p>
        </w:tc>
        <w:tc>
          <w:tcPr>
            <w:tcW w:w="2877" w:type="dxa"/>
            <w:tcBorders>
              <w:left w:val="single" w:sz="1" w:space="0" w:color="000000"/>
              <w:bottom w:val="single" w:sz="1" w:space="0" w:color="000000"/>
            </w:tcBorders>
            <w:shd w:val="clear" w:color="auto" w:fill="auto"/>
          </w:tcPr>
          <w:p w14:paraId="5BDAA526"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Use P104 is subject to (applies to)</w:t>
            </w:r>
          </w:p>
          <w:p w14:paraId="6DFE7A52"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E72; R: E30</w:t>
            </w:r>
          </w:p>
        </w:tc>
        <w:tc>
          <w:tcPr>
            <w:tcW w:w="4110" w:type="dxa"/>
            <w:tcBorders>
              <w:left w:val="single" w:sz="1" w:space="0" w:color="000000"/>
              <w:bottom w:val="single" w:sz="1" w:space="0" w:color="000000"/>
              <w:right w:val="single" w:sz="1" w:space="0" w:color="000000"/>
            </w:tcBorders>
            <w:shd w:val="clear" w:color="auto" w:fill="auto"/>
          </w:tcPr>
          <w:p w14:paraId="56A77B9F" w14:textId="77777777" w:rsidR="00C4682A" w:rsidRDefault="00667CFC">
            <w:pPr>
              <w:pStyle w:val="TableContents"/>
              <w:snapToGrid w:val="0"/>
              <w:spacing w:after="120"/>
              <w:jc w:val="left"/>
            </w:pPr>
            <w:r>
              <w:rPr>
                <w:rFonts w:ascii="Times New Roman" w:hAnsi="Times New Roman" w:cs="Times New Roman"/>
                <w:lang w:val="en-GB"/>
              </w:rPr>
              <w:t>Deprecated unneeded class property in favour of equivalent property</w:t>
            </w:r>
          </w:p>
        </w:tc>
      </w:tr>
      <w:tr w:rsidR="00C4682A" w14:paraId="39B8DB3A" w14:textId="77777777">
        <w:tc>
          <w:tcPr>
            <w:tcW w:w="2209" w:type="dxa"/>
            <w:tcBorders>
              <w:left w:val="single" w:sz="1" w:space="0" w:color="000000"/>
              <w:bottom w:val="single" w:sz="1" w:space="0" w:color="000000"/>
            </w:tcBorders>
            <w:shd w:val="clear" w:color="auto" w:fill="auto"/>
          </w:tcPr>
          <w:p w14:paraId="5F4ABC68"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CLP105 right held by (right on)</w:t>
            </w:r>
          </w:p>
          <w:p w14:paraId="512ACA0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lastRenderedPageBreak/>
              <w:t>D: F3; R: E39</w:t>
            </w:r>
          </w:p>
        </w:tc>
        <w:tc>
          <w:tcPr>
            <w:tcW w:w="2877" w:type="dxa"/>
            <w:tcBorders>
              <w:left w:val="single" w:sz="1" w:space="0" w:color="000000"/>
              <w:bottom w:val="single" w:sz="1" w:space="0" w:color="000000"/>
            </w:tcBorders>
            <w:shd w:val="clear" w:color="auto" w:fill="auto"/>
          </w:tcPr>
          <w:p w14:paraId="71947B9A"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lastRenderedPageBreak/>
              <w:t xml:space="preserve">Use P105 </w:t>
            </w:r>
            <w:r>
              <w:rPr>
                <w:rFonts w:ascii="Times New Roman" w:eastAsia="Garamond" w:hAnsi="Times New Roman" w:cs="Times New Roman"/>
                <w:color w:val="000000"/>
                <w:lang w:val="en-GB"/>
              </w:rPr>
              <w:t>right held by (has right on)</w:t>
            </w:r>
          </w:p>
          <w:p w14:paraId="6856AAB8"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lastRenderedPageBreak/>
              <w:t>D: E72; R: E39</w:t>
            </w:r>
          </w:p>
        </w:tc>
        <w:tc>
          <w:tcPr>
            <w:tcW w:w="4110" w:type="dxa"/>
            <w:tcBorders>
              <w:left w:val="single" w:sz="1" w:space="0" w:color="000000"/>
              <w:bottom w:val="single" w:sz="1" w:space="0" w:color="000000"/>
              <w:right w:val="single" w:sz="1" w:space="0" w:color="000000"/>
            </w:tcBorders>
            <w:shd w:val="clear" w:color="auto" w:fill="auto"/>
          </w:tcPr>
          <w:p w14:paraId="5FE044B6" w14:textId="77777777" w:rsidR="00C4682A" w:rsidRDefault="00667CFC">
            <w:pPr>
              <w:pStyle w:val="TableContents"/>
              <w:snapToGrid w:val="0"/>
              <w:spacing w:after="120"/>
              <w:jc w:val="left"/>
            </w:pPr>
            <w:r>
              <w:rPr>
                <w:rFonts w:ascii="Times New Roman" w:hAnsi="Times New Roman" w:cs="Times New Roman"/>
                <w:lang w:val="en-GB"/>
              </w:rPr>
              <w:lastRenderedPageBreak/>
              <w:t>Deprecated unneeded class property in favour of equivalent property</w:t>
            </w:r>
          </w:p>
        </w:tc>
      </w:tr>
      <w:tr w:rsidR="00C4682A" w14:paraId="783C9A27" w14:textId="77777777">
        <w:tc>
          <w:tcPr>
            <w:tcW w:w="2209" w:type="dxa"/>
            <w:tcBorders>
              <w:left w:val="single" w:sz="1" w:space="0" w:color="000000"/>
              <w:bottom w:val="single" w:sz="1" w:space="0" w:color="000000"/>
            </w:tcBorders>
            <w:shd w:val="clear" w:color="auto" w:fill="auto"/>
          </w:tcPr>
          <w:p w14:paraId="03BF0323"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 xml:space="preserve">CLR6 should carry (should be carried by) </w:t>
            </w:r>
          </w:p>
          <w:p w14:paraId="51E7F8A1"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F24</w:t>
            </w:r>
          </w:p>
        </w:tc>
        <w:tc>
          <w:tcPr>
            <w:tcW w:w="2877" w:type="dxa"/>
            <w:tcBorders>
              <w:left w:val="single" w:sz="1" w:space="0" w:color="000000"/>
              <w:bottom w:val="single" w:sz="1" w:space="0" w:color="000000"/>
            </w:tcBorders>
            <w:shd w:val="clear" w:color="auto" w:fill="auto"/>
          </w:tcPr>
          <w:p w14:paraId="4B3A2B0E"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Use R4 embodies (is embodied in)</w:t>
            </w:r>
          </w:p>
          <w:p w14:paraId="11928783"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F3; R: F2</w:t>
            </w:r>
          </w:p>
        </w:tc>
        <w:tc>
          <w:tcPr>
            <w:tcW w:w="4110" w:type="dxa"/>
            <w:tcBorders>
              <w:left w:val="single" w:sz="1" w:space="0" w:color="000000"/>
              <w:bottom w:val="single" w:sz="1" w:space="0" w:color="000000"/>
              <w:right w:val="single" w:sz="1" w:space="0" w:color="000000"/>
            </w:tcBorders>
            <w:shd w:val="clear" w:color="auto" w:fill="auto"/>
          </w:tcPr>
          <w:p w14:paraId="3D6574BF" w14:textId="77777777" w:rsidR="00C4682A" w:rsidRDefault="00667CFC">
            <w:pPr>
              <w:pStyle w:val="TableContents"/>
              <w:spacing w:after="120"/>
              <w:jc w:val="left"/>
            </w:pPr>
            <w:r>
              <w:rPr>
                <w:rFonts w:ascii="Times New Roman" w:hAnsi="Times New Roman" w:cs="Times New Roman"/>
                <w:lang w:val="en-GB"/>
              </w:rPr>
              <w:t>Deprecated unneeded property since domain F3 Manifestation is no longer a subclass of E55 Type, and its range, F24 Publication Expression, was a subclass of F2</w:t>
            </w:r>
          </w:p>
        </w:tc>
      </w:tr>
      <w:tr w:rsidR="00C4682A" w14:paraId="3347B4BD" w14:textId="77777777">
        <w:tc>
          <w:tcPr>
            <w:tcW w:w="2209" w:type="dxa"/>
            <w:tcBorders>
              <w:left w:val="single" w:sz="1" w:space="0" w:color="000000"/>
              <w:bottom w:val="single" w:sz="1" w:space="0" w:color="000000"/>
            </w:tcBorders>
            <w:shd w:val="clear" w:color="auto" w:fill="auto"/>
          </w:tcPr>
          <w:p w14:paraId="47F2B10B" w14:textId="77777777" w:rsidR="00C4682A" w:rsidRDefault="00667CFC">
            <w:pPr>
              <w:pStyle w:val="TableContents"/>
              <w:autoSpaceDE w:val="0"/>
              <w:snapToGrid w:val="0"/>
              <w:spacing w:after="120"/>
              <w:jc w:val="left"/>
              <w:rPr>
                <w:rFonts w:ascii="Times New Roman" w:eastAsia="Garamond" w:hAnsi="Times New Roman" w:cs="Times New Roman"/>
                <w:color w:val="000000"/>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447EDBF8"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R67 has part (forms part of)</w:t>
            </w:r>
          </w:p>
          <w:p w14:paraId="51C9A54A"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10" w:type="dxa"/>
            <w:tcBorders>
              <w:left w:val="single" w:sz="1" w:space="0" w:color="000000"/>
              <w:bottom w:val="single" w:sz="1" w:space="0" w:color="000000"/>
              <w:right w:val="single" w:sz="1" w:space="0" w:color="000000"/>
            </w:tcBorders>
            <w:shd w:val="clear" w:color="auto" w:fill="auto"/>
          </w:tcPr>
          <w:p w14:paraId="3FD6ECD0" w14:textId="77777777" w:rsidR="00C4682A" w:rsidRDefault="00667CFC">
            <w:pPr>
              <w:pStyle w:val="TableContents"/>
              <w:jc w:val="left"/>
            </w:pPr>
            <w:r>
              <w:rPr>
                <w:rFonts w:ascii="Times New Roman" w:hAnsi="Times New Roman" w:cs="Times New Roman"/>
                <w:lang w:val="en-GB"/>
              </w:rPr>
              <w:t>Added as an equivalent for the work relationship LRM-R18 has part (is part of)</w:t>
            </w:r>
          </w:p>
        </w:tc>
      </w:tr>
      <w:tr w:rsidR="00C4682A" w14:paraId="48CE80F1" w14:textId="77777777">
        <w:tc>
          <w:tcPr>
            <w:tcW w:w="2209" w:type="dxa"/>
            <w:tcBorders>
              <w:left w:val="single" w:sz="1" w:space="0" w:color="000000"/>
              <w:bottom w:val="single" w:sz="1" w:space="0" w:color="000000"/>
            </w:tcBorders>
            <w:shd w:val="clear" w:color="auto" w:fill="auto"/>
          </w:tcPr>
          <w:p w14:paraId="60ED93F2" w14:textId="77777777" w:rsidR="00C4682A" w:rsidRDefault="00667CFC">
            <w:pPr>
              <w:pStyle w:val="TableContents"/>
              <w:autoSpaceDE w:val="0"/>
              <w:snapToGrid w:val="0"/>
              <w:spacing w:after="120"/>
              <w:jc w:val="left"/>
              <w:rPr>
                <w:rFonts w:ascii="Times New Roman" w:eastAsia="Garamond" w:hAnsi="Times New Roman" w:cs="Times New Roman"/>
                <w:color w:val="000000"/>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15518A3A" w14:textId="77777777" w:rsidR="00C4682A" w:rsidRDefault="00667CFC">
            <w:pPr>
              <w:pStyle w:val="TableContents"/>
              <w:autoSpaceDE w:val="0"/>
              <w:jc w:val="left"/>
              <w:rPr>
                <w:rFonts w:ascii="Times New Roman" w:eastAsia="Garamond" w:hAnsi="Times New Roman" w:cs="Times New Roman"/>
                <w:color w:val="000000"/>
                <w:lang w:val="en-GB"/>
              </w:rPr>
            </w:pPr>
            <w:r>
              <w:rPr>
                <w:rFonts w:ascii="Times New Roman" w:eastAsia="Garamond" w:hAnsi="Times New Roman" w:cs="Times New Roman"/>
                <w:color w:val="000000"/>
                <w:lang w:val="en-GB"/>
              </w:rPr>
              <w:t>R68 is inspired by (is inspiration for)</w:t>
            </w:r>
          </w:p>
          <w:p w14:paraId="74308857" w14:textId="77777777" w:rsidR="00C4682A" w:rsidRDefault="00667CFC">
            <w:pPr>
              <w:pStyle w:val="TableContents"/>
              <w:autoSpaceDE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10" w:type="dxa"/>
            <w:tcBorders>
              <w:left w:val="single" w:sz="1" w:space="0" w:color="000000"/>
              <w:bottom w:val="single" w:sz="1" w:space="0" w:color="000000"/>
              <w:right w:val="single" w:sz="1" w:space="0" w:color="000000"/>
            </w:tcBorders>
            <w:shd w:val="clear" w:color="auto" w:fill="auto"/>
          </w:tcPr>
          <w:p w14:paraId="04EB776E" w14:textId="77777777" w:rsidR="00C4682A" w:rsidRDefault="00667CFC">
            <w:pPr>
              <w:pStyle w:val="TableContents"/>
              <w:jc w:val="left"/>
              <w:rPr>
                <w:rFonts w:ascii="Times New Roman" w:hAnsi="Times New Roman" w:cs="Times New Roman"/>
                <w:lang w:val="en-GB"/>
              </w:rPr>
            </w:pPr>
            <w:r>
              <w:rPr>
                <w:rFonts w:ascii="Times New Roman" w:hAnsi="Times New Roman" w:cs="Times New Roman"/>
                <w:lang w:val="en-GB"/>
              </w:rPr>
              <w:t xml:space="preserve">Added as an equivalent for the work relationship LRM-R21 is inspiration for (is inspired by) </w:t>
            </w:r>
          </w:p>
          <w:p w14:paraId="58517A52" w14:textId="77777777" w:rsidR="00C4682A" w:rsidRDefault="00667CFC">
            <w:pPr>
              <w:pStyle w:val="TableContents"/>
              <w:spacing w:after="120"/>
              <w:jc w:val="left"/>
            </w:pPr>
            <w:r>
              <w:rPr>
                <w:rFonts w:ascii="Times New Roman" w:hAnsi="Times New Roman" w:cs="Times New Roman"/>
                <w:lang w:val="en-GB"/>
              </w:rPr>
              <w:t>Superproperty of R2</w:t>
            </w:r>
          </w:p>
        </w:tc>
      </w:tr>
      <w:tr w:rsidR="00C4682A" w14:paraId="6BA08E13" w14:textId="77777777">
        <w:tc>
          <w:tcPr>
            <w:tcW w:w="2209" w:type="dxa"/>
            <w:tcBorders>
              <w:left w:val="single" w:sz="1" w:space="0" w:color="000000"/>
              <w:bottom w:val="single" w:sz="1" w:space="0" w:color="000000"/>
            </w:tcBorders>
            <w:shd w:val="clear" w:color="auto" w:fill="auto"/>
          </w:tcPr>
          <w:p w14:paraId="35357FA2"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606E3AC6"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 xml:space="preserve">R73 takes representative attribute from (bears representative attribute for) </w:t>
            </w:r>
          </w:p>
          <w:p w14:paraId="7FD19E5C"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F1; R: F2</w:t>
            </w:r>
          </w:p>
        </w:tc>
        <w:tc>
          <w:tcPr>
            <w:tcW w:w="4110" w:type="dxa"/>
            <w:tcBorders>
              <w:left w:val="single" w:sz="1" w:space="0" w:color="000000"/>
              <w:bottom w:val="single" w:sz="1" w:space="0" w:color="000000"/>
              <w:right w:val="single" w:sz="1" w:space="0" w:color="000000"/>
            </w:tcBorders>
            <w:shd w:val="clear" w:color="auto" w:fill="auto"/>
          </w:tcPr>
          <w:p w14:paraId="27B526DC" w14:textId="77777777" w:rsidR="00C4682A" w:rsidRDefault="00667CFC">
            <w:pPr>
              <w:pStyle w:val="TableContents"/>
              <w:snapToGrid w:val="0"/>
              <w:spacing w:after="120"/>
              <w:jc w:val="left"/>
            </w:pPr>
            <w:r>
              <w:rPr>
                <w:rFonts w:ascii="Times New Roman" w:hAnsi="Times New Roman" w:cs="Times New Roman"/>
                <w:lang w:val="en-GB"/>
              </w:rPr>
              <w:t>Added as part of the simplification of the modelling of representative expressions</w:t>
            </w:r>
          </w:p>
        </w:tc>
      </w:tr>
      <w:tr w:rsidR="00C4682A" w14:paraId="58400304" w14:textId="77777777">
        <w:tc>
          <w:tcPr>
            <w:tcW w:w="2209" w:type="dxa"/>
            <w:tcBorders>
              <w:left w:val="single" w:sz="1" w:space="0" w:color="000000"/>
              <w:bottom w:val="single" w:sz="1" w:space="0" w:color="000000"/>
            </w:tcBorders>
            <w:shd w:val="clear" w:color="auto" w:fill="auto"/>
          </w:tcPr>
          <w:p w14:paraId="09776C09"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457855EF"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R74 uses expression of (has expression used in)</w:t>
            </w:r>
          </w:p>
          <w:p w14:paraId="3485824C"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10" w:type="dxa"/>
            <w:tcBorders>
              <w:left w:val="single" w:sz="1" w:space="0" w:color="000000"/>
              <w:bottom w:val="single" w:sz="1" w:space="0" w:color="000000"/>
              <w:right w:val="single" w:sz="1" w:space="0" w:color="000000"/>
            </w:tcBorders>
            <w:shd w:val="clear" w:color="auto" w:fill="auto"/>
          </w:tcPr>
          <w:p w14:paraId="00E47A99" w14:textId="77777777" w:rsidR="00C4682A" w:rsidRDefault="00667CFC">
            <w:pPr>
              <w:pStyle w:val="TableContents"/>
              <w:snapToGrid w:val="0"/>
              <w:spacing w:after="120"/>
              <w:jc w:val="left"/>
            </w:pPr>
            <w:r>
              <w:rPr>
                <w:rFonts w:ascii="Times New Roman" w:hAnsi="Times New Roman" w:cs="Times New Roman"/>
                <w:lang w:val="en-GB"/>
              </w:rPr>
              <w:t>Added to model works using expressions of pre-existing works</w:t>
            </w:r>
          </w:p>
        </w:tc>
      </w:tr>
      <w:tr w:rsidR="00C4682A" w14:paraId="3FF297FD" w14:textId="77777777">
        <w:tc>
          <w:tcPr>
            <w:tcW w:w="2209" w:type="dxa"/>
            <w:tcBorders>
              <w:left w:val="single" w:sz="1" w:space="0" w:color="000000"/>
              <w:bottom w:val="single" w:sz="1" w:space="0" w:color="000000"/>
            </w:tcBorders>
            <w:shd w:val="clear" w:color="auto" w:fill="auto"/>
          </w:tcPr>
          <w:p w14:paraId="2AC09C94"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3A439CD4"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R75 incorporates (is incorporated in)</w:t>
            </w:r>
          </w:p>
          <w:p w14:paraId="4EE43A4B"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F2; R: F2</w:t>
            </w:r>
          </w:p>
        </w:tc>
        <w:tc>
          <w:tcPr>
            <w:tcW w:w="4110" w:type="dxa"/>
            <w:tcBorders>
              <w:left w:val="single" w:sz="1" w:space="0" w:color="000000"/>
              <w:bottom w:val="single" w:sz="1" w:space="0" w:color="000000"/>
              <w:right w:val="single" w:sz="1" w:space="0" w:color="000000"/>
            </w:tcBorders>
            <w:shd w:val="clear" w:color="auto" w:fill="auto"/>
          </w:tcPr>
          <w:p w14:paraId="249D41D0" w14:textId="77777777" w:rsidR="00C4682A" w:rsidRDefault="00667CFC">
            <w:pPr>
              <w:pStyle w:val="TableContents"/>
              <w:snapToGrid w:val="0"/>
              <w:spacing w:after="120"/>
              <w:jc w:val="left"/>
            </w:pPr>
            <w:r>
              <w:rPr>
                <w:rFonts w:ascii="Times New Roman" w:hAnsi="Times New Roman" w:cs="Times New Roman"/>
                <w:lang w:val="en-GB"/>
              </w:rPr>
              <w:t>Added to model expressions using expressions of pre-existing works</w:t>
            </w:r>
          </w:p>
        </w:tc>
      </w:tr>
      <w:tr w:rsidR="00C4682A" w14:paraId="1BFDA8BA" w14:textId="77777777">
        <w:tc>
          <w:tcPr>
            <w:tcW w:w="2209" w:type="dxa"/>
            <w:tcBorders>
              <w:left w:val="single" w:sz="1" w:space="0" w:color="000000"/>
              <w:bottom w:val="single" w:sz="1" w:space="0" w:color="000000"/>
            </w:tcBorders>
            <w:shd w:val="clear" w:color="auto" w:fill="auto"/>
          </w:tcPr>
          <w:p w14:paraId="58BD8D11"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7AD99BF1"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R76 is derivative of (has derivative)</w:t>
            </w:r>
          </w:p>
          <w:p w14:paraId="0940536E"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D: F2; R: F2</w:t>
            </w:r>
          </w:p>
          <w:p w14:paraId="03CD6594"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R76.1 has type</w:t>
            </w:r>
          </w:p>
        </w:tc>
        <w:tc>
          <w:tcPr>
            <w:tcW w:w="4110" w:type="dxa"/>
            <w:tcBorders>
              <w:left w:val="single" w:sz="1" w:space="0" w:color="000000"/>
              <w:bottom w:val="single" w:sz="1" w:space="0" w:color="000000"/>
              <w:right w:val="single" w:sz="1" w:space="0" w:color="000000"/>
            </w:tcBorders>
            <w:shd w:val="clear" w:color="auto" w:fill="auto"/>
          </w:tcPr>
          <w:p w14:paraId="79BE7E3B" w14:textId="77777777" w:rsidR="00C4682A" w:rsidRDefault="00667CFC">
            <w:pPr>
              <w:pStyle w:val="TableContents"/>
              <w:snapToGrid w:val="0"/>
              <w:spacing w:after="120"/>
              <w:jc w:val="left"/>
            </w:pPr>
            <w:r>
              <w:rPr>
                <w:rFonts w:ascii="Times New Roman" w:hAnsi="Times New Roman" w:cs="Times New Roman"/>
                <w:lang w:val="en-GB"/>
              </w:rPr>
              <w:t>Added as an equivalent for the expression relationship LRM-R24 is derivation of (has derivation)</w:t>
            </w:r>
          </w:p>
        </w:tc>
      </w:tr>
      <w:tr w:rsidR="00C4682A" w14:paraId="4D00F25C" w14:textId="77777777">
        <w:tc>
          <w:tcPr>
            <w:tcW w:w="2209" w:type="dxa"/>
            <w:tcBorders>
              <w:left w:val="single" w:sz="1" w:space="0" w:color="000000"/>
              <w:bottom w:val="single" w:sz="1" w:space="0" w:color="000000"/>
            </w:tcBorders>
            <w:shd w:val="clear" w:color="auto" w:fill="auto"/>
          </w:tcPr>
          <w:p w14:paraId="6D3EB4D2"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19ABC08C"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R77 accompanies or complements (is accompanied or complemented by)</w:t>
            </w:r>
          </w:p>
          <w:p w14:paraId="6D066FD5"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F1</w:t>
            </w:r>
          </w:p>
        </w:tc>
        <w:tc>
          <w:tcPr>
            <w:tcW w:w="4110" w:type="dxa"/>
            <w:tcBorders>
              <w:left w:val="single" w:sz="1" w:space="0" w:color="000000"/>
              <w:bottom w:val="single" w:sz="1" w:space="0" w:color="000000"/>
              <w:right w:val="single" w:sz="1" w:space="0" w:color="000000"/>
            </w:tcBorders>
            <w:shd w:val="clear" w:color="auto" w:fill="auto"/>
          </w:tcPr>
          <w:p w14:paraId="2AFD2854" w14:textId="77777777" w:rsidR="00C4682A" w:rsidRDefault="00667CFC">
            <w:pPr>
              <w:pStyle w:val="TableContents"/>
              <w:snapToGrid w:val="0"/>
              <w:spacing w:after="120"/>
              <w:jc w:val="left"/>
            </w:pPr>
            <w:r>
              <w:rPr>
                <w:rFonts w:ascii="Times New Roman" w:hAnsi="Times New Roman" w:cs="Times New Roman"/>
                <w:lang w:val="en-GB"/>
              </w:rPr>
              <w:t>Added as an equivalent for the work relationship LRM-R20 accompanies / complements (is accompanied /complemented by)</w:t>
            </w:r>
          </w:p>
        </w:tc>
      </w:tr>
      <w:tr w:rsidR="00C4682A" w14:paraId="2689CCBD" w14:textId="77777777">
        <w:tc>
          <w:tcPr>
            <w:tcW w:w="2209" w:type="dxa"/>
            <w:tcBorders>
              <w:left w:val="single" w:sz="1" w:space="0" w:color="000000"/>
              <w:bottom w:val="single" w:sz="1" w:space="0" w:color="000000"/>
            </w:tcBorders>
            <w:shd w:val="clear" w:color="auto" w:fill="auto"/>
          </w:tcPr>
          <w:p w14:paraId="385E9714"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1FD6A413"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R78 has alternate</w:t>
            </w:r>
          </w:p>
          <w:p w14:paraId="08611D29"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F3; R: F3</w:t>
            </w:r>
          </w:p>
        </w:tc>
        <w:tc>
          <w:tcPr>
            <w:tcW w:w="4110" w:type="dxa"/>
            <w:tcBorders>
              <w:left w:val="single" w:sz="1" w:space="0" w:color="000000"/>
              <w:bottom w:val="single" w:sz="1" w:space="0" w:color="000000"/>
              <w:right w:val="single" w:sz="1" w:space="0" w:color="000000"/>
            </w:tcBorders>
            <w:shd w:val="clear" w:color="auto" w:fill="auto"/>
          </w:tcPr>
          <w:p w14:paraId="10A86079" w14:textId="77777777" w:rsidR="00C4682A" w:rsidRDefault="00667CFC">
            <w:pPr>
              <w:pStyle w:val="TableContents"/>
              <w:snapToGrid w:val="0"/>
              <w:spacing w:after="120"/>
              <w:jc w:val="left"/>
            </w:pPr>
            <w:r>
              <w:rPr>
                <w:rFonts w:ascii="Times New Roman" w:hAnsi="Times New Roman" w:cs="Times New Roman"/>
                <w:lang w:val="en-GB"/>
              </w:rPr>
              <w:t>Added as an equivalent for the manifestation relationship LRM-R29 has alternate</w:t>
            </w:r>
          </w:p>
        </w:tc>
      </w:tr>
      <w:tr w:rsidR="00C4682A" w14:paraId="20C3B8D2" w14:textId="77777777">
        <w:tc>
          <w:tcPr>
            <w:tcW w:w="2209" w:type="dxa"/>
            <w:tcBorders>
              <w:left w:val="single" w:sz="1" w:space="0" w:color="000000"/>
              <w:bottom w:val="single" w:sz="1" w:space="0" w:color="000000"/>
            </w:tcBorders>
            <w:shd w:val="clear" w:color="auto" w:fill="auto"/>
          </w:tcPr>
          <w:p w14:paraId="0F802CC7"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43429806" w14:textId="77777777" w:rsidR="00C4682A" w:rsidRDefault="00667CFC">
            <w:pPr>
              <w:pStyle w:val="TableContents"/>
              <w:snapToGrid w:val="0"/>
              <w:jc w:val="left"/>
              <w:rPr>
                <w:rFonts w:ascii="Times New Roman" w:eastAsia="Garamond" w:hAnsi="Times New Roman" w:cs="Times New Roman"/>
                <w:color w:val="000000"/>
                <w:lang w:val="en-GB"/>
              </w:rPr>
            </w:pPr>
            <w:r>
              <w:rPr>
                <w:rFonts w:ascii="Times New Roman" w:hAnsi="Times New Roman" w:cs="Times New Roman"/>
                <w:lang w:val="en-GB"/>
              </w:rPr>
              <w:t>R79 has representative expression attribute (is representative expression attribute of)</w:t>
            </w:r>
          </w:p>
          <w:p w14:paraId="6CCEEDD3"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color w:val="000000"/>
                <w:lang w:val="en-GB"/>
              </w:rPr>
              <w:t>D: F1; R: E55</w:t>
            </w:r>
          </w:p>
        </w:tc>
        <w:tc>
          <w:tcPr>
            <w:tcW w:w="4110" w:type="dxa"/>
            <w:tcBorders>
              <w:left w:val="single" w:sz="1" w:space="0" w:color="000000"/>
              <w:bottom w:val="single" w:sz="1" w:space="0" w:color="000000"/>
              <w:right w:val="single" w:sz="1" w:space="0" w:color="000000"/>
            </w:tcBorders>
            <w:shd w:val="clear" w:color="auto" w:fill="auto"/>
          </w:tcPr>
          <w:p w14:paraId="5986BB13" w14:textId="77777777" w:rsidR="00C4682A" w:rsidRDefault="00667CFC">
            <w:pPr>
              <w:pStyle w:val="TableContents"/>
              <w:snapToGrid w:val="0"/>
              <w:spacing w:after="120"/>
              <w:jc w:val="left"/>
            </w:pPr>
            <w:r>
              <w:rPr>
                <w:rFonts w:ascii="Times New Roman" w:hAnsi="Times New Roman" w:cs="Times New Roman"/>
                <w:lang w:val="en-GB"/>
              </w:rPr>
              <w:t>Added as an equivalent for the work attribute LRM-E2-A2 Representative expression attribute</w:t>
            </w:r>
          </w:p>
        </w:tc>
      </w:tr>
      <w:tr w:rsidR="00C4682A" w14:paraId="256CB92A" w14:textId="77777777">
        <w:tc>
          <w:tcPr>
            <w:tcW w:w="2209" w:type="dxa"/>
            <w:tcBorders>
              <w:left w:val="single" w:sz="1" w:space="0" w:color="000000"/>
              <w:bottom w:val="single" w:sz="1" w:space="0" w:color="000000"/>
            </w:tcBorders>
            <w:shd w:val="clear" w:color="auto" w:fill="auto"/>
          </w:tcPr>
          <w:p w14:paraId="0F961FDE"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0D513762"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R80 performed (is performed in)</w:t>
            </w:r>
          </w:p>
          <w:p w14:paraId="7FC652C2"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F31; R: F1</w:t>
            </w:r>
          </w:p>
        </w:tc>
        <w:tc>
          <w:tcPr>
            <w:tcW w:w="4110" w:type="dxa"/>
            <w:tcBorders>
              <w:left w:val="single" w:sz="1" w:space="0" w:color="000000"/>
              <w:bottom w:val="single" w:sz="1" w:space="0" w:color="000000"/>
              <w:right w:val="single" w:sz="1" w:space="0" w:color="000000"/>
            </w:tcBorders>
            <w:shd w:val="clear" w:color="auto" w:fill="auto"/>
          </w:tcPr>
          <w:p w14:paraId="7661EA76" w14:textId="77777777" w:rsidR="00C4682A" w:rsidRDefault="00667CFC">
            <w:pPr>
              <w:pStyle w:val="TableContents"/>
              <w:snapToGrid w:val="0"/>
              <w:spacing w:after="120"/>
              <w:jc w:val="left"/>
            </w:pPr>
            <w:r>
              <w:rPr>
                <w:rFonts w:ascii="Times New Roman" w:hAnsi="Times New Roman" w:cs="Times New Roman"/>
                <w:lang w:val="en-GB"/>
              </w:rPr>
              <w:t>Added to explicitly link a performance to the work performed</w:t>
            </w:r>
          </w:p>
        </w:tc>
      </w:tr>
      <w:tr w:rsidR="00C4682A" w14:paraId="53090BCE" w14:textId="77777777">
        <w:tc>
          <w:tcPr>
            <w:tcW w:w="2209" w:type="dxa"/>
            <w:tcBorders>
              <w:left w:val="single" w:sz="1" w:space="0" w:color="000000"/>
              <w:bottom w:val="single" w:sz="1" w:space="0" w:color="000000"/>
            </w:tcBorders>
            <w:shd w:val="clear" w:color="auto" w:fill="auto"/>
          </w:tcPr>
          <w:p w14:paraId="57084351" w14:textId="77777777" w:rsidR="00C4682A" w:rsidRDefault="00667CFC">
            <w:pPr>
              <w:pStyle w:val="TableContents"/>
              <w:autoSpaceDE w:val="0"/>
              <w:snapToGrid w:val="0"/>
              <w:spacing w:after="120"/>
              <w:jc w:val="left"/>
              <w:rPr>
                <w:rFonts w:ascii="Times New Roman" w:hAnsi="Times New Roman" w:cs="Times New Roman"/>
                <w:lang w:val="en-GB"/>
              </w:rPr>
            </w:pPr>
            <w:r>
              <w:rPr>
                <w:rFonts w:ascii="Times New Roman" w:eastAsia="Garamond" w:hAnsi="Times New Roman" w:cs="Times New Roman"/>
                <w:b/>
                <w:bCs/>
                <w:color w:val="000000"/>
                <w:lang w:val="en-GB"/>
              </w:rPr>
              <w:t>New</w:t>
            </w:r>
          </w:p>
        </w:tc>
        <w:tc>
          <w:tcPr>
            <w:tcW w:w="2877" w:type="dxa"/>
            <w:tcBorders>
              <w:left w:val="single" w:sz="1" w:space="0" w:color="000000"/>
              <w:bottom w:val="single" w:sz="1" w:space="0" w:color="000000"/>
            </w:tcBorders>
            <w:shd w:val="clear" w:color="auto" w:fill="auto"/>
          </w:tcPr>
          <w:p w14:paraId="730B6A11" w14:textId="77777777" w:rsidR="00C4682A" w:rsidRDefault="00667CFC">
            <w:pPr>
              <w:pStyle w:val="TableContents"/>
              <w:snapToGrid w:val="0"/>
              <w:jc w:val="left"/>
              <w:rPr>
                <w:rFonts w:ascii="Times New Roman" w:hAnsi="Times New Roman" w:cs="Times New Roman"/>
                <w:lang w:val="en-GB"/>
              </w:rPr>
            </w:pPr>
            <w:r>
              <w:rPr>
                <w:rFonts w:ascii="Times New Roman" w:hAnsi="Times New Roman" w:cs="Times New Roman"/>
                <w:lang w:val="en-GB"/>
              </w:rPr>
              <w:t>R81 recorded (is recorded in)</w:t>
            </w:r>
          </w:p>
          <w:p w14:paraId="17F100BE" w14:textId="77777777" w:rsidR="00C4682A" w:rsidRDefault="00667CFC">
            <w:pPr>
              <w:pStyle w:val="TableContents"/>
              <w:snapToGrid w:val="0"/>
              <w:spacing w:after="120"/>
              <w:jc w:val="left"/>
              <w:rPr>
                <w:rFonts w:ascii="Times New Roman" w:hAnsi="Times New Roman" w:cs="Times New Roman"/>
                <w:lang w:val="en-GB"/>
              </w:rPr>
            </w:pPr>
            <w:r>
              <w:rPr>
                <w:rFonts w:ascii="Times New Roman" w:hAnsi="Times New Roman" w:cs="Times New Roman"/>
                <w:lang w:val="en-GB"/>
              </w:rPr>
              <w:t>D: F28; R:F31</w:t>
            </w:r>
          </w:p>
        </w:tc>
        <w:tc>
          <w:tcPr>
            <w:tcW w:w="4110" w:type="dxa"/>
            <w:tcBorders>
              <w:left w:val="single" w:sz="1" w:space="0" w:color="000000"/>
              <w:bottom w:val="single" w:sz="1" w:space="0" w:color="000000"/>
              <w:right w:val="single" w:sz="1" w:space="0" w:color="000000"/>
            </w:tcBorders>
            <w:shd w:val="clear" w:color="auto" w:fill="auto"/>
          </w:tcPr>
          <w:p w14:paraId="13B64886" w14:textId="77777777" w:rsidR="00C4682A" w:rsidRDefault="00667CFC">
            <w:pPr>
              <w:pStyle w:val="TableContents"/>
              <w:snapToGrid w:val="0"/>
              <w:spacing w:after="120"/>
              <w:jc w:val="left"/>
            </w:pPr>
            <w:r>
              <w:rPr>
                <w:rFonts w:ascii="Times New Roman" w:hAnsi="Times New Roman" w:cs="Times New Roman"/>
                <w:lang w:val="en-GB"/>
              </w:rPr>
              <w:t>Added to model the use of the recording of a performance as a means of expressions creation</w:t>
            </w:r>
          </w:p>
        </w:tc>
      </w:tr>
    </w:tbl>
    <w:p w14:paraId="1D16B07C" w14:textId="77777777" w:rsidR="00C4682A" w:rsidRDefault="00C4682A">
      <w:pPr>
        <w:rPr>
          <w:lang w:val="en-GB"/>
        </w:rPr>
      </w:pPr>
    </w:p>
    <w:p w14:paraId="0A7D45F0" w14:textId="77777777" w:rsidR="00C4682A" w:rsidRDefault="00C4682A">
      <w:pPr>
        <w:rPr>
          <w:lang w:val="en-GB"/>
        </w:rPr>
      </w:pPr>
    </w:p>
    <w:p w14:paraId="02F0C735" w14:textId="77777777" w:rsidR="00C4682A" w:rsidRDefault="00667CFC">
      <w:pPr>
        <w:pStyle w:val="Heading1"/>
        <w:pageBreakBefore/>
        <w:rPr>
          <w:lang w:val="en-GB"/>
        </w:rPr>
      </w:pPr>
      <w:bookmarkStart w:id="270" w:name="__RefHeading__974_913194534"/>
      <w:bookmarkStart w:id="271" w:name="__RefHeading__1107_1509028944"/>
      <w:bookmarkEnd w:id="270"/>
      <w:bookmarkEnd w:id="271"/>
      <w:r>
        <w:rPr>
          <w:lang w:val="en-GB"/>
        </w:rPr>
        <w:lastRenderedPageBreak/>
        <w:t xml:space="preserve">11. Bibliography </w:t>
      </w:r>
    </w:p>
    <w:p w14:paraId="6A16E683" w14:textId="77777777" w:rsidR="00C4682A" w:rsidRDefault="00C4682A">
      <w:pPr>
        <w:jc w:val="left"/>
        <w:rPr>
          <w:lang w:val="en-GB"/>
        </w:rPr>
      </w:pPr>
    </w:p>
    <w:p w14:paraId="0B961A85" w14:textId="77777777" w:rsidR="00C4682A" w:rsidRDefault="00667CFC">
      <w:pPr>
        <w:jc w:val="left"/>
        <w:rPr>
          <w:lang w:val="en-GB"/>
        </w:rPr>
      </w:pPr>
      <w:r>
        <w:rPr>
          <w:lang w:val="en-GB"/>
        </w:rPr>
        <w:t>[FRBR</w:t>
      </w:r>
      <w:r>
        <w:rPr>
          <w:rFonts w:cs="Arial"/>
          <w:kern w:val="1"/>
          <w:szCs w:val="20"/>
          <w:vertAlign w:val="subscript"/>
          <w:lang w:val="en-GB"/>
        </w:rPr>
        <w:t>OO</w:t>
      </w:r>
      <w:r>
        <w:rPr>
          <w:lang w:val="en-GB"/>
        </w:rPr>
        <w:t>] Definition of FRBR</w:t>
      </w:r>
      <w:r>
        <w:rPr>
          <w:rFonts w:cs="Arial"/>
          <w:kern w:val="1"/>
          <w:szCs w:val="20"/>
          <w:vertAlign w:val="subscript"/>
          <w:lang w:val="en-GB"/>
        </w:rPr>
        <w:t>OO</w:t>
      </w:r>
      <w:r>
        <w:rPr>
          <w:lang w:val="en-GB"/>
        </w:rPr>
        <w:t xml:space="preserve"> : a conceptual model for bibliographic information in object-oriented formalism / International Working Group on FRBR and CIDOC CRM Harmonisation; editors: Chryssoula Bekiari, Martin Doerr, Patrick Le Boeuf, Pat Riva. Version 2.4. November 2015. At: </w:t>
      </w:r>
      <w:hyperlink r:id="rId69" w:history="1">
        <w:r>
          <w:rPr>
            <w:rStyle w:val="Hyperlink"/>
            <w:lang w:val="en-GB"/>
          </w:rPr>
          <w:t>https://repository.ifla.org/handle/123456789/659</w:t>
        </w:r>
      </w:hyperlink>
    </w:p>
    <w:p w14:paraId="18840C27" w14:textId="77777777" w:rsidR="00C4682A" w:rsidRDefault="00667CFC">
      <w:pPr>
        <w:jc w:val="left"/>
        <w:rPr>
          <w:lang w:val="en-GB"/>
        </w:rPr>
      </w:pPr>
      <w:r>
        <w:rPr>
          <w:lang w:val="en-GB"/>
        </w:rPr>
        <w:t xml:space="preserve">[CIDOC CRM] Definition of the CIDOC Conceptual Reference Model / produced by the CIDOC CRM Special Interest Group; editors: Chryssoula Bekiari, George Bruseker, Erin Canning, Martin Doerr, Philipe Michon, Christian-Emil Ore, Stephen Stead, Athanasios Velios. Version 7.1.2. June 2022. At: </w:t>
      </w:r>
      <w:r>
        <w:rPr>
          <w:rStyle w:val="Hyperlink"/>
          <w:lang w:val="en-GB"/>
        </w:rPr>
        <w:t>https://cidoc-crm.org/Version/version-7.1.2</w:t>
      </w:r>
    </w:p>
    <w:p w14:paraId="1CD2F19D" w14:textId="77777777" w:rsidR="00C4682A" w:rsidRDefault="00667CFC">
      <w:pPr>
        <w:jc w:val="left"/>
        <w:rPr>
          <w:lang w:val="en-GB"/>
        </w:rPr>
      </w:pPr>
      <w:r>
        <w:rPr>
          <w:lang w:val="en-GB"/>
        </w:rPr>
        <w:t xml:space="preserve">[IFLA LRM] IFLA Library Reference Model : a conceptual model for bibliographic information / Pat Riva, Patrick Le Boeuf and Maja Žumer, Consolidation Editorial Group of the IFLA FRBR Review Group. 2017. At: </w:t>
      </w:r>
      <w:hyperlink r:id="rId70" w:history="1">
        <w:r>
          <w:rPr>
            <w:rStyle w:val="Hyperlink"/>
            <w:lang w:val="en-GB"/>
          </w:rPr>
          <w:t>https://repository.ifla.org/handle/123456789/40</w:t>
        </w:r>
      </w:hyperlink>
    </w:p>
    <w:p w14:paraId="638BC569" w14:textId="77777777" w:rsidR="00C4682A" w:rsidRDefault="00667CFC">
      <w:pPr>
        <w:jc w:val="left"/>
        <w:rPr>
          <w:lang w:val="en-GB"/>
        </w:rPr>
      </w:pPr>
      <w:r>
        <w:rPr>
          <w:lang w:val="en-GB"/>
        </w:rPr>
        <w:t>[ISO 21127] Information and documentation — A reference ontology for the interchange of cultural heritage information, ISO 21127:2014. International Organization for Standardization.</w:t>
      </w:r>
    </w:p>
    <w:p w14:paraId="042141E3" w14:textId="77777777" w:rsidR="00C4682A" w:rsidRDefault="00667CFC">
      <w:pPr>
        <w:jc w:val="left"/>
        <w:rPr>
          <w:lang w:val="en-GB"/>
        </w:rPr>
      </w:pPr>
      <w:r>
        <w:rPr>
          <w:lang w:val="en-GB"/>
        </w:rPr>
        <w:t xml:space="preserve">[Meghini &amp; Doerr 2018] A first-order logic expression of the CIDOC conceptual reference model / Claudio Meghini &amp; Martin Doerr. </w:t>
      </w:r>
      <w:r>
        <w:rPr>
          <w:i/>
          <w:iCs/>
          <w:lang w:val="en-GB"/>
        </w:rPr>
        <w:t>International Journal of Metadata, Semantics and Ontologies</w:t>
      </w:r>
      <w:r>
        <w:rPr>
          <w:lang w:val="en-GB"/>
        </w:rPr>
        <w:t>, 13(2): 2018, pp. 131–149. doi: 10.1504/IJMSO.2018.098393</w:t>
      </w:r>
    </w:p>
    <w:p w14:paraId="0AE954CB" w14:textId="77777777" w:rsidR="00C4682A" w:rsidRDefault="00667CFC">
      <w:pPr>
        <w:jc w:val="left"/>
        <w:rPr>
          <w:lang w:val="en-GB"/>
        </w:rPr>
      </w:pPr>
      <w:r>
        <w:rPr>
          <w:lang w:val="en-GB"/>
        </w:rPr>
        <w:t>[Riva &amp; Žumer 2018] FRBR</w:t>
      </w:r>
      <w:r>
        <w:rPr>
          <w:rFonts w:cs="Arial"/>
          <w:kern w:val="1"/>
          <w:szCs w:val="20"/>
          <w:vertAlign w:val="subscript"/>
          <w:lang w:val="en-GB"/>
        </w:rPr>
        <w:t>OO</w:t>
      </w:r>
      <w:r>
        <w:rPr>
          <w:lang w:val="en-GB"/>
        </w:rPr>
        <w:t>, the IFLA Library Reference Model, and now LRM</w:t>
      </w:r>
      <w:r>
        <w:rPr>
          <w:rFonts w:cs="Arial"/>
          <w:kern w:val="1"/>
          <w:szCs w:val="20"/>
          <w:vertAlign w:val="subscript"/>
          <w:lang w:val="en-GB"/>
        </w:rPr>
        <w:t>OO</w:t>
      </w:r>
      <w:r>
        <w:rPr>
          <w:lang w:val="en-GB"/>
        </w:rPr>
        <w:t xml:space="preserve"> : a circle of development / Pat Riva &amp; Maja Žumer. Committee on Standards Open Program </w:t>
      </w:r>
      <w:r>
        <w:rPr>
          <w:i/>
          <w:lang w:val="en-GB"/>
        </w:rPr>
        <w:t>Impact of recently approved IFLA standards</w:t>
      </w:r>
      <w:r>
        <w:rPr>
          <w:lang w:val="en-GB"/>
        </w:rPr>
        <w:t xml:space="preserve">, World Library and Information Congress, 84th IFLA General Conference and Assembly, Kuala Lumpur, Malaysia, August 24-30, 2018. At: </w:t>
      </w:r>
      <w:hyperlink r:id="rId71" w:history="1">
        <w:r>
          <w:rPr>
            <w:rStyle w:val="Hyperlink"/>
            <w:lang w:val="en-GB"/>
          </w:rPr>
          <w:t>http://library.ifla.org/2130/1/074-riva-en.pdf</w:t>
        </w:r>
      </w:hyperlink>
    </w:p>
    <w:p w14:paraId="3466B37B" w14:textId="77777777" w:rsidR="00C4682A" w:rsidRDefault="00C4682A">
      <w:pPr>
        <w:jc w:val="left"/>
        <w:rPr>
          <w:lang w:val="en-GB"/>
        </w:rPr>
      </w:pPr>
    </w:p>
    <w:p w14:paraId="63005750" w14:textId="77777777" w:rsidR="00C4682A" w:rsidRDefault="00C4682A">
      <w:pPr>
        <w:rPr>
          <w:lang w:val="en-GB"/>
        </w:rPr>
      </w:pPr>
    </w:p>
    <w:p w14:paraId="1F228BE7" w14:textId="77777777" w:rsidR="00C4682A" w:rsidRDefault="00C4682A">
      <w:pPr>
        <w:rPr>
          <w:lang w:val="en-GB"/>
        </w:rPr>
      </w:pPr>
    </w:p>
    <w:p w14:paraId="0B5DEFB8" w14:textId="77777777" w:rsidR="00C4682A" w:rsidRDefault="00C4682A">
      <w:pPr>
        <w:pStyle w:val="BodyText"/>
        <w:widowControl w:val="0"/>
        <w:pBdr>
          <w:bottom w:val="single" w:sz="1" w:space="2" w:color="000000"/>
        </w:pBdr>
        <w:rPr>
          <w:rFonts w:ascii="Arial" w:hAnsi="Arial" w:cs="Arial"/>
          <w:lang w:val="en-GB"/>
        </w:rPr>
      </w:pPr>
    </w:p>
    <w:bookmarkEnd w:id="145"/>
    <w:bookmarkEnd w:id="187"/>
    <w:bookmarkEnd w:id="190"/>
    <w:p w14:paraId="2DC20E4E" w14:textId="77777777" w:rsidR="00667CFC" w:rsidRDefault="00667CFC"/>
    <w:sectPr w:rsidR="00667CFC">
      <w:headerReference w:type="even" r:id="rId72"/>
      <w:headerReference w:type="default" r:id="rId73"/>
      <w:footerReference w:type="even" r:id="rId74"/>
      <w:footerReference w:type="default" r:id="rId75"/>
      <w:headerReference w:type="first" r:id="rId76"/>
      <w:footerReference w:type="first" r:id="rId77"/>
      <w:pgSz w:w="11906" w:h="16838"/>
      <w:pgMar w:top="1440" w:right="1273" w:bottom="1234" w:left="1440"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68CD8" w14:textId="77777777" w:rsidR="00B92E35" w:rsidRDefault="00B92E35">
      <w:pPr>
        <w:spacing w:after="0"/>
      </w:pPr>
      <w:r>
        <w:separator/>
      </w:r>
    </w:p>
  </w:endnote>
  <w:endnote w:type="continuationSeparator" w:id="0">
    <w:p w14:paraId="42B92343" w14:textId="77777777" w:rsidR="00B92E35" w:rsidRDefault="00B92E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default"/>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MS Hei">
    <w:altName w:val="Times New Roman"/>
    <w:charset w:val="00"/>
    <w:family w:val="auto"/>
    <w:pitch w:val="variable"/>
  </w:font>
  <w:font w:name="Albany">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A1"/>
    <w:family w:val="script"/>
    <w:pitch w:val="variable"/>
    <w:sig w:usb0="00000287" w:usb1="00000013" w:usb2="00000000" w:usb3="00000000" w:csb0="0000009F" w:csb1="00000000"/>
  </w:font>
  <w:font w:name="Helvetica Neue">
    <w:altName w:val="Arial"/>
    <w:charset w:val="00"/>
    <w:family w:val="swiss"/>
    <w:pitch w:val="variable"/>
  </w:font>
  <w:font w:name="Lucida Sans Unicode">
    <w:panose1 w:val="020B0602030504020204"/>
    <w:charset w:val="A1"/>
    <w:family w:val="swiss"/>
    <w:pitch w:val="variable"/>
    <w:sig w:usb0="80000AFF" w:usb1="0000396B" w:usb2="00000000" w:usb3="00000000" w:csb0="000000BF" w:csb1="00000000"/>
  </w:font>
  <w:font w:name="sans-serif">
    <w:altName w:val="Arial"/>
    <w:charset w:val="00"/>
    <w:family w:val="auto"/>
    <w:pitch w:val="default"/>
  </w:font>
  <w:font w:name="Helvetica">
    <w:panose1 w:val="020B0604020202020204"/>
    <w:charset w:val="A1"/>
    <w:family w:val="swiss"/>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9E2C"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438C"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14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5B61"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17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F4EB" w14:textId="77777777" w:rsidR="00C4682A" w:rsidRDefault="00C4682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BDA02"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70</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FEDFE"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77</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475F" w14:textId="77777777" w:rsidR="00C4682A" w:rsidRDefault="00C4682A"/>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8B25"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80</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3C0C0"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87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B77F" w14:textId="77777777" w:rsidR="00C4682A" w:rsidRDefault="00C4682A"/>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125B"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B7D0"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2AAF6"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B55B" w14:textId="77777777" w:rsidR="00C4682A" w:rsidRDefault="00C4682A"/>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02CEC"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70</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EE805"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77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3D24" w14:textId="77777777" w:rsidR="00C4682A" w:rsidRDefault="00C4682A"/>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3327"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80</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784C"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87</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A41A" w14:textId="77777777" w:rsidR="00C4682A" w:rsidRDefault="00C4682A"/>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80A1"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14</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F028"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FCF87" w14:textId="77777777" w:rsidR="00C4682A" w:rsidRDefault="00C4682A"/>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D55D" w14:textId="77777777" w:rsidR="00C4682A" w:rsidRDefault="00C4682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A298"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26717"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2424" w14:textId="77777777" w:rsidR="00C4682A" w:rsidRDefault="00C4682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35265"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02F6" w14:textId="77777777" w:rsidR="00C4682A" w:rsidRDefault="00667CFC">
    <w:pPr>
      <w:pStyle w:val="Footer"/>
      <w:ind w:right="360"/>
      <w:jc w:val="right"/>
    </w:pPr>
    <w:r>
      <w:t>LRM</w:t>
    </w:r>
    <w:r>
      <w:rPr>
        <w:rFonts w:cs="Arial"/>
        <w:kern w:val="1"/>
        <w:szCs w:val="20"/>
        <w:vertAlign w:val="subscript"/>
        <w:lang w:val="en-GB"/>
      </w:rPr>
      <w:t>OO</w:t>
    </w:r>
    <w:r>
      <w:t xml:space="preserve"> v.0.9.6, page </w:t>
    </w:r>
    <w:r>
      <w:fldChar w:fldCharType="begin"/>
    </w:r>
    <w:r>
      <w:instrText xml:space="preserve"> PAGE </w:instrText>
    </w:r>
    <w:r>
      <w:fldChar w:fldCharType="separate"/>
    </w:r>
    <w: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E72B" w14:textId="77777777" w:rsidR="00C4682A" w:rsidRDefault="00C468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0B66A" w14:textId="77777777" w:rsidR="00B92E35" w:rsidRDefault="00B92E35">
      <w:pPr>
        <w:spacing w:after="0"/>
      </w:pPr>
      <w:r>
        <w:separator/>
      </w:r>
    </w:p>
  </w:footnote>
  <w:footnote w:type="continuationSeparator" w:id="0">
    <w:p w14:paraId="5F9C740E" w14:textId="77777777" w:rsidR="00B92E35" w:rsidRDefault="00B92E35">
      <w:pPr>
        <w:spacing w:after="0"/>
      </w:pPr>
      <w:r>
        <w:continuationSeparator/>
      </w:r>
    </w:p>
  </w:footnote>
  <w:footnote w:id="1">
    <w:p w14:paraId="1CF24F8D" w14:textId="77777777" w:rsidR="00C4682A" w:rsidRDefault="00667CFC">
      <w:r>
        <w:rPr>
          <w:rStyle w:val="FootnoteCharacters"/>
        </w:rPr>
        <w:footnoteRef/>
      </w:r>
      <w:r>
        <w:br w:type="page"/>
      </w:r>
      <w:r>
        <w:rPr>
          <w:rStyle w:val="FootnoteCharacters"/>
        </w:rPr>
        <w:tab/>
        <w:t xml:space="preserve"> </w:t>
      </w:r>
      <w:r>
        <w:t>ISO 21127:2014 was based on CIDOC CRM version 5.0.4 (December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69FC" w14:textId="77777777" w:rsidR="00C4682A" w:rsidRDefault="00C4682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3D4DB" w14:textId="77777777" w:rsidR="00C4682A" w:rsidRDefault="00C4682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E6BE" w14:textId="77777777" w:rsidR="00C4682A" w:rsidRDefault="00C4682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84B1" w14:textId="77777777" w:rsidR="00C4682A" w:rsidRDefault="00C4682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52DCD" w14:textId="77777777" w:rsidR="00C4682A" w:rsidRDefault="00C4682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6BD1" w14:textId="77777777" w:rsidR="00C4682A" w:rsidRDefault="00C4682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5D24" w14:textId="77777777" w:rsidR="00C4682A" w:rsidRDefault="00C4682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AF10" w14:textId="77777777" w:rsidR="00C4682A" w:rsidRDefault="00C4682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7A65" w14:textId="77777777" w:rsidR="00C4682A" w:rsidRDefault="00C4682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FAE3" w14:textId="77777777" w:rsidR="00C4682A" w:rsidRDefault="00C4682A"/>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B690" w14:textId="77777777" w:rsidR="00C4682A" w:rsidRDefault="00C468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CCA1" w14:textId="77777777" w:rsidR="00C4682A" w:rsidRDefault="00C4682A"/>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18FC" w14:textId="77777777" w:rsidR="00C4682A" w:rsidRDefault="00C4682A"/>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BCFD" w14:textId="77777777" w:rsidR="00C4682A" w:rsidRDefault="00C4682A"/>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871B" w14:textId="77777777" w:rsidR="00C4682A" w:rsidRDefault="00C4682A"/>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E2EB5" w14:textId="77777777" w:rsidR="00C4682A" w:rsidRDefault="00C4682A"/>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573B" w14:textId="77777777" w:rsidR="00C4682A" w:rsidRDefault="00C4682A"/>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E3AEB" w14:textId="77777777" w:rsidR="00C4682A" w:rsidRDefault="00C4682A"/>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3A37" w14:textId="77777777" w:rsidR="00C4682A" w:rsidRDefault="00C4682A"/>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154D" w14:textId="77777777" w:rsidR="00C4682A" w:rsidRDefault="00C4682A"/>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2A6E" w14:textId="77777777" w:rsidR="00C4682A" w:rsidRDefault="00C4682A"/>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5FEB" w14:textId="77777777" w:rsidR="00C4682A" w:rsidRDefault="00C4682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84F8" w14:textId="77777777" w:rsidR="00C4682A" w:rsidRDefault="00C4682A"/>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1123" w14:textId="77777777" w:rsidR="00C4682A" w:rsidRDefault="00C4682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0A12A" w14:textId="77777777" w:rsidR="00C4682A" w:rsidRDefault="00C4682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3B3D" w14:textId="77777777" w:rsidR="00C4682A" w:rsidRDefault="00C4682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9B50" w14:textId="77777777" w:rsidR="00C4682A" w:rsidRDefault="00C4682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79E7" w14:textId="77777777" w:rsidR="00C4682A" w:rsidRDefault="00C4682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7D771" w14:textId="77777777" w:rsidR="00C4682A" w:rsidRDefault="00C4682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4722" w14:textId="77777777" w:rsidR="00C4682A" w:rsidRDefault="00C468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Times New Roman" w:hAnsi="Times New Roman" w:cs="Times New Roman"/>
      </w:rPr>
    </w:lvl>
    <w:lvl w:ilvl="1">
      <w:start w:val="1"/>
      <w:numFmt w:val="none"/>
      <w:pStyle w:val="Heading2"/>
      <w:suff w:val="nothing"/>
      <w:lvlText w:val=""/>
      <w:lvlJc w:val="left"/>
      <w:pPr>
        <w:tabs>
          <w:tab w:val="num" w:pos="0"/>
        </w:tabs>
        <w:ind w:left="860"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Times New Roman" w:hAnsi="Times New Roman" w:cs="Times New Roman"/>
      </w:rPr>
    </w:lvl>
    <w:lvl w:ilvl="3">
      <w:start w:val="1"/>
      <w:numFmt w:val="none"/>
      <w:pStyle w:val="Heading4"/>
      <w:suff w:val="nothing"/>
      <w:lvlText w:val=""/>
      <w:lvlJc w:val="left"/>
      <w:pPr>
        <w:tabs>
          <w:tab w:val="num" w:pos="0"/>
        </w:tabs>
        <w:ind w:left="864" w:hanging="864"/>
      </w:pPr>
      <w:rPr>
        <w:rFonts w:ascii="Symbol" w:hAnsi="Symbol" w:cs="Symbol"/>
      </w:r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rPr>
        <w:rFonts w:cs="Times New Roman"/>
      </w:r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Heading10"/>
      <w:suff w:val="nothing"/>
      <w:lvlText w:val=""/>
      <w:lvlJc w:val="left"/>
      <w:pPr>
        <w:tabs>
          <w:tab w:val="num" w:pos="0"/>
        </w:tabs>
        <w:ind w:left="432" w:hanging="432"/>
      </w:pPr>
      <w:rPr>
        <w:rFonts w:ascii="Wingdings" w:hAnsi="Wingdings" w:cs="Wingdings"/>
        <w:szCs w:val="20"/>
        <w:shd w:val="clear" w:color="auto" w:fill="FFFF00"/>
        <w:lang w:val="en-GB"/>
      </w:rPr>
    </w:lvl>
    <w:lvl w:ilvl="1">
      <w:start w:val="1"/>
      <w:numFmt w:val="none"/>
      <w:suff w:val="nothing"/>
      <w:lvlText w:val=""/>
      <w:lvlJc w:val="left"/>
      <w:pPr>
        <w:tabs>
          <w:tab w:val="num" w:pos="0"/>
        </w:tabs>
        <w:ind w:left="860"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szCs w:val="20"/>
        <w:shd w:val="clear" w:color="auto" w:fill="FFFF00"/>
        <w:lang w:val="en-GB"/>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pStyle w:val="Examplelist"/>
      <w:lvlText w:val=""/>
      <w:lvlJc w:val="left"/>
      <w:pPr>
        <w:tabs>
          <w:tab w:val="num" w:pos="0"/>
        </w:tabs>
        <w:ind w:left="1200" w:hanging="360"/>
      </w:pPr>
      <w:rPr>
        <w:rFonts w:ascii="Symbol" w:hAnsi="Symbol" w:cs="Wingdings"/>
        <w:lang w:val="en-GB"/>
      </w:rPr>
    </w:lvl>
    <w:lvl w:ilvl="1">
      <w:start w:val="1"/>
      <w:numFmt w:val="bullet"/>
      <w:lvlText w:val="o"/>
      <w:lvlJc w:val="left"/>
      <w:pPr>
        <w:tabs>
          <w:tab w:val="num" w:pos="-240"/>
        </w:tabs>
        <w:ind w:left="1920" w:hanging="360"/>
      </w:pPr>
      <w:rPr>
        <w:rFonts w:ascii="Courier New" w:hAnsi="Courier New" w:cs="Courier New"/>
      </w:rPr>
    </w:lvl>
    <w:lvl w:ilvl="2">
      <w:start w:val="1"/>
      <w:numFmt w:val="bullet"/>
      <w:lvlText w:val=""/>
      <w:lvlJc w:val="left"/>
      <w:pPr>
        <w:tabs>
          <w:tab w:val="num" w:pos="-240"/>
        </w:tabs>
        <w:ind w:left="2640" w:hanging="360"/>
      </w:pPr>
      <w:rPr>
        <w:rFonts w:ascii="Wingdings" w:hAnsi="Wingdings" w:cs="Wingdings"/>
      </w:rPr>
    </w:lvl>
    <w:lvl w:ilvl="3">
      <w:start w:val="1"/>
      <w:numFmt w:val="bullet"/>
      <w:lvlText w:val=""/>
      <w:lvlJc w:val="left"/>
      <w:pPr>
        <w:tabs>
          <w:tab w:val="num" w:pos="-240"/>
        </w:tabs>
        <w:ind w:left="3360" w:hanging="360"/>
      </w:pPr>
      <w:rPr>
        <w:rFonts w:ascii="Symbol" w:hAnsi="Symbol" w:cs="Symbol"/>
      </w:rPr>
    </w:lvl>
    <w:lvl w:ilvl="4">
      <w:start w:val="1"/>
      <w:numFmt w:val="bullet"/>
      <w:lvlText w:val="o"/>
      <w:lvlJc w:val="left"/>
      <w:pPr>
        <w:tabs>
          <w:tab w:val="num" w:pos="-240"/>
        </w:tabs>
        <w:ind w:left="4080" w:hanging="360"/>
      </w:pPr>
      <w:rPr>
        <w:rFonts w:ascii="Courier New" w:hAnsi="Courier New" w:cs="Courier New"/>
      </w:rPr>
    </w:lvl>
    <w:lvl w:ilvl="5">
      <w:start w:val="1"/>
      <w:numFmt w:val="bullet"/>
      <w:lvlText w:val=""/>
      <w:lvlJc w:val="left"/>
      <w:pPr>
        <w:tabs>
          <w:tab w:val="num" w:pos="-240"/>
        </w:tabs>
        <w:ind w:left="4800" w:hanging="360"/>
      </w:pPr>
      <w:rPr>
        <w:rFonts w:ascii="Wingdings" w:hAnsi="Wingdings" w:cs="Wingdings"/>
      </w:rPr>
    </w:lvl>
    <w:lvl w:ilvl="6">
      <w:start w:val="1"/>
      <w:numFmt w:val="bullet"/>
      <w:lvlText w:val=""/>
      <w:lvlJc w:val="left"/>
      <w:pPr>
        <w:tabs>
          <w:tab w:val="num" w:pos="-240"/>
        </w:tabs>
        <w:ind w:left="5520" w:hanging="360"/>
      </w:pPr>
      <w:rPr>
        <w:rFonts w:ascii="Symbol" w:hAnsi="Symbol" w:cs="Symbol"/>
      </w:rPr>
    </w:lvl>
    <w:lvl w:ilvl="7">
      <w:start w:val="1"/>
      <w:numFmt w:val="bullet"/>
      <w:lvlText w:val="o"/>
      <w:lvlJc w:val="left"/>
      <w:pPr>
        <w:tabs>
          <w:tab w:val="num" w:pos="-240"/>
        </w:tabs>
        <w:ind w:left="6240" w:hanging="360"/>
      </w:pPr>
      <w:rPr>
        <w:rFonts w:ascii="Courier New" w:hAnsi="Courier New" w:cs="Courier New"/>
      </w:rPr>
    </w:lvl>
    <w:lvl w:ilvl="8">
      <w:start w:val="1"/>
      <w:numFmt w:val="bullet"/>
      <w:lvlText w:val=""/>
      <w:lvlJc w:val="left"/>
      <w:pPr>
        <w:tabs>
          <w:tab w:val="num" w:pos="-240"/>
        </w:tabs>
        <w:ind w:left="6960" w:hanging="360"/>
      </w:pPr>
      <w:rPr>
        <w:rFonts w:ascii="Wingdings" w:hAnsi="Wingdings" w:cs="Wingdings"/>
      </w:rPr>
    </w:lvl>
  </w:abstractNum>
  <w:abstractNum w:abstractNumId="3" w15:restartNumberingAfterBreak="0">
    <w:nsid w:val="00000004"/>
    <w:multiLevelType w:val="singleLevel"/>
    <w:tmpl w:val="00000004"/>
    <w:name w:val="WW8Num7"/>
    <w:lvl w:ilvl="0">
      <w:start w:val="1"/>
      <w:numFmt w:val="bullet"/>
      <w:lvlText w:val=""/>
      <w:lvlJc w:val="left"/>
      <w:pPr>
        <w:tabs>
          <w:tab w:val="num" w:pos="0"/>
        </w:tabs>
        <w:ind w:left="1440" w:hanging="360"/>
      </w:pPr>
      <w:rPr>
        <w:rFonts w:ascii="Wingdings" w:hAnsi="Wingdings" w:cs="Wingdings 2"/>
        <w:vanish w:val="0"/>
        <w:sz w:val="20"/>
        <w:szCs w:val="24"/>
        <w:shd w:val="clear" w:color="auto" w:fill="auto"/>
        <w:lang w:val="en-GB" w:eastAsia="ar-SA" w:bidi="ar-SA"/>
      </w:rPr>
    </w:lvl>
  </w:abstractNum>
  <w:abstractNum w:abstractNumId="4"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Wingdings"/>
        <w:sz w:val="20"/>
        <w:szCs w:val="24"/>
        <w:shd w:val="clear" w:color="auto" w:fill="auto"/>
        <w:lang w:val="en-GB" w:eastAsia="ar-SA" w:bidi="ar-SA"/>
      </w:rPr>
    </w:lvl>
  </w:abstractNum>
  <w:abstractNum w:abstractNumId="5" w15:restartNumberingAfterBreak="0">
    <w:nsid w:val="00000006"/>
    <w:multiLevelType w:val="singleLevel"/>
    <w:tmpl w:val="00000006"/>
    <w:name w:val="WW8Num9"/>
    <w:lvl w:ilvl="0">
      <w:start w:val="1"/>
      <w:numFmt w:val="bullet"/>
      <w:lvlText w:val=""/>
      <w:lvlJc w:val="left"/>
      <w:pPr>
        <w:tabs>
          <w:tab w:val="num" w:pos="0"/>
        </w:tabs>
        <w:ind w:left="1440" w:hanging="360"/>
      </w:pPr>
      <w:rPr>
        <w:rFonts w:ascii="Wingdings" w:hAnsi="Wingdings" w:cs="Wingdings"/>
        <w:lang w:val="en-GB"/>
      </w:rPr>
    </w:lvl>
  </w:abstractNum>
  <w:abstractNum w:abstractNumId="6" w15:restartNumberingAfterBreak="0">
    <w:nsid w:val="00000007"/>
    <w:multiLevelType w:val="singleLevel"/>
    <w:tmpl w:val="00000007"/>
    <w:name w:val="WW8Num11"/>
    <w:lvl w:ilvl="0">
      <w:start w:val="1"/>
      <w:numFmt w:val="bullet"/>
      <w:lvlText w:val=""/>
      <w:lvlJc w:val="left"/>
      <w:pPr>
        <w:tabs>
          <w:tab w:val="num" w:pos="0"/>
        </w:tabs>
        <w:ind w:left="1440" w:hanging="360"/>
      </w:pPr>
      <w:rPr>
        <w:rFonts w:ascii="Wingdings" w:hAnsi="Wingdings" w:cs="Wingdings"/>
        <w:lang w:val="en-GB"/>
      </w:rPr>
    </w:lvl>
  </w:abstractNum>
  <w:abstractNum w:abstractNumId="7" w15:restartNumberingAfterBreak="0">
    <w:nsid w:val="00000008"/>
    <w:multiLevelType w:val="singleLevel"/>
    <w:tmpl w:val="00000008"/>
    <w:name w:val="WW8Num12"/>
    <w:lvl w:ilvl="0">
      <w:start w:val="1"/>
      <w:numFmt w:val="bullet"/>
      <w:lvlText w:val=""/>
      <w:lvlJc w:val="left"/>
      <w:pPr>
        <w:tabs>
          <w:tab w:val="num" w:pos="0"/>
        </w:tabs>
        <w:ind w:left="1440" w:hanging="360"/>
      </w:pPr>
      <w:rPr>
        <w:rFonts w:ascii="Wingdings" w:hAnsi="Wingdings" w:cs="Wingdings"/>
        <w:lang w:val="en-GB"/>
      </w:rPr>
    </w:lvl>
  </w:abstractNum>
  <w:abstractNum w:abstractNumId="8" w15:restartNumberingAfterBreak="0">
    <w:nsid w:val="00000009"/>
    <w:multiLevelType w:val="singleLevel"/>
    <w:tmpl w:val="00000009"/>
    <w:name w:val="WW8Num13"/>
    <w:lvl w:ilvl="0">
      <w:start w:val="1"/>
      <w:numFmt w:val="bullet"/>
      <w:lvlText w:val=""/>
      <w:lvlJc w:val="left"/>
      <w:pPr>
        <w:tabs>
          <w:tab w:val="num" w:pos="0"/>
        </w:tabs>
        <w:ind w:left="1440" w:hanging="360"/>
      </w:pPr>
      <w:rPr>
        <w:rFonts w:ascii="Wingdings" w:hAnsi="Wingdings" w:cs="Wingdings"/>
        <w:lang w:val="en-GB"/>
      </w:rPr>
    </w:lvl>
  </w:abstractNum>
  <w:abstractNum w:abstractNumId="9" w15:restartNumberingAfterBreak="0">
    <w:nsid w:val="0000000A"/>
    <w:multiLevelType w:val="singleLevel"/>
    <w:tmpl w:val="0000000A"/>
    <w:name w:val="WW8Num14"/>
    <w:lvl w:ilvl="0">
      <w:start w:val="1"/>
      <w:numFmt w:val="bullet"/>
      <w:lvlText w:val=""/>
      <w:lvlJc w:val="left"/>
      <w:pPr>
        <w:tabs>
          <w:tab w:val="num" w:pos="0"/>
        </w:tabs>
        <w:ind w:left="1440" w:hanging="360"/>
      </w:pPr>
      <w:rPr>
        <w:rFonts w:ascii="Wingdings" w:hAnsi="Wingdings" w:cs="Wingdings"/>
        <w:sz w:val="20"/>
        <w:szCs w:val="20"/>
        <w:lang w:val="en-GB"/>
      </w:rPr>
    </w:lvl>
  </w:abstractNum>
  <w:abstractNum w:abstractNumId="10" w15:restartNumberingAfterBreak="0">
    <w:nsid w:val="0000000B"/>
    <w:multiLevelType w:val="singleLevel"/>
    <w:tmpl w:val="0000000B"/>
    <w:name w:val="WW8Num15"/>
    <w:lvl w:ilvl="0">
      <w:start w:val="1"/>
      <w:numFmt w:val="bullet"/>
      <w:lvlText w:val=""/>
      <w:lvlJc w:val="left"/>
      <w:pPr>
        <w:tabs>
          <w:tab w:val="num" w:pos="0"/>
        </w:tabs>
        <w:ind w:left="1440" w:hanging="360"/>
      </w:pPr>
      <w:rPr>
        <w:rFonts w:ascii="Wingdings" w:hAnsi="Wingdings" w:cs="Symbol"/>
        <w:lang w:val="en-GB"/>
      </w:rPr>
    </w:lvl>
  </w:abstractNum>
  <w:abstractNum w:abstractNumId="11" w15:restartNumberingAfterBreak="0">
    <w:nsid w:val="0000000C"/>
    <w:multiLevelType w:val="singleLevel"/>
    <w:tmpl w:val="0000000C"/>
    <w:name w:val="WW8Num16"/>
    <w:lvl w:ilvl="0">
      <w:start w:val="1"/>
      <w:numFmt w:val="bullet"/>
      <w:lvlText w:val=""/>
      <w:lvlJc w:val="left"/>
      <w:pPr>
        <w:tabs>
          <w:tab w:val="num" w:pos="0"/>
        </w:tabs>
        <w:ind w:left="1440" w:hanging="360"/>
      </w:pPr>
      <w:rPr>
        <w:rFonts w:ascii="Wingdings" w:hAnsi="Wingdings" w:cs="Wingdings"/>
        <w:lang w:val="en-GB"/>
      </w:rPr>
    </w:lvl>
  </w:abstractNum>
  <w:abstractNum w:abstractNumId="12" w15:restartNumberingAfterBreak="0">
    <w:nsid w:val="0000000D"/>
    <w:multiLevelType w:val="singleLevel"/>
    <w:tmpl w:val="0000000D"/>
    <w:name w:val="WW8Num17"/>
    <w:lvl w:ilvl="0">
      <w:start w:val="1"/>
      <w:numFmt w:val="bullet"/>
      <w:lvlText w:val=""/>
      <w:lvlJc w:val="left"/>
      <w:pPr>
        <w:tabs>
          <w:tab w:val="num" w:pos="0"/>
        </w:tabs>
        <w:ind w:left="1440" w:hanging="360"/>
      </w:pPr>
      <w:rPr>
        <w:rFonts w:ascii="Wingdings" w:hAnsi="Wingdings" w:cs="Times New Roman"/>
        <w:sz w:val="16"/>
        <w:lang w:val="en-GB"/>
      </w:rPr>
    </w:lvl>
  </w:abstractNum>
  <w:abstractNum w:abstractNumId="13" w15:restartNumberingAfterBreak="0">
    <w:nsid w:val="0000000E"/>
    <w:multiLevelType w:val="singleLevel"/>
    <w:tmpl w:val="0000000E"/>
    <w:name w:val="WW8Num18"/>
    <w:lvl w:ilvl="0">
      <w:start w:val="1"/>
      <w:numFmt w:val="bullet"/>
      <w:lvlText w:val=""/>
      <w:lvlJc w:val="left"/>
      <w:pPr>
        <w:tabs>
          <w:tab w:val="num" w:pos="0"/>
        </w:tabs>
        <w:ind w:left="1440" w:hanging="360"/>
      </w:pPr>
      <w:rPr>
        <w:rFonts w:ascii="Wingdings" w:hAnsi="Wingdings" w:cs="Wingdings"/>
        <w:lang w:val="en-GB"/>
      </w:rPr>
    </w:lvl>
  </w:abstractNum>
  <w:abstractNum w:abstractNumId="14" w15:restartNumberingAfterBreak="0">
    <w:nsid w:val="0000000F"/>
    <w:multiLevelType w:val="singleLevel"/>
    <w:tmpl w:val="0000000F"/>
    <w:name w:val="WW8Num19"/>
    <w:lvl w:ilvl="0">
      <w:start w:val="1"/>
      <w:numFmt w:val="bullet"/>
      <w:lvlText w:val=""/>
      <w:lvlJc w:val="left"/>
      <w:pPr>
        <w:tabs>
          <w:tab w:val="num" w:pos="0"/>
        </w:tabs>
        <w:ind w:left="1440" w:hanging="360"/>
      </w:pPr>
      <w:rPr>
        <w:rFonts w:ascii="Wingdings" w:hAnsi="Wingdings" w:cs="Wingdings"/>
        <w:lang w:val="en-GB"/>
      </w:rPr>
    </w:lvl>
  </w:abstractNum>
  <w:abstractNum w:abstractNumId="15" w15:restartNumberingAfterBreak="0">
    <w:nsid w:val="00000010"/>
    <w:multiLevelType w:val="singleLevel"/>
    <w:tmpl w:val="00000010"/>
    <w:name w:val="WW8Num20"/>
    <w:lvl w:ilvl="0">
      <w:start w:val="1"/>
      <w:numFmt w:val="bullet"/>
      <w:lvlText w:val=""/>
      <w:lvlJc w:val="left"/>
      <w:pPr>
        <w:tabs>
          <w:tab w:val="num" w:pos="0"/>
        </w:tabs>
        <w:ind w:left="1440" w:hanging="360"/>
      </w:pPr>
      <w:rPr>
        <w:rFonts w:ascii="Wingdings" w:hAnsi="Wingdings" w:cs="Times New Roman"/>
        <w:lang w:val="en-GB"/>
      </w:rPr>
    </w:lvl>
  </w:abstractNum>
  <w:abstractNum w:abstractNumId="16" w15:restartNumberingAfterBreak="0">
    <w:nsid w:val="00000011"/>
    <w:multiLevelType w:val="singleLevel"/>
    <w:tmpl w:val="00000011"/>
    <w:name w:val="WW8Num21"/>
    <w:lvl w:ilvl="0">
      <w:start w:val="1"/>
      <w:numFmt w:val="bullet"/>
      <w:lvlText w:val=""/>
      <w:lvlJc w:val="left"/>
      <w:pPr>
        <w:tabs>
          <w:tab w:val="num" w:pos="0"/>
        </w:tabs>
        <w:ind w:left="1440" w:hanging="360"/>
      </w:pPr>
      <w:rPr>
        <w:rFonts w:ascii="Wingdings" w:hAnsi="Wingdings" w:cs="Wingdings"/>
        <w:lang w:val="en-GB"/>
      </w:rPr>
    </w:lvl>
  </w:abstractNum>
  <w:abstractNum w:abstractNumId="17" w15:restartNumberingAfterBreak="0">
    <w:nsid w:val="00000012"/>
    <w:multiLevelType w:val="singleLevel"/>
    <w:tmpl w:val="00000012"/>
    <w:name w:val="WW8Num22"/>
    <w:lvl w:ilvl="0">
      <w:start w:val="1"/>
      <w:numFmt w:val="bullet"/>
      <w:lvlText w:val=""/>
      <w:lvlJc w:val="left"/>
      <w:pPr>
        <w:tabs>
          <w:tab w:val="num" w:pos="0"/>
        </w:tabs>
        <w:ind w:left="1440" w:hanging="360"/>
      </w:pPr>
      <w:rPr>
        <w:rFonts w:ascii="Wingdings" w:hAnsi="Wingdings" w:cs="Wingdings"/>
        <w:lang w:val="en-GB"/>
      </w:rPr>
    </w:lvl>
  </w:abstractNum>
  <w:abstractNum w:abstractNumId="18" w15:restartNumberingAfterBreak="0">
    <w:nsid w:val="00000013"/>
    <w:multiLevelType w:val="singleLevel"/>
    <w:tmpl w:val="00000013"/>
    <w:name w:val="WW8Num23"/>
    <w:lvl w:ilvl="0">
      <w:start w:val="1"/>
      <w:numFmt w:val="bullet"/>
      <w:pStyle w:val="Exampleslist"/>
      <w:lvlText w:val=""/>
      <w:lvlJc w:val="left"/>
      <w:pPr>
        <w:tabs>
          <w:tab w:val="num" w:pos="0"/>
        </w:tabs>
        <w:ind w:left="1437" w:hanging="360"/>
      </w:pPr>
      <w:rPr>
        <w:rFonts w:ascii="Wingdings" w:hAnsi="Wingdings" w:cs="Wingdings"/>
        <w:lang w:val="en-GB"/>
      </w:rPr>
    </w:lvl>
  </w:abstractNum>
  <w:abstractNum w:abstractNumId="19" w15:restartNumberingAfterBreak="0">
    <w:nsid w:val="00000014"/>
    <w:multiLevelType w:val="singleLevel"/>
    <w:tmpl w:val="00000014"/>
    <w:name w:val="WW8Num24"/>
    <w:lvl w:ilvl="0">
      <w:start w:val="1"/>
      <w:numFmt w:val="bullet"/>
      <w:lvlText w:val=""/>
      <w:lvlJc w:val="left"/>
      <w:pPr>
        <w:tabs>
          <w:tab w:val="num" w:pos="0"/>
        </w:tabs>
        <w:ind w:left="1440" w:hanging="360"/>
      </w:pPr>
      <w:rPr>
        <w:rFonts w:ascii="Wingdings" w:hAnsi="Wingdings" w:cs="Wingdings"/>
        <w:lang w:val="en-GB"/>
      </w:rPr>
    </w:lvl>
  </w:abstractNum>
  <w:abstractNum w:abstractNumId="20" w15:restartNumberingAfterBreak="0">
    <w:nsid w:val="00000015"/>
    <w:multiLevelType w:val="singleLevel"/>
    <w:tmpl w:val="00000015"/>
    <w:name w:val="WW8Num25"/>
    <w:lvl w:ilvl="0">
      <w:start w:val="1"/>
      <w:numFmt w:val="bullet"/>
      <w:lvlText w:val=""/>
      <w:lvlJc w:val="left"/>
      <w:pPr>
        <w:tabs>
          <w:tab w:val="num" w:pos="0"/>
        </w:tabs>
        <w:ind w:left="1440" w:hanging="360"/>
      </w:pPr>
      <w:rPr>
        <w:rFonts w:ascii="Wingdings" w:hAnsi="Wingdings" w:cs="Times New Roman"/>
        <w:lang w:val="en-GB"/>
      </w:rPr>
    </w:lvl>
  </w:abstractNum>
  <w:abstractNum w:abstractNumId="21" w15:restartNumberingAfterBreak="0">
    <w:nsid w:val="00000016"/>
    <w:multiLevelType w:val="multilevel"/>
    <w:tmpl w:val="00000016"/>
    <w:name w:val="WW8Num26"/>
    <w:lvl w:ilvl="0">
      <w:start w:val="1"/>
      <w:numFmt w:val="bullet"/>
      <w:lvlText w:val=""/>
      <w:lvlJc w:val="left"/>
      <w:pPr>
        <w:tabs>
          <w:tab w:val="num" w:pos="0"/>
        </w:tabs>
        <w:ind w:left="720" w:hanging="360"/>
      </w:pPr>
      <w:rPr>
        <w:rFonts w:ascii="Symbol" w:hAnsi="Symbol" w:cs="Wingdings"/>
        <w:lang w:val="en-GB"/>
      </w:rPr>
    </w:lvl>
    <w:lvl w:ilvl="1">
      <w:start w:val="1"/>
      <w:numFmt w:val="bullet"/>
      <w:lvlText w:val=""/>
      <w:lvlJc w:val="left"/>
      <w:pPr>
        <w:tabs>
          <w:tab w:val="num" w:pos="0"/>
        </w:tabs>
        <w:ind w:left="1440" w:hanging="360"/>
      </w:pPr>
      <w:rPr>
        <w:rFonts w:ascii="Wingdings" w:hAnsi="Wingdings" w:cs="Courier New"/>
        <w:lang w:val="en-GB"/>
      </w:rPr>
    </w:lvl>
    <w:lvl w:ilvl="2">
      <w:start w:val="1"/>
      <w:numFmt w:val="bullet"/>
      <w:lvlText w:val=""/>
      <w:lvlJc w:val="left"/>
      <w:pPr>
        <w:tabs>
          <w:tab w:val="num" w:pos="0"/>
        </w:tabs>
        <w:ind w:left="1800" w:hanging="360"/>
      </w:pPr>
      <w:rPr>
        <w:rFonts w:ascii="Wingdings" w:hAnsi="Wingdings" w:cs="Courier New"/>
        <w:lang w:val="en-GB"/>
      </w:rPr>
    </w:lvl>
    <w:lvl w:ilvl="3">
      <w:start w:val="1"/>
      <w:numFmt w:val="bullet"/>
      <w:lvlText w:val=""/>
      <w:lvlJc w:val="left"/>
      <w:pPr>
        <w:tabs>
          <w:tab w:val="num" w:pos="0"/>
        </w:tabs>
        <w:ind w:left="2880" w:hanging="360"/>
      </w:pPr>
      <w:rPr>
        <w:rFonts w:ascii="Symbol" w:hAnsi="Symbol" w:cs="Wingdings"/>
        <w:lang w:val="en-GB"/>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Courier New"/>
        <w:lang w:val="en-GB"/>
      </w:rPr>
    </w:lvl>
    <w:lvl w:ilvl="6">
      <w:start w:val="1"/>
      <w:numFmt w:val="bullet"/>
      <w:lvlText w:val=""/>
      <w:lvlJc w:val="left"/>
      <w:pPr>
        <w:tabs>
          <w:tab w:val="num" w:pos="0"/>
        </w:tabs>
        <w:ind w:left="5040" w:hanging="360"/>
      </w:pPr>
      <w:rPr>
        <w:rFonts w:ascii="Symbol" w:hAnsi="Symbol" w:cs="Wingdings"/>
        <w:lang w:val="en-GB"/>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Courier New"/>
        <w:lang w:val="en-GB"/>
      </w:rPr>
    </w:lvl>
  </w:abstractNum>
  <w:abstractNum w:abstractNumId="22" w15:restartNumberingAfterBreak="0">
    <w:nsid w:val="00000017"/>
    <w:multiLevelType w:val="multilevel"/>
    <w:tmpl w:val="00000017"/>
    <w:name w:val="WW8Num27"/>
    <w:lvl w:ilvl="0">
      <w:start w:val="1"/>
      <w:numFmt w:val="bullet"/>
      <w:lvlText w:val=""/>
      <w:lvlJc w:val="left"/>
      <w:pPr>
        <w:tabs>
          <w:tab w:val="num" w:pos="0"/>
        </w:tabs>
        <w:ind w:left="1440" w:hanging="360"/>
      </w:pPr>
      <w:rPr>
        <w:rFonts w:ascii="Wingdings" w:hAnsi="Wingdings" w:cs="Wingdings"/>
        <w:lang w:val="en-GB"/>
      </w:rPr>
    </w:lvl>
    <w:lvl w:ilvl="1">
      <w:start w:val="1"/>
      <w:numFmt w:val="bullet"/>
      <w:lvlText w:val="o"/>
      <w:lvlJc w:val="left"/>
      <w:pPr>
        <w:tabs>
          <w:tab w:val="num" w:pos="-240"/>
        </w:tabs>
        <w:ind w:left="1920" w:hanging="360"/>
      </w:pPr>
      <w:rPr>
        <w:rFonts w:ascii="Courier New" w:hAnsi="Courier New" w:cs="Courier New"/>
        <w:lang w:val="en-GB"/>
      </w:rPr>
    </w:lvl>
    <w:lvl w:ilvl="2">
      <w:start w:val="1"/>
      <w:numFmt w:val="bullet"/>
      <w:lvlText w:val=""/>
      <w:lvlJc w:val="left"/>
      <w:pPr>
        <w:tabs>
          <w:tab w:val="num" w:pos="-240"/>
        </w:tabs>
        <w:ind w:left="2640" w:hanging="360"/>
      </w:pPr>
      <w:rPr>
        <w:rFonts w:ascii="Wingdings" w:hAnsi="Wingdings" w:cs="Wingdings" w:hint="default"/>
      </w:rPr>
    </w:lvl>
    <w:lvl w:ilvl="3">
      <w:start w:val="1"/>
      <w:numFmt w:val="bullet"/>
      <w:lvlText w:val=""/>
      <w:lvlJc w:val="left"/>
      <w:pPr>
        <w:tabs>
          <w:tab w:val="num" w:pos="-240"/>
        </w:tabs>
        <w:ind w:left="3360" w:hanging="360"/>
      </w:pPr>
      <w:rPr>
        <w:rFonts w:ascii="Symbol" w:hAnsi="Symbol" w:cs="Symbol"/>
      </w:rPr>
    </w:lvl>
    <w:lvl w:ilvl="4">
      <w:start w:val="1"/>
      <w:numFmt w:val="bullet"/>
      <w:lvlText w:val="o"/>
      <w:lvlJc w:val="left"/>
      <w:pPr>
        <w:tabs>
          <w:tab w:val="num" w:pos="-240"/>
        </w:tabs>
        <w:ind w:left="4080" w:hanging="360"/>
      </w:pPr>
      <w:rPr>
        <w:rFonts w:ascii="Courier New" w:hAnsi="Courier New" w:cs="Courier New"/>
        <w:lang w:val="en-GB"/>
      </w:rPr>
    </w:lvl>
    <w:lvl w:ilvl="5">
      <w:start w:val="1"/>
      <w:numFmt w:val="bullet"/>
      <w:lvlText w:val=""/>
      <w:lvlJc w:val="left"/>
      <w:pPr>
        <w:tabs>
          <w:tab w:val="num" w:pos="-240"/>
        </w:tabs>
        <w:ind w:left="4800" w:hanging="360"/>
      </w:pPr>
      <w:rPr>
        <w:rFonts w:ascii="Wingdings" w:hAnsi="Wingdings" w:cs="Wingdings" w:hint="default"/>
      </w:rPr>
    </w:lvl>
    <w:lvl w:ilvl="6">
      <w:start w:val="1"/>
      <w:numFmt w:val="bullet"/>
      <w:lvlText w:val=""/>
      <w:lvlJc w:val="left"/>
      <w:pPr>
        <w:tabs>
          <w:tab w:val="num" w:pos="-240"/>
        </w:tabs>
        <w:ind w:left="5520" w:hanging="360"/>
      </w:pPr>
      <w:rPr>
        <w:rFonts w:ascii="Symbol" w:hAnsi="Symbol" w:cs="Symbol"/>
      </w:rPr>
    </w:lvl>
    <w:lvl w:ilvl="7">
      <w:start w:val="1"/>
      <w:numFmt w:val="bullet"/>
      <w:lvlText w:val="o"/>
      <w:lvlJc w:val="left"/>
      <w:pPr>
        <w:tabs>
          <w:tab w:val="num" w:pos="-240"/>
        </w:tabs>
        <w:ind w:left="6240" w:hanging="360"/>
      </w:pPr>
      <w:rPr>
        <w:rFonts w:ascii="Courier New" w:hAnsi="Courier New" w:cs="Courier New"/>
        <w:lang w:val="en-GB"/>
      </w:rPr>
    </w:lvl>
    <w:lvl w:ilvl="8">
      <w:start w:val="1"/>
      <w:numFmt w:val="bullet"/>
      <w:lvlText w:val=""/>
      <w:lvlJc w:val="left"/>
      <w:pPr>
        <w:tabs>
          <w:tab w:val="num" w:pos="-240"/>
        </w:tabs>
        <w:ind w:left="6960" w:hanging="360"/>
      </w:pPr>
      <w:rPr>
        <w:rFonts w:ascii="Wingdings" w:hAnsi="Wingdings" w:cs="Wingdings" w:hint="default"/>
      </w:rPr>
    </w:lvl>
  </w:abstractNum>
  <w:abstractNum w:abstractNumId="23" w15:restartNumberingAfterBreak="0">
    <w:nsid w:val="00000018"/>
    <w:multiLevelType w:val="singleLevel"/>
    <w:tmpl w:val="00000018"/>
    <w:name w:val="WW8Num28"/>
    <w:lvl w:ilvl="0">
      <w:start w:val="1"/>
      <w:numFmt w:val="bullet"/>
      <w:lvlText w:val=""/>
      <w:lvlJc w:val="left"/>
      <w:pPr>
        <w:tabs>
          <w:tab w:val="num" w:pos="0"/>
        </w:tabs>
        <w:ind w:left="1440" w:hanging="360"/>
      </w:pPr>
      <w:rPr>
        <w:rFonts w:ascii="Wingdings" w:hAnsi="Wingdings" w:cs="Times New Roman"/>
        <w:lang w:val="en-GB"/>
      </w:rPr>
    </w:lvl>
  </w:abstractNum>
  <w:abstractNum w:abstractNumId="24" w15:restartNumberingAfterBreak="0">
    <w:nsid w:val="00000019"/>
    <w:multiLevelType w:val="singleLevel"/>
    <w:tmpl w:val="00000019"/>
    <w:name w:val="WW8Num29"/>
    <w:lvl w:ilvl="0">
      <w:start w:val="1"/>
      <w:numFmt w:val="bullet"/>
      <w:lvlText w:val=""/>
      <w:lvlJc w:val="left"/>
      <w:pPr>
        <w:tabs>
          <w:tab w:val="num" w:pos="0"/>
        </w:tabs>
        <w:ind w:left="1440" w:hanging="360"/>
      </w:pPr>
      <w:rPr>
        <w:rFonts w:ascii="Wingdings" w:hAnsi="Wingdings" w:cs="Wingdings"/>
        <w:lang w:val="en-GB"/>
      </w:rPr>
    </w:lvl>
  </w:abstractNum>
  <w:abstractNum w:abstractNumId="25" w15:restartNumberingAfterBreak="0">
    <w:nsid w:val="0000001A"/>
    <w:multiLevelType w:val="singleLevel"/>
    <w:tmpl w:val="0000001A"/>
    <w:name w:val="WW8Num30"/>
    <w:lvl w:ilvl="0">
      <w:start w:val="1"/>
      <w:numFmt w:val="bullet"/>
      <w:lvlText w:val=""/>
      <w:lvlJc w:val="left"/>
      <w:pPr>
        <w:tabs>
          <w:tab w:val="num" w:pos="0"/>
        </w:tabs>
        <w:ind w:left="1440" w:hanging="360"/>
      </w:pPr>
      <w:rPr>
        <w:rFonts w:ascii="Wingdings" w:hAnsi="Wingdings" w:cs="Times New Roman"/>
        <w:lang w:val="en-GB"/>
      </w:rPr>
    </w:lvl>
  </w:abstractNum>
  <w:abstractNum w:abstractNumId="26" w15:restartNumberingAfterBreak="0">
    <w:nsid w:val="0000001B"/>
    <w:multiLevelType w:val="singleLevel"/>
    <w:tmpl w:val="0000001B"/>
    <w:name w:val="WW8Num31"/>
    <w:lvl w:ilvl="0">
      <w:start w:val="1"/>
      <w:numFmt w:val="bullet"/>
      <w:lvlText w:val=""/>
      <w:lvlJc w:val="left"/>
      <w:pPr>
        <w:tabs>
          <w:tab w:val="num" w:pos="0"/>
        </w:tabs>
        <w:ind w:left="1440" w:hanging="360"/>
      </w:pPr>
      <w:rPr>
        <w:rFonts w:ascii="Wingdings" w:hAnsi="Wingdings" w:cs="Wingdings"/>
        <w:szCs w:val="20"/>
        <w:lang w:val="en-GB"/>
      </w:rPr>
    </w:lvl>
  </w:abstractNum>
  <w:abstractNum w:abstractNumId="27" w15:restartNumberingAfterBreak="0">
    <w:nsid w:val="0000001C"/>
    <w:multiLevelType w:val="singleLevel"/>
    <w:tmpl w:val="0000001C"/>
    <w:name w:val="WW8Num32"/>
    <w:lvl w:ilvl="0">
      <w:start w:val="1"/>
      <w:numFmt w:val="bullet"/>
      <w:lvlText w:val=""/>
      <w:lvlJc w:val="left"/>
      <w:pPr>
        <w:tabs>
          <w:tab w:val="num" w:pos="0"/>
        </w:tabs>
        <w:ind w:left="1440" w:hanging="360"/>
      </w:pPr>
      <w:rPr>
        <w:rFonts w:ascii="Wingdings" w:hAnsi="Wingdings" w:cs="Wingdings"/>
        <w:lang w:val="en-GB"/>
      </w:rPr>
    </w:lvl>
  </w:abstractNum>
  <w:abstractNum w:abstractNumId="28" w15:restartNumberingAfterBreak="0">
    <w:nsid w:val="0000001D"/>
    <w:multiLevelType w:val="singleLevel"/>
    <w:tmpl w:val="0000001D"/>
    <w:name w:val="WW8Num33"/>
    <w:lvl w:ilvl="0">
      <w:start w:val="1"/>
      <w:numFmt w:val="bullet"/>
      <w:lvlText w:val=""/>
      <w:lvlJc w:val="left"/>
      <w:pPr>
        <w:tabs>
          <w:tab w:val="num" w:pos="0"/>
        </w:tabs>
        <w:ind w:left="1440" w:hanging="360"/>
      </w:pPr>
      <w:rPr>
        <w:rFonts w:ascii="Wingdings" w:hAnsi="Wingdings" w:cs="Wingdings"/>
        <w:lang w:val="en-GB"/>
      </w:rPr>
    </w:lvl>
  </w:abstractNum>
  <w:abstractNum w:abstractNumId="29" w15:restartNumberingAfterBreak="0">
    <w:nsid w:val="0000001E"/>
    <w:multiLevelType w:val="singleLevel"/>
    <w:tmpl w:val="0000001E"/>
    <w:name w:val="WW8Num34"/>
    <w:lvl w:ilvl="0">
      <w:start w:val="1"/>
      <w:numFmt w:val="bullet"/>
      <w:lvlText w:val=""/>
      <w:lvlJc w:val="left"/>
      <w:pPr>
        <w:tabs>
          <w:tab w:val="num" w:pos="0"/>
        </w:tabs>
        <w:ind w:left="1440" w:hanging="360"/>
      </w:pPr>
      <w:rPr>
        <w:rFonts w:ascii="Wingdings" w:hAnsi="Wingdings" w:cs="Wingdings" w:hint="default"/>
        <w:lang w:val="en-GB"/>
      </w:rPr>
    </w:lvl>
  </w:abstractNum>
  <w:abstractNum w:abstractNumId="30" w15:restartNumberingAfterBreak="0">
    <w:nsid w:val="0000001F"/>
    <w:multiLevelType w:val="singleLevel"/>
    <w:tmpl w:val="0000001F"/>
    <w:name w:val="WW8Num35"/>
    <w:lvl w:ilvl="0">
      <w:start w:val="1"/>
      <w:numFmt w:val="bullet"/>
      <w:lvlText w:val=""/>
      <w:lvlJc w:val="left"/>
      <w:pPr>
        <w:tabs>
          <w:tab w:val="num" w:pos="0"/>
        </w:tabs>
        <w:ind w:left="1440" w:hanging="360"/>
      </w:pPr>
      <w:rPr>
        <w:rFonts w:ascii="Wingdings" w:hAnsi="Wingdings" w:cs="Wingdings"/>
        <w:lang w:val="en-GB"/>
      </w:rPr>
    </w:lvl>
  </w:abstractNum>
  <w:abstractNum w:abstractNumId="31" w15:restartNumberingAfterBreak="0">
    <w:nsid w:val="00000020"/>
    <w:multiLevelType w:val="singleLevel"/>
    <w:tmpl w:val="00000020"/>
    <w:name w:val="WW8Num36"/>
    <w:lvl w:ilvl="0">
      <w:start w:val="1"/>
      <w:numFmt w:val="bullet"/>
      <w:lvlText w:val=""/>
      <w:lvlJc w:val="left"/>
      <w:pPr>
        <w:tabs>
          <w:tab w:val="num" w:pos="0"/>
        </w:tabs>
        <w:ind w:left="720" w:hanging="360"/>
      </w:pPr>
      <w:rPr>
        <w:rFonts w:ascii="Symbol" w:hAnsi="Symbol" w:cs="Times New Roman"/>
        <w:lang w:val="en-GB"/>
      </w:rPr>
    </w:lvl>
  </w:abstractNum>
  <w:abstractNum w:abstractNumId="32" w15:restartNumberingAfterBreak="0">
    <w:nsid w:val="00000021"/>
    <w:multiLevelType w:val="singleLevel"/>
    <w:tmpl w:val="00000021"/>
    <w:name w:val="WW8Num37"/>
    <w:lvl w:ilvl="0">
      <w:start w:val="1"/>
      <w:numFmt w:val="bullet"/>
      <w:lvlText w:val=""/>
      <w:lvlJc w:val="left"/>
      <w:pPr>
        <w:tabs>
          <w:tab w:val="num" w:pos="0"/>
        </w:tabs>
        <w:ind w:left="720" w:hanging="360"/>
      </w:pPr>
      <w:rPr>
        <w:rFonts w:ascii="Symbol" w:hAnsi="Symbol" w:cs="Wingdings"/>
        <w:lang w:val="en-GB"/>
      </w:rPr>
    </w:lvl>
  </w:abstractNum>
  <w:abstractNum w:abstractNumId="33" w15:restartNumberingAfterBreak="0">
    <w:nsid w:val="00000022"/>
    <w:multiLevelType w:val="singleLevel"/>
    <w:tmpl w:val="00000022"/>
    <w:name w:val="WW8Num38"/>
    <w:lvl w:ilvl="0">
      <w:start w:val="1"/>
      <w:numFmt w:val="bullet"/>
      <w:lvlText w:val=""/>
      <w:lvlJc w:val="left"/>
      <w:pPr>
        <w:tabs>
          <w:tab w:val="num" w:pos="0"/>
        </w:tabs>
        <w:ind w:left="746" w:hanging="360"/>
      </w:pPr>
      <w:rPr>
        <w:rFonts w:ascii="Symbol" w:hAnsi="Symbol" w:cs="Wingdings"/>
        <w:lang w:val="en-GB"/>
      </w:rPr>
    </w:lvl>
  </w:abstractNum>
  <w:abstractNum w:abstractNumId="34" w15:restartNumberingAfterBreak="0">
    <w:nsid w:val="00000023"/>
    <w:multiLevelType w:val="singleLevel"/>
    <w:tmpl w:val="00000023"/>
    <w:name w:val="WW8Num39"/>
    <w:lvl w:ilvl="0">
      <w:start w:val="1"/>
      <w:numFmt w:val="bullet"/>
      <w:lvlText w:val=""/>
      <w:lvlJc w:val="left"/>
      <w:pPr>
        <w:tabs>
          <w:tab w:val="num" w:pos="0"/>
        </w:tabs>
        <w:ind w:left="1440" w:hanging="360"/>
      </w:pPr>
      <w:rPr>
        <w:rFonts w:ascii="Wingdings" w:hAnsi="Wingdings" w:cs="Wingdings"/>
        <w:lang w:val="en-GB"/>
      </w:rPr>
    </w:lvl>
  </w:abstractNum>
  <w:abstractNum w:abstractNumId="35" w15:restartNumberingAfterBreak="0">
    <w:nsid w:val="00000024"/>
    <w:multiLevelType w:val="singleLevel"/>
    <w:tmpl w:val="00000024"/>
    <w:name w:val="WW8Num40"/>
    <w:lvl w:ilvl="0">
      <w:start w:val="1"/>
      <w:numFmt w:val="bullet"/>
      <w:lvlText w:val=""/>
      <w:lvlJc w:val="left"/>
      <w:pPr>
        <w:tabs>
          <w:tab w:val="num" w:pos="0"/>
        </w:tabs>
        <w:ind w:left="1440" w:hanging="360"/>
      </w:pPr>
      <w:rPr>
        <w:rFonts w:ascii="Wingdings" w:hAnsi="Wingdings" w:cs="Wingdings"/>
        <w:lang w:val="en-GB"/>
      </w:rPr>
    </w:lvl>
  </w:abstractNum>
  <w:abstractNum w:abstractNumId="36" w15:restartNumberingAfterBreak="0">
    <w:nsid w:val="00000025"/>
    <w:multiLevelType w:val="singleLevel"/>
    <w:tmpl w:val="00000025"/>
    <w:name w:val="WW8Num41"/>
    <w:lvl w:ilvl="0">
      <w:start w:val="1"/>
      <w:numFmt w:val="bullet"/>
      <w:lvlText w:val=""/>
      <w:lvlJc w:val="left"/>
      <w:pPr>
        <w:tabs>
          <w:tab w:val="num" w:pos="0"/>
        </w:tabs>
        <w:ind w:left="1440" w:hanging="360"/>
      </w:pPr>
      <w:rPr>
        <w:rFonts w:ascii="Wingdings" w:hAnsi="Wingdings" w:cs="Times New Roman"/>
        <w:lang w:val="en-GB"/>
      </w:rPr>
    </w:lvl>
  </w:abstractNum>
  <w:abstractNum w:abstractNumId="37" w15:restartNumberingAfterBreak="0">
    <w:nsid w:val="00000026"/>
    <w:multiLevelType w:val="singleLevel"/>
    <w:tmpl w:val="00000026"/>
    <w:name w:val="WW8Num42"/>
    <w:lvl w:ilvl="0">
      <w:start w:val="1"/>
      <w:numFmt w:val="bullet"/>
      <w:lvlText w:val=""/>
      <w:lvlJc w:val="left"/>
      <w:pPr>
        <w:tabs>
          <w:tab w:val="num" w:pos="0"/>
        </w:tabs>
        <w:ind w:left="1440" w:hanging="360"/>
      </w:pPr>
      <w:rPr>
        <w:rFonts w:ascii="Wingdings" w:hAnsi="Wingdings" w:cs="Wingdings"/>
        <w:lang w:val="en-GB"/>
      </w:rPr>
    </w:lvl>
  </w:abstractNum>
  <w:abstractNum w:abstractNumId="38" w15:restartNumberingAfterBreak="0">
    <w:nsid w:val="00000027"/>
    <w:multiLevelType w:val="singleLevel"/>
    <w:tmpl w:val="00000027"/>
    <w:name w:val="WW8Num43"/>
    <w:lvl w:ilvl="0">
      <w:start w:val="1"/>
      <w:numFmt w:val="bullet"/>
      <w:lvlText w:val=""/>
      <w:lvlJc w:val="left"/>
      <w:pPr>
        <w:tabs>
          <w:tab w:val="num" w:pos="0"/>
        </w:tabs>
        <w:ind w:left="1440" w:hanging="360"/>
      </w:pPr>
      <w:rPr>
        <w:rFonts w:ascii="Wingdings" w:hAnsi="Wingdings" w:cs="Wingdings"/>
        <w:lang w:val="en-GB"/>
      </w:rPr>
    </w:lvl>
  </w:abstractNum>
  <w:abstractNum w:abstractNumId="39" w15:restartNumberingAfterBreak="0">
    <w:nsid w:val="00000028"/>
    <w:multiLevelType w:val="singleLevel"/>
    <w:tmpl w:val="00000028"/>
    <w:name w:val="WW8Num44"/>
    <w:lvl w:ilvl="0">
      <w:start w:val="1"/>
      <w:numFmt w:val="bullet"/>
      <w:lvlText w:val=""/>
      <w:lvlJc w:val="left"/>
      <w:pPr>
        <w:tabs>
          <w:tab w:val="num" w:pos="0"/>
        </w:tabs>
        <w:ind w:left="1440" w:hanging="360"/>
      </w:pPr>
      <w:rPr>
        <w:rFonts w:ascii="Wingdings" w:hAnsi="Wingdings" w:cs="Wingdings"/>
        <w:lang w:val="en-GB"/>
      </w:rPr>
    </w:lvl>
  </w:abstractNum>
  <w:abstractNum w:abstractNumId="40" w15:restartNumberingAfterBreak="0">
    <w:nsid w:val="00000029"/>
    <w:multiLevelType w:val="singleLevel"/>
    <w:tmpl w:val="00000029"/>
    <w:name w:val="WW8Num45"/>
    <w:lvl w:ilvl="0">
      <w:start w:val="1"/>
      <w:numFmt w:val="bullet"/>
      <w:lvlText w:val=""/>
      <w:lvlJc w:val="left"/>
      <w:pPr>
        <w:tabs>
          <w:tab w:val="num" w:pos="0"/>
        </w:tabs>
        <w:ind w:left="1440" w:hanging="360"/>
      </w:pPr>
      <w:rPr>
        <w:rFonts w:ascii="Wingdings" w:hAnsi="Wingdings" w:cs="Symbol"/>
        <w:lang w:val="en-GB"/>
      </w:rPr>
    </w:lvl>
  </w:abstractNum>
  <w:abstractNum w:abstractNumId="41" w15:restartNumberingAfterBreak="0">
    <w:nsid w:val="0000002A"/>
    <w:multiLevelType w:val="singleLevel"/>
    <w:tmpl w:val="0000002A"/>
    <w:name w:val="WW8Num46"/>
    <w:lvl w:ilvl="0">
      <w:start w:val="1"/>
      <w:numFmt w:val="bullet"/>
      <w:lvlText w:val=""/>
      <w:lvlJc w:val="left"/>
      <w:pPr>
        <w:tabs>
          <w:tab w:val="num" w:pos="0"/>
        </w:tabs>
        <w:ind w:left="720" w:hanging="360"/>
      </w:pPr>
      <w:rPr>
        <w:rFonts w:ascii="Symbol" w:hAnsi="Symbol" w:cs="Wingdings"/>
        <w:lang w:val="en-GB"/>
      </w:rPr>
    </w:lvl>
  </w:abstractNum>
  <w:abstractNum w:abstractNumId="42" w15:restartNumberingAfterBreak="0">
    <w:nsid w:val="0000002B"/>
    <w:multiLevelType w:val="singleLevel"/>
    <w:tmpl w:val="0000002B"/>
    <w:name w:val="WW8Num47"/>
    <w:lvl w:ilvl="0">
      <w:start w:val="1"/>
      <w:numFmt w:val="bullet"/>
      <w:lvlText w:val=""/>
      <w:lvlJc w:val="left"/>
      <w:pPr>
        <w:tabs>
          <w:tab w:val="num" w:pos="0"/>
        </w:tabs>
        <w:ind w:left="1440" w:hanging="360"/>
      </w:pPr>
      <w:rPr>
        <w:rFonts w:ascii="Wingdings" w:hAnsi="Wingdings" w:cs="Wingdings"/>
        <w:lang w:val="en-GB"/>
      </w:rPr>
    </w:lvl>
  </w:abstractNum>
  <w:abstractNum w:abstractNumId="43" w15:restartNumberingAfterBreak="0">
    <w:nsid w:val="0000002C"/>
    <w:multiLevelType w:val="singleLevel"/>
    <w:tmpl w:val="0000002C"/>
    <w:name w:val="WW8Num48"/>
    <w:lvl w:ilvl="0">
      <w:start w:val="1"/>
      <w:numFmt w:val="bullet"/>
      <w:lvlText w:val=""/>
      <w:lvlJc w:val="left"/>
      <w:pPr>
        <w:tabs>
          <w:tab w:val="num" w:pos="0"/>
        </w:tabs>
        <w:ind w:left="720" w:hanging="360"/>
      </w:pPr>
      <w:rPr>
        <w:rFonts w:ascii="Symbol" w:hAnsi="Symbol" w:cs="Wingdings"/>
        <w:lang w:val="en-GB"/>
      </w:rPr>
    </w:lvl>
  </w:abstractNum>
  <w:abstractNum w:abstractNumId="44" w15:restartNumberingAfterBreak="0">
    <w:nsid w:val="0000002D"/>
    <w:multiLevelType w:val="singleLevel"/>
    <w:tmpl w:val="0000002D"/>
    <w:name w:val="WW8Num49"/>
    <w:lvl w:ilvl="0">
      <w:start w:val="1"/>
      <w:numFmt w:val="bullet"/>
      <w:lvlText w:val=""/>
      <w:lvlJc w:val="left"/>
      <w:pPr>
        <w:tabs>
          <w:tab w:val="num" w:pos="0"/>
        </w:tabs>
        <w:ind w:left="1440" w:hanging="360"/>
      </w:pPr>
      <w:rPr>
        <w:rFonts w:ascii="Wingdings" w:hAnsi="Wingdings" w:cs="Symbol"/>
        <w:lang w:val="en-GB"/>
      </w:rPr>
    </w:lvl>
  </w:abstractNum>
  <w:abstractNum w:abstractNumId="45" w15:restartNumberingAfterBreak="0">
    <w:nsid w:val="0000002E"/>
    <w:multiLevelType w:val="singleLevel"/>
    <w:tmpl w:val="0000002E"/>
    <w:name w:val="WW8Num50"/>
    <w:lvl w:ilvl="0">
      <w:start w:val="1"/>
      <w:numFmt w:val="bullet"/>
      <w:lvlText w:val=""/>
      <w:lvlJc w:val="left"/>
      <w:pPr>
        <w:tabs>
          <w:tab w:val="num" w:pos="0"/>
        </w:tabs>
        <w:ind w:left="1440" w:hanging="360"/>
      </w:pPr>
      <w:rPr>
        <w:rFonts w:ascii="Wingdings" w:hAnsi="Wingdings" w:cs="Symbol"/>
        <w:lang w:val="en-GB"/>
      </w:rPr>
    </w:lvl>
  </w:abstractNum>
  <w:abstractNum w:abstractNumId="46" w15:restartNumberingAfterBreak="0">
    <w:nsid w:val="0000002F"/>
    <w:multiLevelType w:val="singleLevel"/>
    <w:tmpl w:val="0000002F"/>
    <w:name w:val="WW8Num51"/>
    <w:lvl w:ilvl="0">
      <w:start w:val="1"/>
      <w:numFmt w:val="bullet"/>
      <w:lvlText w:val=""/>
      <w:lvlJc w:val="left"/>
      <w:pPr>
        <w:tabs>
          <w:tab w:val="num" w:pos="0"/>
        </w:tabs>
        <w:ind w:left="1440" w:hanging="360"/>
      </w:pPr>
      <w:rPr>
        <w:rFonts w:ascii="Wingdings" w:hAnsi="Wingdings" w:cs="Wingdings"/>
        <w:szCs w:val="20"/>
        <w:lang w:val="en-GB"/>
      </w:rPr>
    </w:lvl>
  </w:abstractNum>
  <w:abstractNum w:abstractNumId="47" w15:restartNumberingAfterBreak="0">
    <w:nsid w:val="00000030"/>
    <w:multiLevelType w:val="singleLevel"/>
    <w:tmpl w:val="00000030"/>
    <w:name w:val="WW8Num52"/>
    <w:lvl w:ilvl="0">
      <w:start w:val="1"/>
      <w:numFmt w:val="bullet"/>
      <w:lvlText w:val=""/>
      <w:lvlJc w:val="left"/>
      <w:pPr>
        <w:tabs>
          <w:tab w:val="num" w:pos="0"/>
        </w:tabs>
        <w:ind w:left="1440" w:hanging="360"/>
      </w:pPr>
      <w:rPr>
        <w:rFonts w:ascii="Wingdings" w:hAnsi="Wingdings" w:cs="Wingdings"/>
        <w:lang w:val="en-GB"/>
      </w:rPr>
    </w:lvl>
  </w:abstractNum>
  <w:abstractNum w:abstractNumId="48" w15:restartNumberingAfterBreak="0">
    <w:nsid w:val="00000031"/>
    <w:multiLevelType w:val="singleLevel"/>
    <w:tmpl w:val="00000031"/>
    <w:name w:val="WW8Num53"/>
    <w:lvl w:ilvl="0">
      <w:start w:val="1"/>
      <w:numFmt w:val="bullet"/>
      <w:lvlText w:val=""/>
      <w:lvlJc w:val="left"/>
      <w:pPr>
        <w:tabs>
          <w:tab w:val="num" w:pos="0"/>
        </w:tabs>
        <w:ind w:left="1440" w:hanging="360"/>
      </w:pPr>
      <w:rPr>
        <w:rFonts w:ascii="Wingdings" w:hAnsi="Wingdings" w:cs="Symbol"/>
        <w:color w:val="00000A"/>
        <w:szCs w:val="20"/>
        <w:lang w:val="en-GB"/>
      </w:rPr>
    </w:lvl>
  </w:abstractNum>
  <w:abstractNum w:abstractNumId="49" w15:restartNumberingAfterBreak="0">
    <w:nsid w:val="00000032"/>
    <w:multiLevelType w:val="singleLevel"/>
    <w:tmpl w:val="00000032"/>
    <w:name w:val="WW8Num54"/>
    <w:lvl w:ilvl="0">
      <w:start w:val="1"/>
      <w:numFmt w:val="bullet"/>
      <w:lvlText w:val=""/>
      <w:lvlJc w:val="left"/>
      <w:pPr>
        <w:tabs>
          <w:tab w:val="num" w:pos="0"/>
        </w:tabs>
        <w:ind w:left="1440" w:hanging="360"/>
      </w:pPr>
      <w:rPr>
        <w:rFonts w:ascii="Wingdings" w:hAnsi="Wingdings" w:cs="Wingdings"/>
        <w:lang w:val="en-GB"/>
      </w:rPr>
    </w:lvl>
  </w:abstractNum>
  <w:abstractNum w:abstractNumId="50" w15:restartNumberingAfterBreak="0">
    <w:nsid w:val="00000033"/>
    <w:multiLevelType w:val="singleLevel"/>
    <w:tmpl w:val="00000033"/>
    <w:name w:val="WW8Num55"/>
    <w:lvl w:ilvl="0">
      <w:start w:val="1"/>
      <w:numFmt w:val="bullet"/>
      <w:lvlText w:val=""/>
      <w:lvlJc w:val="left"/>
      <w:pPr>
        <w:tabs>
          <w:tab w:val="num" w:pos="0"/>
        </w:tabs>
        <w:ind w:left="1440" w:hanging="360"/>
      </w:pPr>
      <w:rPr>
        <w:rFonts w:ascii="Wingdings" w:hAnsi="Wingdings" w:cs="Wingdings"/>
        <w:lang w:val="en-GB"/>
      </w:rPr>
    </w:lvl>
  </w:abstractNum>
  <w:abstractNum w:abstractNumId="51" w15:restartNumberingAfterBreak="0">
    <w:nsid w:val="00000034"/>
    <w:multiLevelType w:val="singleLevel"/>
    <w:tmpl w:val="00000034"/>
    <w:name w:val="WW8Num56"/>
    <w:lvl w:ilvl="0">
      <w:start w:val="1"/>
      <w:numFmt w:val="bullet"/>
      <w:lvlText w:val=""/>
      <w:lvlJc w:val="left"/>
      <w:pPr>
        <w:tabs>
          <w:tab w:val="num" w:pos="0"/>
        </w:tabs>
        <w:ind w:left="1440" w:hanging="360"/>
      </w:pPr>
      <w:rPr>
        <w:rFonts w:ascii="Wingdings" w:hAnsi="Wingdings" w:cs="Wingdings"/>
        <w:lang w:val="en-GB"/>
      </w:rPr>
    </w:lvl>
  </w:abstractNum>
  <w:abstractNum w:abstractNumId="52" w15:restartNumberingAfterBreak="0">
    <w:nsid w:val="00000035"/>
    <w:multiLevelType w:val="singleLevel"/>
    <w:tmpl w:val="00000035"/>
    <w:name w:val="WW8Num57"/>
    <w:lvl w:ilvl="0">
      <w:start w:val="1"/>
      <w:numFmt w:val="bullet"/>
      <w:lvlText w:val=""/>
      <w:lvlJc w:val="left"/>
      <w:pPr>
        <w:tabs>
          <w:tab w:val="num" w:pos="0"/>
        </w:tabs>
        <w:ind w:left="1440" w:hanging="360"/>
      </w:pPr>
      <w:rPr>
        <w:rFonts w:ascii="Wingdings" w:hAnsi="Wingdings" w:cs="Wingdings" w:hint="default"/>
        <w:lang w:val="en-GB"/>
      </w:rPr>
    </w:lvl>
  </w:abstractNum>
  <w:abstractNum w:abstractNumId="53" w15:restartNumberingAfterBreak="0">
    <w:nsid w:val="00000036"/>
    <w:multiLevelType w:val="singleLevel"/>
    <w:tmpl w:val="00000036"/>
    <w:name w:val="WW8Num58"/>
    <w:lvl w:ilvl="0">
      <w:start w:val="1"/>
      <w:numFmt w:val="bullet"/>
      <w:lvlText w:val=""/>
      <w:lvlJc w:val="left"/>
      <w:pPr>
        <w:tabs>
          <w:tab w:val="num" w:pos="0"/>
        </w:tabs>
        <w:ind w:left="720" w:hanging="360"/>
      </w:pPr>
      <w:rPr>
        <w:rFonts w:ascii="Symbol" w:hAnsi="Symbol" w:cs="Symbol"/>
        <w:sz w:val="20"/>
        <w:szCs w:val="24"/>
        <w:lang w:val="en-GB" w:eastAsia="ar-SA" w:bidi="ar-SA"/>
      </w:rPr>
    </w:lvl>
  </w:abstractNum>
  <w:abstractNum w:abstractNumId="54" w15:restartNumberingAfterBreak="0">
    <w:nsid w:val="00000037"/>
    <w:multiLevelType w:val="multilevel"/>
    <w:tmpl w:val="00000037"/>
    <w:name w:val="WW8Num59"/>
    <w:lvl w:ilvl="0">
      <w:start w:val="1"/>
      <w:numFmt w:val="bullet"/>
      <w:lvlText w:val=""/>
      <w:lvlJc w:val="left"/>
      <w:pPr>
        <w:tabs>
          <w:tab w:val="num" w:pos="720"/>
        </w:tabs>
        <w:ind w:left="720" w:hanging="360"/>
      </w:pPr>
      <w:rPr>
        <w:rFonts w:ascii="Symbol" w:hAnsi="Symbol" w:cs="Symbol"/>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5" w15:restartNumberingAfterBreak="0">
    <w:nsid w:val="00000038"/>
    <w:multiLevelType w:val="multilevel"/>
    <w:tmpl w:val="000000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15:restartNumberingAfterBreak="0">
    <w:nsid w:val="00000039"/>
    <w:multiLevelType w:val="multilevel"/>
    <w:tmpl w:val="000000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15:restartNumberingAfterBreak="0">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15:restartNumberingAfterBreak="0">
    <w:nsid w:val="2CA73D92"/>
    <w:multiLevelType w:val="hybridMultilevel"/>
    <w:tmpl w:val="9F842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DAD4ACB"/>
    <w:multiLevelType w:val="hybridMultilevel"/>
    <w:tmpl w:val="43C2D8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4E0"/>
    <w:rsid w:val="000E568B"/>
    <w:rsid w:val="00365ADC"/>
    <w:rsid w:val="005244E0"/>
    <w:rsid w:val="005E2230"/>
    <w:rsid w:val="00667CFC"/>
    <w:rsid w:val="009958D2"/>
    <w:rsid w:val="00B470FD"/>
    <w:rsid w:val="00B92E35"/>
    <w:rsid w:val="00BF7E66"/>
    <w:rsid w:val="00C4682A"/>
    <w:rsid w:val="00CC5848"/>
    <w:rsid w:val="00E57051"/>
    <w:rsid w:val="00EB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E661F5"/>
  <w15:chartTrackingRefBased/>
  <w15:docId w15:val="{0F36E5A8-5B42-4751-AA63-E6A0B9FD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jc w:val="both"/>
    </w:pPr>
    <w:rPr>
      <w:szCs w:val="24"/>
      <w:lang w:eastAsia="ar-SA"/>
    </w:rPr>
  </w:style>
  <w:style w:type="paragraph" w:styleId="Heading1">
    <w:name w:val="heading 1"/>
    <w:basedOn w:val="Normal"/>
    <w:next w:val="BodyText"/>
    <w:qFormat/>
    <w:pPr>
      <w:keepNext/>
      <w:numPr>
        <w:numId w:val="1"/>
      </w:numPr>
      <w:tabs>
        <w:tab w:val="left" w:pos="432"/>
      </w:tabs>
      <w:spacing w:before="240" w:after="60"/>
      <w:jc w:val="left"/>
      <w:outlineLvl w:val="0"/>
    </w:pPr>
    <w:rPr>
      <w:rFonts w:ascii="Arial" w:hAnsi="Arial" w:cs="Arial"/>
      <w:b/>
      <w:bCs/>
      <w:kern w:val="1"/>
      <w:sz w:val="32"/>
      <w:szCs w:val="32"/>
    </w:rPr>
  </w:style>
  <w:style w:type="paragraph" w:styleId="Heading2">
    <w:name w:val="heading 2"/>
    <w:basedOn w:val="Normal"/>
    <w:next w:val="BodyText"/>
    <w:qFormat/>
    <w:pPr>
      <w:keepLines/>
      <w:numPr>
        <w:ilvl w:val="1"/>
        <w:numId w:val="1"/>
      </w:numPr>
      <w:spacing w:before="240" w:after="60"/>
      <w:ind w:left="578" w:hanging="578"/>
      <w:outlineLvl w:val="1"/>
    </w:pPr>
    <w:rPr>
      <w:rFonts w:ascii="Arial" w:hAnsi="Arial" w:cs="Arial"/>
      <w:b/>
      <w:bCs/>
      <w:i/>
      <w:iCs/>
      <w:sz w:val="28"/>
      <w:szCs w:val="28"/>
    </w:rPr>
  </w:style>
  <w:style w:type="paragraph" w:styleId="Heading3">
    <w:name w:val="heading 3"/>
    <w:basedOn w:val="Normal"/>
    <w:next w:val="BodyText"/>
    <w:qFormat/>
    <w:pPr>
      <w:keepNext/>
      <w:numPr>
        <w:ilvl w:val="2"/>
        <w:numId w:val="1"/>
      </w:numPr>
      <w:spacing w:before="360"/>
      <w:outlineLvl w:val="2"/>
    </w:pPr>
    <w:rPr>
      <w:rFonts w:ascii="Arial" w:hAnsi="Arial" w:cs="Arial"/>
      <w:b/>
      <w:bCs/>
      <w:sz w:val="24"/>
      <w:szCs w:val="20"/>
      <w:lang w:val="en-GB"/>
    </w:rPr>
  </w:style>
  <w:style w:type="paragraph" w:styleId="Heading4">
    <w:name w:val="heading 4"/>
    <w:basedOn w:val="Normal"/>
    <w:next w:val="BodyText"/>
    <w:qFormat/>
    <w:pPr>
      <w:keepNext/>
      <w:numPr>
        <w:ilvl w:val="3"/>
        <w:numId w:val="1"/>
      </w:numPr>
      <w:tabs>
        <w:tab w:val="left" w:pos="864"/>
      </w:tabs>
      <w:outlineLvl w:val="3"/>
    </w:pPr>
    <w:rPr>
      <w:i/>
      <w:iCs/>
    </w:rPr>
  </w:style>
  <w:style w:type="paragraph" w:styleId="Heading5">
    <w:name w:val="heading 5"/>
    <w:basedOn w:val="Normal"/>
    <w:next w:val="BodyText"/>
    <w:qFormat/>
    <w:pPr>
      <w:keepNext/>
      <w:numPr>
        <w:ilvl w:val="4"/>
        <w:numId w:val="1"/>
      </w:numPr>
      <w:tabs>
        <w:tab w:val="left" w:pos="1008"/>
      </w:tabs>
      <w:outlineLvl w:val="4"/>
    </w:pPr>
  </w:style>
  <w:style w:type="paragraph" w:styleId="Heading6">
    <w:name w:val="heading 6"/>
    <w:basedOn w:val="Normal"/>
    <w:next w:val="BodyText"/>
    <w:qFormat/>
    <w:pPr>
      <w:keepNext/>
      <w:numPr>
        <w:ilvl w:val="5"/>
        <w:numId w:val="1"/>
      </w:numPr>
      <w:spacing w:before="480" w:after="360"/>
      <w:outlineLvl w:val="5"/>
    </w:pPr>
    <w:rPr>
      <w:rFonts w:ascii="Arial" w:hAnsi="Arial" w:cs="Arial"/>
      <w:b/>
      <w:bCs/>
      <w:i/>
      <w:sz w:val="24"/>
    </w:rPr>
  </w:style>
  <w:style w:type="paragraph" w:styleId="Heading7">
    <w:name w:val="heading 7"/>
    <w:basedOn w:val="Normal"/>
    <w:next w:val="BodyText"/>
    <w:qFormat/>
    <w:pPr>
      <w:keepNext/>
      <w:numPr>
        <w:ilvl w:val="6"/>
        <w:numId w:val="1"/>
      </w:numPr>
      <w:tabs>
        <w:tab w:val="left" w:pos="1296"/>
      </w:tabs>
      <w:outlineLvl w:val="6"/>
    </w:pPr>
    <w:rPr>
      <w:i/>
      <w:iCs/>
      <w:color w:val="C0504D"/>
      <w:szCs w:val="20"/>
      <w:lang w:val="en-GB"/>
    </w:rPr>
  </w:style>
  <w:style w:type="paragraph" w:styleId="Heading8">
    <w:name w:val="heading 8"/>
    <w:basedOn w:val="Normal"/>
    <w:next w:val="BodyText"/>
    <w:qFormat/>
    <w:pPr>
      <w:keepNext/>
      <w:numPr>
        <w:ilvl w:val="7"/>
        <w:numId w:val="1"/>
      </w:numPr>
      <w:tabs>
        <w:tab w:val="left" w:pos="1440"/>
      </w:tabs>
      <w:outlineLvl w:val="7"/>
    </w:pPr>
    <w:rPr>
      <w:b/>
      <w:bCs/>
      <w:sz w:val="16"/>
      <w:szCs w:val="16"/>
      <w:lang w:val="en-GB"/>
    </w:rPr>
  </w:style>
  <w:style w:type="paragraph" w:styleId="Heading9">
    <w:name w:val="heading 9"/>
    <w:basedOn w:val="Normal"/>
    <w:next w:val="BodyText"/>
    <w:qFormat/>
    <w:pPr>
      <w:keepNext/>
      <w:numPr>
        <w:ilvl w:val="8"/>
        <w:numId w:val="1"/>
      </w:numPr>
      <w:tabs>
        <w:tab w:val="left" w:pos="1584"/>
      </w:tabs>
      <w:outlineLvl w:val="8"/>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rPr>
      <w:rFonts w:ascii="Courier New" w:hAnsi="Courier New" w:cs="Courier New"/>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rPr>
      <w:rFonts w:cs="Times New Roman"/>
    </w:rPr>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Cs w:val="20"/>
      <w:shd w:val="clear" w:color="auto" w:fill="FFFF00"/>
      <w:lang w:val="en-GB"/>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lang w:val="en-GB"/>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szCs w:val="20"/>
      <w:shd w:val="clear" w:color="auto" w:fill="FFFF00"/>
      <w:lang w:val="en-GB"/>
    </w:rPr>
  </w:style>
  <w:style w:type="character" w:customStyle="1" w:styleId="WW8Num5z0">
    <w:name w:val="WW8Num5z0"/>
    <w:rPr>
      <w:rFonts w:ascii="Symbol" w:hAnsi="Symbol" w:cs="Symbol"/>
      <w:szCs w:val="20"/>
      <w:shd w:val="clear" w:color="auto" w:fill="FFFF00"/>
      <w:lang w:val="en-GB"/>
    </w:rPr>
  </w:style>
  <w:style w:type="character" w:customStyle="1" w:styleId="WW8Num6z0">
    <w:name w:val="WW8Num6z0"/>
    <w:rPr>
      <w:rFonts w:ascii="Wingdings" w:hAnsi="Wingdings" w:cs="Wingdings"/>
      <w:szCs w:val="20"/>
      <w:shd w:val="clear" w:color="auto" w:fill="FFFF00"/>
      <w:lang w:val="en-GB"/>
    </w:rPr>
  </w:style>
  <w:style w:type="character" w:customStyle="1" w:styleId="WW8Num7z0">
    <w:name w:val="WW8Num7z0"/>
    <w:rPr>
      <w:rFonts w:ascii="Wingdings 2" w:eastAsia="Times New Roman" w:hAnsi="Wingdings 2" w:cs="Wingdings 2"/>
      <w:vanish w:val="0"/>
      <w:color w:val="auto"/>
      <w:sz w:val="20"/>
      <w:szCs w:val="24"/>
      <w:shd w:val="clear" w:color="auto" w:fill="auto"/>
      <w:lang w:val="en-GB" w:eastAsia="ar-SA" w:bidi="ar-SA"/>
    </w:rPr>
  </w:style>
  <w:style w:type="character" w:customStyle="1" w:styleId="WW8Num8z0">
    <w:name w:val="WW8Num8z0"/>
    <w:rPr>
      <w:rFonts w:ascii="Wingdings" w:eastAsia="Times New Roman" w:hAnsi="Wingdings" w:cs="Wingdings"/>
      <w:color w:val="auto"/>
      <w:sz w:val="20"/>
      <w:szCs w:val="24"/>
      <w:shd w:val="clear" w:color="auto" w:fill="auto"/>
      <w:lang w:val="en-GB" w:eastAsia="ar-SA" w:bidi="ar-SA"/>
    </w:rPr>
  </w:style>
  <w:style w:type="character" w:customStyle="1" w:styleId="WW8Num9z0">
    <w:name w:val="WW8Num9z0"/>
    <w:rPr>
      <w:rFonts w:ascii="Wingdings" w:hAnsi="Wingdings" w:cs="Wingdings"/>
      <w:lang w:val="en-GB"/>
    </w:rPr>
  </w:style>
  <w:style w:type="character" w:customStyle="1" w:styleId="WW8Num10z0">
    <w:name w:val="WW8Num10z0"/>
    <w:rPr>
      <w:rFonts w:ascii="Wingdings" w:hAnsi="Wingdings" w:cs="Wingdings"/>
      <w:szCs w:val="20"/>
      <w:shd w:val="clear" w:color="auto" w:fill="FFFF00"/>
      <w:lang w:val="en-GB"/>
    </w:rPr>
  </w:style>
  <w:style w:type="character" w:customStyle="1" w:styleId="WW8Num11z0">
    <w:name w:val="WW8Num11z0"/>
    <w:rPr>
      <w:rFonts w:ascii="Wingdings" w:hAnsi="Wingdings" w:cs="Wingdings"/>
      <w:lang w:val="en-GB"/>
    </w:rPr>
  </w:style>
  <w:style w:type="character" w:customStyle="1" w:styleId="WW8Num12z0">
    <w:name w:val="WW8Num12z0"/>
    <w:rPr>
      <w:rFonts w:ascii="Wingdings" w:hAnsi="Wingdings" w:cs="Wingdings"/>
      <w:lang w:val="en-GB"/>
    </w:rPr>
  </w:style>
  <w:style w:type="character" w:customStyle="1" w:styleId="WW8Num13z0">
    <w:name w:val="WW8Num13z0"/>
    <w:rPr>
      <w:rFonts w:ascii="Wingdings" w:hAnsi="Wingdings" w:cs="Wingdings"/>
      <w:lang w:val="en-GB"/>
    </w:rPr>
  </w:style>
  <w:style w:type="character" w:customStyle="1" w:styleId="WW8Num14z0">
    <w:name w:val="WW8Num14z0"/>
    <w:rPr>
      <w:rFonts w:ascii="Wingdings" w:hAnsi="Wingdings" w:cs="Wingdings"/>
      <w:sz w:val="20"/>
      <w:szCs w:val="20"/>
      <w:lang w:val="en-GB"/>
    </w:rPr>
  </w:style>
  <w:style w:type="character" w:customStyle="1" w:styleId="WW8Num15z0">
    <w:name w:val="WW8Num15z0"/>
    <w:rPr>
      <w:rFonts w:ascii="Symbol" w:hAnsi="Symbol" w:cs="Symbol"/>
      <w:lang w:val="en-GB"/>
    </w:rPr>
  </w:style>
  <w:style w:type="character" w:customStyle="1" w:styleId="WW8Num16z0">
    <w:name w:val="WW8Num16z0"/>
    <w:rPr>
      <w:rFonts w:ascii="Wingdings" w:hAnsi="Wingdings" w:cs="Wingdings"/>
      <w:lang w:val="en-GB"/>
    </w:rPr>
  </w:style>
  <w:style w:type="character" w:customStyle="1" w:styleId="WW8Num17z0">
    <w:name w:val="WW8Num17z0"/>
    <w:rPr>
      <w:rFonts w:ascii="Times New Roman" w:hAnsi="Times New Roman" w:cs="Times New Roman"/>
      <w:sz w:val="16"/>
      <w:lang w:val="en-GB"/>
    </w:rPr>
  </w:style>
  <w:style w:type="character" w:customStyle="1" w:styleId="WW8Num18z0">
    <w:name w:val="WW8Num18z0"/>
    <w:rPr>
      <w:rFonts w:ascii="Wingdings" w:hAnsi="Wingdings" w:cs="Wingdings"/>
      <w:lang w:val="en-GB"/>
    </w:rPr>
  </w:style>
  <w:style w:type="character" w:customStyle="1" w:styleId="WW8Num19z0">
    <w:name w:val="WW8Num19z0"/>
    <w:rPr>
      <w:rFonts w:ascii="Wingdings" w:hAnsi="Wingdings" w:cs="Wingdings"/>
      <w:lang w:val="en-GB"/>
    </w:rPr>
  </w:style>
  <w:style w:type="character" w:customStyle="1" w:styleId="WW8Num20z0">
    <w:name w:val="WW8Num20z0"/>
    <w:rPr>
      <w:rFonts w:ascii="Times New Roman" w:hAnsi="Times New Roman" w:cs="Times New Roman"/>
      <w:lang w:val="en-GB"/>
    </w:rPr>
  </w:style>
  <w:style w:type="character" w:customStyle="1" w:styleId="WW8Num21z0">
    <w:name w:val="WW8Num21z0"/>
    <w:rPr>
      <w:rFonts w:ascii="Wingdings" w:hAnsi="Wingdings" w:cs="Wingdings"/>
      <w:lang w:val="en-GB"/>
    </w:rPr>
  </w:style>
  <w:style w:type="character" w:customStyle="1" w:styleId="WW8Num22z0">
    <w:name w:val="WW8Num22z0"/>
    <w:rPr>
      <w:rFonts w:ascii="Wingdings" w:hAnsi="Wingdings" w:cs="Wingdings"/>
      <w:lang w:val="en-GB"/>
    </w:rPr>
  </w:style>
  <w:style w:type="character" w:customStyle="1" w:styleId="WW8Num23z0">
    <w:name w:val="WW8Num23z0"/>
    <w:rPr>
      <w:rFonts w:ascii="Wingdings" w:hAnsi="Wingdings" w:cs="Wingdings"/>
      <w:lang w:val="en-GB"/>
    </w:rPr>
  </w:style>
  <w:style w:type="character" w:customStyle="1" w:styleId="WW8Num24z0">
    <w:name w:val="WW8Num24z0"/>
    <w:rPr>
      <w:rFonts w:ascii="Wingdings" w:hAnsi="Wingdings" w:cs="Wingdings"/>
      <w:lang w:val="en-GB"/>
    </w:rPr>
  </w:style>
  <w:style w:type="character" w:customStyle="1" w:styleId="WW8Num25z0">
    <w:name w:val="WW8Num25z0"/>
    <w:rPr>
      <w:rFonts w:ascii="Times New Roman" w:hAnsi="Times New Roman" w:cs="Times New Roman"/>
      <w:lang w:val="en-GB"/>
    </w:rPr>
  </w:style>
  <w:style w:type="character" w:customStyle="1" w:styleId="WW8Num26z0">
    <w:name w:val="WW8Num26z0"/>
    <w:rPr>
      <w:rFonts w:ascii="Wingdings" w:hAnsi="Wingdings" w:cs="Wingdings"/>
      <w:lang w:val="en-GB"/>
    </w:rPr>
  </w:style>
  <w:style w:type="character" w:customStyle="1" w:styleId="WW8Num26z1">
    <w:name w:val="WW8Num26z1"/>
    <w:rPr>
      <w:rFonts w:ascii="Courier New" w:hAnsi="Courier New" w:cs="Courier New"/>
      <w:lang w:val="en-GB"/>
    </w:rPr>
  </w:style>
  <w:style w:type="character" w:customStyle="1" w:styleId="WW8Num26z4">
    <w:name w:val="WW8Num26z4"/>
    <w:rPr>
      <w:rFonts w:ascii="Courier New" w:hAnsi="Courier New" w:cs="Courier New" w:hint="default"/>
    </w:rPr>
  </w:style>
  <w:style w:type="character" w:customStyle="1" w:styleId="WW8Num27z0">
    <w:name w:val="WW8Num27z0"/>
    <w:rPr>
      <w:rFonts w:ascii="Wingdings" w:hAnsi="Wingdings" w:cs="Wingdings"/>
      <w:lang w:val="en-GB"/>
    </w:rPr>
  </w:style>
  <w:style w:type="character" w:customStyle="1" w:styleId="WW8Num27z1">
    <w:name w:val="WW8Num27z1"/>
    <w:rPr>
      <w:rFonts w:ascii="Courier New" w:hAnsi="Courier New" w:cs="Courier New"/>
      <w:lang w:val="en-GB"/>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rPr>
  </w:style>
  <w:style w:type="character" w:customStyle="1" w:styleId="WW8Num28z0">
    <w:name w:val="WW8Num28z0"/>
    <w:rPr>
      <w:rFonts w:ascii="Times New Roman" w:hAnsi="Times New Roman" w:cs="Times New Roman"/>
      <w:lang w:val="en-GB"/>
    </w:rPr>
  </w:style>
  <w:style w:type="character" w:customStyle="1" w:styleId="WW8Num29z0">
    <w:name w:val="WW8Num29z0"/>
    <w:rPr>
      <w:rFonts w:ascii="Wingdings" w:hAnsi="Wingdings" w:cs="Wingdings"/>
      <w:lang w:val="en-GB"/>
    </w:rPr>
  </w:style>
  <w:style w:type="character" w:customStyle="1" w:styleId="WW8Num30z0">
    <w:name w:val="WW8Num30z0"/>
    <w:rPr>
      <w:rFonts w:ascii="Times New Roman" w:hAnsi="Times New Roman" w:cs="Times New Roman"/>
      <w:lang w:val="en-GB"/>
    </w:rPr>
  </w:style>
  <w:style w:type="character" w:customStyle="1" w:styleId="WW8Num31z0">
    <w:name w:val="WW8Num31z0"/>
    <w:rPr>
      <w:rFonts w:ascii="Wingdings" w:hAnsi="Wingdings" w:cs="Wingdings"/>
      <w:szCs w:val="20"/>
      <w:lang w:val="en-GB"/>
    </w:rPr>
  </w:style>
  <w:style w:type="character" w:customStyle="1" w:styleId="WW8Num32z0">
    <w:name w:val="WW8Num32z0"/>
    <w:rPr>
      <w:rFonts w:ascii="Wingdings" w:hAnsi="Wingdings" w:cs="Wingdings"/>
      <w:lang w:val="en-GB"/>
    </w:rPr>
  </w:style>
  <w:style w:type="character" w:customStyle="1" w:styleId="WW8Num33z0">
    <w:name w:val="WW8Num33z0"/>
    <w:rPr>
      <w:rFonts w:ascii="Wingdings" w:hAnsi="Wingdings" w:cs="Wingdings"/>
      <w:lang w:val="en-GB"/>
    </w:rPr>
  </w:style>
  <w:style w:type="character" w:customStyle="1" w:styleId="WW8Num34z0">
    <w:name w:val="WW8Num34z0"/>
    <w:rPr>
      <w:rFonts w:ascii="Wingdings" w:hAnsi="Wingdings" w:cs="Wingdings" w:hint="default"/>
      <w:lang w:val="en-GB"/>
    </w:rPr>
  </w:style>
  <w:style w:type="character" w:customStyle="1" w:styleId="WW8Num35z0">
    <w:name w:val="WW8Num35z0"/>
    <w:rPr>
      <w:rFonts w:ascii="Wingdings" w:hAnsi="Wingdings" w:cs="Wingdings"/>
      <w:lang w:val="en-GB"/>
    </w:rPr>
  </w:style>
  <w:style w:type="character" w:customStyle="1" w:styleId="WW8Num36z0">
    <w:name w:val="WW8Num36z0"/>
    <w:rPr>
      <w:rFonts w:ascii="Times New Roman" w:hAnsi="Times New Roman" w:cs="Times New Roman"/>
      <w:lang w:val="en-GB"/>
    </w:rPr>
  </w:style>
  <w:style w:type="character" w:customStyle="1" w:styleId="WW8Num37z0">
    <w:name w:val="WW8Num37z0"/>
    <w:rPr>
      <w:rFonts w:ascii="Wingdings" w:hAnsi="Wingdings" w:cs="Wingdings"/>
      <w:lang w:val="en-GB"/>
    </w:rPr>
  </w:style>
  <w:style w:type="character" w:customStyle="1" w:styleId="WW8Num38z0">
    <w:name w:val="WW8Num38z0"/>
    <w:rPr>
      <w:rFonts w:ascii="Wingdings" w:hAnsi="Wingdings" w:cs="Wingdings"/>
      <w:lang w:val="en-GB"/>
    </w:rPr>
  </w:style>
  <w:style w:type="character" w:customStyle="1" w:styleId="WW8Num39z0">
    <w:name w:val="WW8Num39z0"/>
    <w:rPr>
      <w:rFonts w:ascii="Wingdings" w:hAnsi="Wingdings" w:cs="Wingdings"/>
      <w:lang w:val="en-GB"/>
    </w:rPr>
  </w:style>
  <w:style w:type="character" w:customStyle="1" w:styleId="WW8Num40z0">
    <w:name w:val="WW8Num40z0"/>
    <w:rPr>
      <w:rFonts w:ascii="Wingdings" w:hAnsi="Wingdings" w:cs="Wingdings"/>
      <w:lang w:val="en-GB"/>
    </w:rPr>
  </w:style>
  <w:style w:type="character" w:customStyle="1" w:styleId="WW8Num41z0">
    <w:name w:val="WW8Num41z0"/>
    <w:rPr>
      <w:rFonts w:ascii="Times New Roman" w:hAnsi="Times New Roman" w:cs="Times New Roman"/>
      <w:lang w:val="en-GB"/>
    </w:rPr>
  </w:style>
  <w:style w:type="character" w:customStyle="1" w:styleId="WW8Num42z0">
    <w:name w:val="WW8Num42z0"/>
    <w:rPr>
      <w:rFonts w:ascii="Wingdings" w:hAnsi="Wingdings" w:cs="Wingdings"/>
      <w:lang w:val="en-GB"/>
    </w:rPr>
  </w:style>
  <w:style w:type="character" w:customStyle="1" w:styleId="WW8Num43z0">
    <w:name w:val="WW8Num43z0"/>
    <w:rPr>
      <w:rFonts w:ascii="Wingdings" w:hAnsi="Wingdings" w:cs="Wingdings"/>
      <w:lang w:val="en-GB"/>
    </w:rPr>
  </w:style>
  <w:style w:type="character" w:customStyle="1" w:styleId="WW8Num44z0">
    <w:name w:val="WW8Num44z0"/>
    <w:rPr>
      <w:rFonts w:ascii="Wingdings" w:hAnsi="Wingdings" w:cs="Wingdings"/>
      <w:lang w:val="en-GB"/>
    </w:rPr>
  </w:style>
  <w:style w:type="character" w:customStyle="1" w:styleId="WW8Num45z0">
    <w:name w:val="WW8Num45z0"/>
    <w:rPr>
      <w:rFonts w:ascii="Symbol" w:hAnsi="Symbol" w:cs="Symbol"/>
      <w:lang w:val="en-GB"/>
    </w:rPr>
  </w:style>
  <w:style w:type="character" w:customStyle="1" w:styleId="WW8Num46z0">
    <w:name w:val="WW8Num46z0"/>
    <w:rPr>
      <w:rFonts w:ascii="Wingdings" w:hAnsi="Wingdings" w:cs="Wingdings"/>
      <w:lang w:val="en-GB"/>
    </w:rPr>
  </w:style>
  <w:style w:type="character" w:customStyle="1" w:styleId="WW8Num47z0">
    <w:name w:val="WW8Num47z0"/>
    <w:rPr>
      <w:rFonts w:ascii="Wingdings" w:hAnsi="Wingdings" w:cs="Wingdings"/>
      <w:lang w:val="en-GB"/>
    </w:rPr>
  </w:style>
  <w:style w:type="character" w:customStyle="1" w:styleId="WW8Num48z0">
    <w:name w:val="WW8Num48z0"/>
    <w:rPr>
      <w:rFonts w:ascii="Wingdings" w:hAnsi="Wingdings" w:cs="Wingdings"/>
      <w:lang w:val="en-GB"/>
    </w:rPr>
  </w:style>
  <w:style w:type="character" w:customStyle="1" w:styleId="WW8Num49z0">
    <w:name w:val="WW8Num49z0"/>
    <w:rPr>
      <w:rFonts w:ascii="Symbol" w:hAnsi="Symbol" w:cs="Symbol"/>
      <w:lang w:val="en-GB"/>
    </w:rPr>
  </w:style>
  <w:style w:type="character" w:customStyle="1" w:styleId="WW8Num50z0">
    <w:name w:val="WW8Num50z0"/>
    <w:rPr>
      <w:rFonts w:ascii="Symbol" w:hAnsi="Symbol" w:cs="Symbol"/>
      <w:lang w:val="en-GB"/>
    </w:rPr>
  </w:style>
  <w:style w:type="character" w:customStyle="1" w:styleId="WW8Num51z0">
    <w:name w:val="WW8Num51z0"/>
    <w:rPr>
      <w:rFonts w:ascii="Wingdings" w:hAnsi="Wingdings" w:cs="Wingdings"/>
      <w:szCs w:val="20"/>
      <w:lang w:val="en-GB"/>
    </w:rPr>
  </w:style>
  <w:style w:type="character" w:customStyle="1" w:styleId="WW8Num52z0">
    <w:name w:val="WW8Num52z0"/>
    <w:rPr>
      <w:rFonts w:ascii="Wingdings" w:hAnsi="Wingdings" w:cs="Wingdings"/>
      <w:lang w:val="en-GB"/>
    </w:rPr>
  </w:style>
  <w:style w:type="character" w:customStyle="1" w:styleId="WW8Num53z0">
    <w:name w:val="WW8Num53z0"/>
    <w:rPr>
      <w:rFonts w:ascii="Symbol" w:hAnsi="Symbol" w:cs="Symbol"/>
      <w:color w:val="00000A"/>
      <w:szCs w:val="20"/>
      <w:lang w:val="en-GB"/>
    </w:rPr>
  </w:style>
  <w:style w:type="character" w:customStyle="1" w:styleId="WW8Num54z0">
    <w:name w:val="WW8Num54z0"/>
    <w:rPr>
      <w:rFonts w:ascii="Wingdings" w:hAnsi="Wingdings" w:cs="Wingdings"/>
      <w:lang w:val="en-GB"/>
    </w:rPr>
  </w:style>
  <w:style w:type="character" w:customStyle="1" w:styleId="WW8Num55z0">
    <w:name w:val="WW8Num55z0"/>
    <w:rPr>
      <w:rFonts w:ascii="Wingdings" w:hAnsi="Wingdings" w:cs="Wingdings"/>
      <w:lang w:val="en-GB"/>
    </w:rPr>
  </w:style>
  <w:style w:type="character" w:customStyle="1" w:styleId="WW8Num56z0">
    <w:name w:val="WW8Num56z0"/>
    <w:rPr>
      <w:rFonts w:ascii="Wingdings" w:hAnsi="Wingdings" w:cs="Wingdings"/>
      <w:lang w:val="en-GB"/>
    </w:rPr>
  </w:style>
  <w:style w:type="character" w:customStyle="1" w:styleId="WW8Num57z0">
    <w:name w:val="WW8Num57z0"/>
    <w:rPr>
      <w:rFonts w:ascii="Wingdings" w:hAnsi="Wingdings" w:cs="Wingdings" w:hint="default"/>
      <w:lang w:val="en-GB"/>
    </w:rPr>
  </w:style>
  <w:style w:type="character" w:customStyle="1" w:styleId="WW8Num58z0">
    <w:name w:val="WW8Num58z0"/>
    <w:rPr>
      <w:rFonts w:ascii="Symbol" w:eastAsia="Times New Roman" w:hAnsi="Symbol" w:cs="Symbol"/>
      <w:color w:val="auto"/>
      <w:sz w:val="20"/>
      <w:szCs w:val="24"/>
      <w:lang w:val="en-GB" w:eastAsia="ar-SA" w:bidi="ar-SA"/>
    </w:rPr>
  </w:style>
  <w:style w:type="character" w:customStyle="1" w:styleId="WW8Num59z0">
    <w:name w:val="WW8Num59z0"/>
    <w:rPr>
      <w:rFonts w:ascii="Symbol" w:hAnsi="Symbol" w:cs="Symbol"/>
      <w:lang w:val="en-GB"/>
    </w:rPr>
  </w:style>
  <w:style w:type="character" w:customStyle="1" w:styleId="WW8Num59z1">
    <w:name w:val="WW8Num59z1"/>
    <w:rPr>
      <w:rFonts w:ascii="Courier New" w:hAnsi="Courier New" w:cs="Courier New"/>
    </w:rPr>
  </w:style>
  <w:style w:type="character" w:customStyle="1" w:styleId="WW8Num2z2">
    <w:name w:val="WW8Num2z2"/>
    <w:rPr>
      <w:lang w:val="en-GB"/>
    </w:rPr>
  </w:style>
  <w:style w:type="character" w:customStyle="1" w:styleId="WW8Num25z1">
    <w:name w:val="WW8Num25z1"/>
    <w:rPr>
      <w:rFonts w:ascii="Courier New" w:hAnsi="Courier New" w:cs="Courier New"/>
      <w:lang w:val="en-GB"/>
    </w:rPr>
  </w:style>
  <w:style w:type="character" w:customStyle="1" w:styleId="WW8Num25z4">
    <w:name w:val="WW8Num25z4"/>
    <w:rPr>
      <w:rFonts w:ascii="Courier New" w:hAnsi="Courier New" w:cs="Courier New" w:hint="default"/>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4">
    <w:name w:val="WW8Num27z4"/>
    <w:rPr>
      <w:rFonts w:ascii="Courier New" w:hAnsi="Courier New" w:cs="Courier New" w:hint="default"/>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60z0">
    <w:name w:val="WW8Num60z0"/>
    <w:rPr>
      <w:rFonts w:ascii="Wingdings 2" w:hAnsi="Wingdings 2" w:cs="Wingdings 2"/>
      <w:lang w:val="en-GB"/>
    </w:rPr>
  </w:style>
  <w:style w:type="character" w:customStyle="1" w:styleId="WW8Num61z0">
    <w:name w:val="WW8Num61z0"/>
    <w:rPr>
      <w:rFonts w:ascii="Wingdings" w:hAnsi="Wingdings" w:cs="Wingdings"/>
      <w:lang w:val="en-GB"/>
    </w:rPr>
  </w:style>
  <w:style w:type="character" w:customStyle="1" w:styleId="WW8Num62z0">
    <w:name w:val="WW8Num62z0"/>
    <w:rPr>
      <w:rFonts w:ascii="Wingdings" w:hAnsi="Wingdings" w:cs="Wingdings"/>
      <w:lang w:val="en-GB"/>
    </w:rPr>
  </w:style>
  <w:style w:type="character" w:customStyle="1" w:styleId="Privzetapisavaodstavka">
    <w:name w:val="Privzeta pisava odstavka"/>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lang w:val="en-GB"/>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rPr>
      <w:rFonts w:cs="Times New Roman"/>
    </w:rPr>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hint="default"/>
      <w:sz w:val="20"/>
    </w:rPr>
  </w:style>
  <w:style w:type="character" w:customStyle="1" w:styleId="WW8Num13z3">
    <w:name w:val="WW8Num13z3"/>
    <w:rPr>
      <w:rFonts w:ascii="Symbol" w:hAnsi="Symbol" w:cs="Symbol"/>
    </w:rPr>
  </w:style>
  <w:style w:type="character" w:customStyle="1" w:styleId="WW8Num15z1">
    <w:name w:val="WW8Num15z1"/>
    <w:rPr>
      <w:rFonts w:ascii="Courier New" w:hAnsi="Courier New" w:cs="Courier New"/>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2"/>
      <w:vanish w:val="0"/>
      <w:color w:val="auto"/>
      <w:sz w:val="20"/>
      <w:szCs w:val="24"/>
      <w:shd w:val="clear" w:color="auto" w:fill="auto"/>
      <w:lang w:val="en-GB" w:eastAsia="ar-SA" w:bidi="ar-SA"/>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2"/>
      <w:vanish w:val="0"/>
      <w:color w:val="auto"/>
      <w:sz w:val="20"/>
      <w:szCs w:val="24"/>
      <w:shd w:val="clear" w:color="auto" w:fill="auto"/>
      <w:lang w:val="en-GB" w:eastAsia="ar-SA" w:bidi="ar-SA"/>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2"/>
      <w:vanish w:val="0"/>
      <w:color w:val="auto"/>
      <w:sz w:val="20"/>
      <w:szCs w:val="24"/>
      <w:shd w:val="clear" w:color="auto" w:fill="auto"/>
      <w:lang w:val="en-GB" w:eastAsia="ar-SA" w:bidi="ar-SA"/>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2"/>
      <w:vanish w:val="0"/>
      <w:color w:val="auto"/>
      <w:sz w:val="20"/>
      <w:szCs w:val="24"/>
      <w:shd w:val="clear" w:color="auto" w:fill="auto"/>
      <w:lang w:val="en-GB" w:eastAsia="ar-SA" w:bidi="ar-SA"/>
    </w:rPr>
  </w:style>
  <w:style w:type="character" w:customStyle="1" w:styleId="WW8Num23z1">
    <w:name w:val="WW8Num23z1"/>
    <w:rPr>
      <w:rFonts w:ascii="Courier New" w:hAnsi="Courier New" w:cs="Courier New"/>
    </w:rPr>
  </w:style>
  <w:style w:type="character" w:customStyle="1" w:styleId="WW8Num23z3">
    <w:name w:val="WW8Num23z3"/>
    <w:rPr>
      <w:rFonts w:ascii="Symbol" w:hAnsi="Symbol" w:cs="Symbol"/>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cs="Symbol"/>
    </w:rPr>
  </w:style>
  <w:style w:type="character" w:customStyle="1" w:styleId="WW8Num25z3">
    <w:name w:val="WW8Num25z3"/>
    <w:rPr>
      <w:rFonts w:ascii="Symbol" w:hAnsi="Symbol" w:cs="Symbol"/>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3">
    <w:name w:val="WW8Num31z3"/>
    <w:rPr>
      <w:rFonts w:ascii="Symbol" w:hAnsi="Symbol" w:cs="Symbol"/>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cs="Symbol"/>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cs="Symbol"/>
    </w:rPr>
  </w:style>
  <w:style w:type="character" w:customStyle="1" w:styleId="WW8Num34z1">
    <w:name w:val="WW8Num34z1"/>
    <w:rPr>
      <w:rFonts w:ascii="Courier New" w:hAnsi="Courier New" w:cs="Courier New" w:hint="default"/>
    </w:rPr>
  </w:style>
  <w:style w:type="character" w:customStyle="1" w:styleId="WW8Num34z3">
    <w:name w:val="WW8Num34z3"/>
    <w:rPr>
      <w:rFonts w:ascii="Symbol" w:hAnsi="Symbol" w:cs="Symbol" w:hint="default"/>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cs="Symbol"/>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hint="default"/>
    </w:rPr>
  </w:style>
  <w:style w:type="character" w:customStyle="1" w:styleId="WW8Num38z1">
    <w:name w:val="WW8Num38z1"/>
    <w:rPr>
      <w:rFonts w:ascii="Courier New" w:hAnsi="Courier New" w:cs="Courier New"/>
    </w:rPr>
  </w:style>
  <w:style w:type="character" w:customStyle="1" w:styleId="WW8Num38z3">
    <w:name w:val="WW8Num38z3"/>
    <w:rPr>
      <w:rFonts w:ascii="Symbol" w:hAnsi="Symbol" w:cs="Symbol"/>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cs="Symbol"/>
    </w:rPr>
  </w:style>
  <w:style w:type="character" w:customStyle="1" w:styleId="WW8Num40z1">
    <w:name w:val="WW8Num40z1"/>
    <w:rPr>
      <w:rFonts w:ascii="Courier New" w:hAnsi="Courier New" w:cs="Courier New"/>
    </w:rPr>
  </w:style>
  <w:style w:type="character" w:customStyle="1" w:styleId="WW8Num40z3">
    <w:name w:val="WW8Num40z3"/>
    <w:rPr>
      <w:rFonts w:ascii="Symbol" w:hAnsi="Symbol" w:cs="Symbol"/>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cs="Symbol"/>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3">
    <w:name w:val="WW8Num44z3"/>
    <w:rPr>
      <w:rFonts w:ascii="Symbol" w:hAnsi="Symbol" w:cs="Symbol"/>
    </w:rPr>
  </w:style>
  <w:style w:type="character" w:customStyle="1" w:styleId="WW8Num45z1">
    <w:name w:val="WW8Num45z1"/>
    <w:rPr>
      <w:rFonts w:ascii="Courier New" w:hAnsi="Courier New" w:cs="Courier New"/>
    </w:rPr>
  </w:style>
  <w:style w:type="character" w:customStyle="1" w:styleId="WW8Num45z3">
    <w:name w:val="WW8Num45z3"/>
    <w:rPr>
      <w:rFonts w:ascii="Symbol" w:hAnsi="Symbol" w:cs="Symbol" w:hint="default"/>
    </w:rPr>
  </w:style>
  <w:style w:type="character" w:customStyle="1" w:styleId="WW8Num46z1">
    <w:name w:val="WW8Num46z1"/>
    <w:rPr>
      <w:rFonts w:ascii="Courier New" w:hAnsi="Courier New" w:cs="Courier New"/>
    </w:rPr>
  </w:style>
  <w:style w:type="character" w:customStyle="1" w:styleId="WW8Num46z3">
    <w:name w:val="WW8Num46z3"/>
    <w:rPr>
      <w:rFonts w:ascii="Symbol" w:hAnsi="Symbol" w:cs="Symbol"/>
    </w:rPr>
  </w:style>
  <w:style w:type="character" w:customStyle="1" w:styleId="WW8Num47z1">
    <w:name w:val="WW8Num47z1"/>
    <w:rPr>
      <w:rFonts w:ascii="Courier New" w:hAnsi="Courier New" w:cs="Courier New"/>
    </w:rPr>
  </w:style>
  <w:style w:type="character" w:customStyle="1" w:styleId="WW8Num47z3">
    <w:name w:val="WW8Num47z3"/>
    <w:rPr>
      <w:rFonts w:ascii="Symbol" w:hAnsi="Symbol" w:cs="Symbol"/>
    </w:rPr>
  </w:style>
  <w:style w:type="character" w:customStyle="1" w:styleId="WW8Num48z1">
    <w:name w:val="WW8Num48z1"/>
    <w:rPr>
      <w:rFonts w:ascii="Courier New" w:hAnsi="Courier New" w:cs="Courier New"/>
    </w:rPr>
  </w:style>
  <w:style w:type="character" w:customStyle="1" w:styleId="WW8Num48z3">
    <w:name w:val="WW8Num48z3"/>
    <w:rPr>
      <w:rFonts w:ascii="Symbol" w:hAnsi="Symbol" w:cs="Symbol"/>
    </w:rPr>
  </w:style>
  <w:style w:type="character" w:customStyle="1" w:styleId="WW8Num49z1">
    <w:name w:val="WW8Num49z1"/>
    <w:rPr>
      <w:rFonts w:ascii="Courier New" w:hAnsi="Courier New" w:cs="Courier New"/>
      <w:lang w:val="en-GB"/>
    </w:rPr>
  </w:style>
  <w:style w:type="character" w:customStyle="1" w:styleId="WW8Num49z4">
    <w:name w:val="WW8Num49z4"/>
    <w:rPr>
      <w:rFonts w:ascii="Courier New" w:hAnsi="Courier New" w:cs="Courier New" w:hint="default"/>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1">
    <w:name w:val="WW8Num51z1"/>
    <w:rPr>
      <w:rFonts w:ascii="Courier New" w:hAnsi="Courier New" w:cs="Courier New"/>
    </w:rPr>
  </w:style>
  <w:style w:type="character" w:customStyle="1" w:styleId="WW8Num51z3">
    <w:name w:val="WW8Num51z3"/>
    <w:rPr>
      <w:rFonts w:ascii="Symbol" w:hAnsi="Symbol" w:cs="Symbol"/>
    </w:rPr>
  </w:style>
  <w:style w:type="character" w:customStyle="1" w:styleId="WW8Num52z1">
    <w:name w:val="WW8Num52z1"/>
    <w:rPr>
      <w:rFonts w:ascii="Courier New" w:hAnsi="Courier New" w:cs="Courier New"/>
    </w:rPr>
  </w:style>
  <w:style w:type="character" w:customStyle="1" w:styleId="WW8Num52z3">
    <w:name w:val="WW8Num52z3"/>
    <w:rPr>
      <w:rFonts w:ascii="Symbol" w:hAnsi="Symbol" w:cs="Symbol"/>
    </w:rPr>
  </w:style>
  <w:style w:type="character" w:customStyle="1" w:styleId="WW8Num53z1">
    <w:name w:val="WW8Num53z1"/>
    <w:rPr>
      <w:rFonts w:ascii="Courier New" w:hAnsi="Courier New" w:cs="Courier New"/>
    </w:rPr>
  </w:style>
  <w:style w:type="character" w:customStyle="1" w:styleId="WW8Num53z3">
    <w:name w:val="WW8Num53z3"/>
    <w:rPr>
      <w:rFonts w:ascii="Symbol" w:hAnsi="Symbol" w:cs="Symbol"/>
    </w:rPr>
  </w:style>
  <w:style w:type="character" w:customStyle="1" w:styleId="WW8Num54z1">
    <w:name w:val="WW8Num54z1"/>
    <w:rPr>
      <w:rFonts w:ascii="Courier New" w:hAnsi="Courier New" w:cs="Courier New"/>
    </w:rPr>
  </w:style>
  <w:style w:type="character" w:customStyle="1" w:styleId="WW8Num54z3">
    <w:name w:val="WW8Num54z3"/>
    <w:rPr>
      <w:rFonts w:ascii="Symbol" w:hAnsi="Symbol" w:cs="Symbol"/>
    </w:rPr>
  </w:style>
  <w:style w:type="character" w:customStyle="1" w:styleId="WW8Num55z1">
    <w:name w:val="WW8Num55z1"/>
    <w:rPr>
      <w:rFonts w:ascii="Courier New" w:hAnsi="Courier New" w:cs="Courier New"/>
    </w:rPr>
  </w:style>
  <w:style w:type="character" w:customStyle="1" w:styleId="WW8Num55z3">
    <w:name w:val="WW8Num55z3"/>
    <w:rPr>
      <w:rFonts w:ascii="Symbol" w:hAnsi="Symbol" w:cs="Symbol"/>
    </w:rPr>
  </w:style>
  <w:style w:type="character" w:customStyle="1" w:styleId="WW8Num56z1">
    <w:name w:val="WW8Num56z1"/>
    <w:rPr>
      <w:rFonts w:ascii="Courier New" w:hAnsi="Courier New" w:cs="Courier New"/>
    </w:rPr>
  </w:style>
  <w:style w:type="character" w:customStyle="1" w:styleId="WW8Num56z3">
    <w:name w:val="WW8Num56z3"/>
    <w:rPr>
      <w:rFonts w:ascii="Symbol" w:hAnsi="Symbol" w:cs="Symbol"/>
    </w:rPr>
  </w:style>
  <w:style w:type="character" w:customStyle="1" w:styleId="WW8Num57z1">
    <w:name w:val="WW8Num57z1"/>
    <w:rPr>
      <w:rFonts w:ascii="Courier New" w:hAnsi="Courier New" w:cs="Courier New" w:hint="default"/>
    </w:rPr>
  </w:style>
  <w:style w:type="character" w:customStyle="1" w:styleId="WW8Num57z3">
    <w:name w:val="WW8Num57z3"/>
    <w:rPr>
      <w:rFonts w:ascii="Symbol" w:hAnsi="Symbol" w:cs="Symbol" w:hint="default"/>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cs="Symbol" w:hint="default"/>
    </w:rPr>
  </w:style>
  <w:style w:type="character" w:customStyle="1" w:styleId="WW8Num59z2">
    <w:name w:val="WW8Num59z2"/>
    <w:rPr>
      <w:rFonts w:ascii="Wingdings" w:hAnsi="Wingdings" w:cs="Wingdings"/>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1">
    <w:name w:val="WW8Num61z1"/>
    <w:rPr>
      <w:rFonts w:ascii="Courier New" w:hAnsi="Courier New" w:cs="Courier New"/>
    </w:rPr>
  </w:style>
  <w:style w:type="character" w:customStyle="1" w:styleId="WW8Num61z3">
    <w:name w:val="WW8Num61z3"/>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hint="default"/>
    </w:rPr>
  </w:style>
  <w:style w:type="character" w:customStyle="1" w:styleId="WW8Num63z0">
    <w:name w:val="WW8Num63z0"/>
    <w:rPr>
      <w:rFonts w:ascii="Courier New" w:hAnsi="Courier New" w:cs="Courier New"/>
    </w:rPr>
  </w:style>
  <w:style w:type="character" w:customStyle="1" w:styleId="WW8Num63z1">
    <w:name w:val="WW8Num63z1"/>
    <w:rPr>
      <w:rFonts w:ascii="Courier New" w:hAnsi="Courier New" w:cs="Courier New" w:hint="default"/>
    </w:rPr>
  </w:style>
  <w:style w:type="character" w:customStyle="1" w:styleId="WW8Num63z3">
    <w:name w:val="WW8Num63z3"/>
    <w:rPr>
      <w:rFonts w:ascii="Symbol" w:hAnsi="Symbol" w:cs="Symbol"/>
    </w:rPr>
  </w:style>
  <w:style w:type="character" w:customStyle="1" w:styleId="WW8Num64z0">
    <w:name w:val="WW8Num64z0"/>
    <w:rPr>
      <w:rFonts w:ascii="Wingdings" w:hAnsi="Wingdings" w:cs="Wingdings"/>
      <w:lang w:val="en-GB"/>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hint="default"/>
    </w:rPr>
  </w:style>
  <w:style w:type="character" w:customStyle="1" w:styleId="WW8Num65z0">
    <w:name w:val="WW8Num65z0"/>
    <w:rPr>
      <w:rFonts w:ascii="Wingdings" w:hAnsi="Wingdings" w:cs="Wingdings"/>
      <w:lang w:val="en-GB"/>
    </w:rPr>
  </w:style>
  <w:style w:type="character" w:customStyle="1" w:styleId="WW8Num65z1">
    <w:name w:val="WW8Num65z1"/>
    <w:rPr>
      <w:rFonts w:ascii="Courier New" w:hAnsi="Courier New" w:cs="Courier New"/>
    </w:rPr>
  </w:style>
  <w:style w:type="character" w:customStyle="1" w:styleId="WW8Num65z3">
    <w:name w:val="WW8Num65z3"/>
    <w:rPr>
      <w:rFonts w:ascii="Symbol" w:hAnsi="Symbol" w:cs="Symbol"/>
    </w:rPr>
  </w:style>
  <w:style w:type="character" w:customStyle="1" w:styleId="WW8Num66z0">
    <w:name w:val="WW8Num66z0"/>
    <w:rPr>
      <w:rFonts w:ascii="Wingdings" w:hAnsi="Wingdings" w:cs="Wingdings"/>
    </w:rPr>
  </w:style>
  <w:style w:type="character" w:customStyle="1" w:styleId="WW8Num66z1">
    <w:name w:val="WW8Num66z1"/>
    <w:rPr>
      <w:rFonts w:ascii="Courier New" w:hAnsi="Courier New" w:cs="Courier New"/>
    </w:rPr>
  </w:style>
  <w:style w:type="character" w:customStyle="1" w:styleId="WW8Num66z3">
    <w:name w:val="WW8Num66z3"/>
    <w:rPr>
      <w:rFonts w:ascii="Symbol" w:hAnsi="Symbol" w:cs="Symbol"/>
    </w:rPr>
  </w:style>
  <w:style w:type="character" w:customStyle="1" w:styleId="WW8Num67z0">
    <w:name w:val="WW8Num67z0"/>
    <w:rPr>
      <w:rFonts w:ascii="Wingdings" w:hAnsi="Wingdings" w:cs="Wingdings"/>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hint="default"/>
    </w:rPr>
  </w:style>
  <w:style w:type="character" w:customStyle="1" w:styleId="WW8Num68z0">
    <w:name w:val="WW8Num68z0"/>
    <w:rPr>
      <w:rFonts w:ascii="Wingdings" w:hAnsi="Wingdings" w:cs="Wingdings"/>
      <w:lang w:val="en-GB"/>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lang w:val="en-GB"/>
    </w:rPr>
  </w:style>
  <w:style w:type="character" w:customStyle="1" w:styleId="WW8Num69z1">
    <w:name w:val="WW8Num69z1"/>
    <w:rPr>
      <w:rFonts w:ascii="Courier New" w:hAnsi="Courier New" w:cs="Courier New"/>
    </w:rPr>
  </w:style>
  <w:style w:type="character" w:customStyle="1" w:styleId="WW8Num69z3">
    <w:name w:val="WW8Num69z3"/>
    <w:rPr>
      <w:rFonts w:ascii="Symbol" w:hAnsi="Symbol" w:cs="Symbol"/>
    </w:rPr>
  </w:style>
  <w:style w:type="character" w:customStyle="1" w:styleId="WW8Num70z0">
    <w:name w:val="WW8Num70z0"/>
    <w:rPr>
      <w:rFonts w:ascii="Wingdings" w:hAnsi="Wingdings" w:cs="Wingdings"/>
      <w:lang w:val="en-GB"/>
    </w:rPr>
  </w:style>
  <w:style w:type="character" w:customStyle="1" w:styleId="WW8Num70z1">
    <w:name w:val="WW8Num70z1"/>
    <w:rPr>
      <w:rFonts w:ascii="Courier New" w:hAnsi="Courier New" w:cs="Courier New"/>
    </w:rPr>
  </w:style>
  <w:style w:type="character" w:customStyle="1" w:styleId="WW8Num70z3">
    <w:name w:val="WW8Num70z3"/>
    <w:rPr>
      <w:rFonts w:ascii="Symbol" w:hAnsi="Symbol" w:cs="Symbol"/>
    </w:rPr>
  </w:style>
  <w:style w:type="character" w:customStyle="1" w:styleId="WW8Num71z0">
    <w:name w:val="WW8Num71z0"/>
    <w:rPr>
      <w:rFonts w:ascii="Wingdings" w:hAnsi="Wingdings" w:cs="Wingdings"/>
    </w:rPr>
  </w:style>
  <w:style w:type="character" w:customStyle="1" w:styleId="WW8Num71z1">
    <w:name w:val="WW8Num71z1"/>
    <w:rPr>
      <w:rFonts w:ascii="Courier New" w:hAnsi="Courier New" w:cs="Courier New"/>
    </w:rPr>
  </w:style>
  <w:style w:type="character" w:customStyle="1" w:styleId="WW8Num71z3">
    <w:name w:val="WW8Num71z3"/>
    <w:rPr>
      <w:rFonts w:ascii="Symbol" w:hAnsi="Symbol" w:cs="Symbol"/>
    </w:rPr>
  </w:style>
  <w:style w:type="character" w:customStyle="1" w:styleId="WW8Num72z0">
    <w:name w:val="WW8Num72z0"/>
    <w:rPr>
      <w:rFonts w:ascii="Wingdings" w:hAnsi="Wingdings" w:cs="Wingdings"/>
      <w:lang w:val="en-GB"/>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lang w:val="en-GB"/>
    </w:rPr>
  </w:style>
  <w:style w:type="character" w:customStyle="1" w:styleId="WW8Num73z1">
    <w:name w:val="WW8Num73z1"/>
    <w:rPr>
      <w:rFonts w:ascii="Courier New" w:hAnsi="Courier New" w:cs="Courier New"/>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Courier New"/>
    </w:rPr>
  </w:style>
  <w:style w:type="character" w:customStyle="1" w:styleId="WW8Num74z3">
    <w:name w:val="WW8Num74z3"/>
    <w:rPr>
      <w:rFonts w:ascii="Symbol" w:hAnsi="Symbol" w:cs="Symbol" w:hint="default"/>
    </w:rPr>
  </w:style>
  <w:style w:type="character" w:customStyle="1" w:styleId="WW8Num75z0">
    <w:name w:val="WW8Num75z0"/>
    <w:rPr>
      <w:rFonts w:ascii="Wingdings" w:hAnsi="Wingdings" w:cs="Wingdings" w:hint="default"/>
      <w:lang w:val="en-GB"/>
    </w:rPr>
  </w:style>
  <w:style w:type="character" w:customStyle="1" w:styleId="WW8Num75z1">
    <w:name w:val="WW8Num75z1"/>
    <w:rPr>
      <w:rFonts w:ascii="Courier New" w:hAnsi="Courier New" w:cs="Courier New" w:hint="default"/>
    </w:rPr>
  </w:style>
  <w:style w:type="character" w:customStyle="1" w:styleId="WW8Num75z3">
    <w:name w:val="WW8Num75z3"/>
    <w:rPr>
      <w:rFonts w:ascii="Symbol" w:hAnsi="Symbol" w:cs="Symbol" w:hint="default"/>
    </w:rPr>
  </w:style>
  <w:style w:type="character" w:customStyle="1" w:styleId="WW8Num76z0">
    <w:name w:val="WW8Num76z0"/>
    <w:rPr>
      <w:rFonts w:ascii="Wingdings" w:hAnsi="Wingdings" w:cs="Wingdings" w:hint="default"/>
      <w:lang w:val="en-GB"/>
    </w:rPr>
  </w:style>
  <w:style w:type="character" w:customStyle="1" w:styleId="WW8Num76z1">
    <w:name w:val="WW8Num76z1"/>
    <w:rPr>
      <w:rFonts w:ascii="Courier New" w:hAnsi="Courier New" w:cs="Courier New" w:hint="default"/>
    </w:rPr>
  </w:style>
  <w:style w:type="character" w:customStyle="1" w:styleId="WW8Num76z3">
    <w:name w:val="WW8Num76z3"/>
    <w:rPr>
      <w:rFonts w:ascii="Symbol" w:hAnsi="Symbol" w:cs="Symbol" w:hint="default"/>
    </w:rPr>
  </w:style>
  <w:style w:type="character" w:customStyle="1" w:styleId="WW8Num77z0">
    <w:name w:val="WW8Num77z0"/>
    <w:rPr>
      <w:rFonts w:ascii="Symbol" w:hAnsi="Symbol" w:cs="Symbol"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8z0">
    <w:name w:val="WW8Num78z0"/>
    <w:rPr>
      <w:rFonts w:ascii="Wingdings" w:hAnsi="Wingdings" w:cs="Wingdings" w:hint="default"/>
      <w:lang w:val="en-GB"/>
    </w:rPr>
  </w:style>
  <w:style w:type="character" w:customStyle="1" w:styleId="WW8Num78z1">
    <w:name w:val="WW8Num78z1"/>
    <w:rPr>
      <w:rFonts w:ascii="Courier New" w:hAnsi="Courier New" w:cs="Courier New" w:hint="default"/>
    </w:rPr>
  </w:style>
  <w:style w:type="character" w:customStyle="1" w:styleId="WW8Num78z3">
    <w:name w:val="WW8Num78z3"/>
    <w:rPr>
      <w:rFonts w:ascii="Symbol" w:hAnsi="Symbol" w:cs="Symbol" w:hint="default"/>
    </w:rPr>
  </w:style>
  <w:style w:type="character" w:customStyle="1" w:styleId="WW8Num79z0">
    <w:name w:val="WW8Num79z0"/>
    <w:rPr>
      <w:rFonts w:ascii="Symbol" w:hAnsi="Symbol" w:cs="Symbol" w:hint="default"/>
      <w:lang w:val="en-GB"/>
    </w:rPr>
  </w:style>
  <w:style w:type="character" w:customStyle="1" w:styleId="WW8Num79z1">
    <w:name w:val="WW8Num79z1"/>
    <w:rPr>
      <w:rFonts w:ascii="Courier New" w:hAnsi="Courier New" w:cs="Courier New" w:hint="default"/>
    </w:rPr>
  </w:style>
  <w:style w:type="character" w:customStyle="1" w:styleId="WW8Num79z2">
    <w:name w:val="WW8Num79z2"/>
    <w:rPr>
      <w:rFonts w:ascii="Wingdings" w:hAnsi="Wingdings" w:cs="Wingdings" w:hint="default"/>
    </w:rPr>
  </w:style>
  <w:style w:type="character" w:customStyle="1" w:styleId="WW8Num80z0">
    <w:name w:val="WW8Num80z0"/>
    <w:rPr>
      <w:rFonts w:ascii="Wingdings" w:hAnsi="Wingdings" w:cs="Wingdings" w:hint="default"/>
      <w:lang w:val="en-GB"/>
    </w:rPr>
  </w:style>
  <w:style w:type="character" w:customStyle="1" w:styleId="WW8Num80z1">
    <w:name w:val="WW8Num80z1"/>
    <w:rPr>
      <w:rFonts w:ascii="Courier New" w:hAnsi="Courier New" w:cs="Courier New" w:hint="default"/>
    </w:rPr>
  </w:style>
  <w:style w:type="character" w:customStyle="1" w:styleId="WW8Num80z3">
    <w:name w:val="WW8Num80z3"/>
    <w:rPr>
      <w:rFonts w:ascii="Symbol" w:hAnsi="Symbol" w:cs="Symbol" w:hint="default"/>
    </w:rPr>
  </w:style>
  <w:style w:type="character" w:customStyle="1" w:styleId="WW8Num81z0">
    <w:name w:val="WW8Num81z0"/>
    <w:rPr>
      <w:rFonts w:ascii="Symbol" w:hAnsi="Symbol" w:cs="Symbol" w:hint="default"/>
      <w:szCs w:val="20"/>
      <w:lang w:val="en-GB"/>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2z0">
    <w:name w:val="WW8Num82z0"/>
    <w:rPr>
      <w:rFonts w:ascii="Symbol" w:hAnsi="Symbol" w:cs="Symbol" w:hint="default"/>
      <w:lang w:val="en-GB"/>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ascii="Wingdings" w:hAnsi="Wingdings" w:cs="Wingdings" w:hint="default"/>
      <w:lang w:val="en-GB"/>
    </w:rPr>
  </w:style>
  <w:style w:type="character" w:customStyle="1" w:styleId="WW8Num83z1">
    <w:name w:val="WW8Num83z1"/>
    <w:rPr>
      <w:rFonts w:ascii="Courier New" w:hAnsi="Courier New" w:cs="Courier New" w:hint="default"/>
    </w:rPr>
  </w:style>
  <w:style w:type="character" w:customStyle="1" w:styleId="WW8Num83z3">
    <w:name w:val="WW8Num83z3"/>
    <w:rPr>
      <w:rFonts w:ascii="Symbol" w:hAnsi="Symbol" w:cs="Symbol" w:hint="default"/>
    </w:rPr>
  </w:style>
  <w:style w:type="character" w:customStyle="1" w:styleId="WW8Num84z0">
    <w:name w:val="WW8Num84z0"/>
    <w:rPr>
      <w:rFonts w:ascii="Wingdings" w:hAnsi="Wingdings" w:cs="Wingdings" w:hint="default"/>
    </w:rPr>
  </w:style>
  <w:style w:type="character" w:customStyle="1" w:styleId="WW8Num84z1">
    <w:name w:val="WW8Num84z1"/>
    <w:rPr>
      <w:rFonts w:ascii="Courier New" w:hAnsi="Courier New" w:cs="Courier New" w:hint="default"/>
    </w:rPr>
  </w:style>
  <w:style w:type="character" w:customStyle="1" w:styleId="WW8Num84z3">
    <w:name w:val="WW8Num84z3"/>
    <w:rPr>
      <w:rFonts w:ascii="Symbol" w:hAnsi="Symbol" w:cs="Symbol" w:hint="default"/>
    </w:rPr>
  </w:style>
  <w:style w:type="character" w:customStyle="1" w:styleId="WW8Num85z0">
    <w:name w:val="WW8Num85z0"/>
    <w:rPr>
      <w:rFonts w:ascii="Wingdings" w:hAnsi="Wingdings" w:cs="Wingdings" w:hint="default"/>
    </w:rPr>
  </w:style>
  <w:style w:type="character" w:customStyle="1" w:styleId="WW8Num85z1">
    <w:name w:val="WW8Num85z1"/>
    <w:rPr>
      <w:rFonts w:ascii="Courier New" w:hAnsi="Courier New" w:cs="Courier New" w:hint="default"/>
    </w:rPr>
  </w:style>
  <w:style w:type="character" w:customStyle="1" w:styleId="WW8Num85z3">
    <w:name w:val="WW8Num85z3"/>
    <w:rPr>
      <w:rFonts w:ascii="Symbol" w:hAnsi="Symbol" w:cs="Symbol" w:hint="default"/>
    </w:rPr>
  </w:style>
  <w:style w:type="character" w:customStyle="1" w:styleId="WW8Num86z0">
    <w:name w:val="WW8Num86z0"/>
    <w:rPr>
      <w:rFonts w:ascii="Wingdings" w:hAnsi="Wingdings" w:cs="Wingdings" w:hint="default"/>
      <w:lang w:val="en-GB"/>
    </w:rPr>
  </w:style>
  <w:style w:type="character" w:customStyle="1" w:styleId="WW8Num86z1">
    <w:name w:val="WW8Num86z1"/>
    <w:rPr>
      <w:rFonts w:ascii="Courier New" w:hAnsi="Courier New" w:cs="Courier New" w:hint="default"/>
    </w:rPr>
  </w:style>
  <w:style w:type="character" w:customStyle="1" w:styleId="WW8Num86z3">
    <w:name w:val="WW8Num86z3"/>
    <w:rPr>
      <w:rFonts w:ascii="Symbol" w:hAnsi="Symbol" w:cs="Symbol" w:hint="default"/>
    </w:rPr>
  </w:style>
  <w:style w:type="character" w:customStyle="1" w:styleId="WW8Num87z0">
    <w:name w:val="WW8Num87z0"/>
    <w:rPr>
      <w:rFonts w:ascii="Wingdings" w:hAnsi="Wingdings" w:cs="Wingdings" w:hint="default"/>
      <w:lang w:val="en-GB"/>
    </w:rPr>
  </w:style>
  <w:style w:type="character" w:customStyle="1" w:styleId="WW8Num87z1">
    <w:name w:val="WW8Num87z1"/>
    <w:rPr>
      <w:rFonts w:ascii="Courier New" w:hAnsi="Courier New" w:cs="Courier New" w:hint="default"/>
    </w:rPr>
  </w:style>
  <w:style w:type="character" w:customStyle="1" w:styleId="WW8Num87z3">
    <w:name w:val="WW8Num87z3"/>
    <w:rPr>
      <w:rFonts w:ascii="Symbol" w:hAnsi="Symbol" w:cs="Symbol" w:hint="default"/>
    </w:rPr>
  </w:style>
  <w:style w:type="character" w:customStyle="1" w:styleId="WW8Num88z0">
    <w:name w:val="WW8Num88z0"/>
    <w:rPr>
      <w:rFonts w:ascii="Wingdings" w:hAnsi="Wingdings" w:cs="Wingdings" w:hint="default"/>
    </w:rPr>
  </w:style>
  <w:style w:type="character" w:customStyle="1" w:styleId="WW8Num88z1">
    <w:name w:val="WW8Num88z1"/>
    <w:rPr>
      <w:rFonts w:ascii="Courier New" w:hAnsi="Courier New" w:cs="Courier New" w:hint="default"/>
    </w:rPr>
  </w:style>
  <w:style w:type="character" w:customStyle="1" w:styleId="WW8Num88z3">
    <w:name w:val="WW8Num88z3"/>
    <w:rPr>
      <w:rFonts w:ascii="Symbol" w:hAnsi="Symbol" w:cs="Symbol" w:hint="default"/>
    </w:rPr>
  </w:style>
  <w:style w:type="character" w:customStyle="1" w:styleId="WW8Num89z0">
    <w:name w:val="WW8Num89z0"/>
    <w:rPr>
      <w:rFonts w:ascii="Wingdings" w:hAnsi="Wingdings" w:cs="Wingdings" w:hint="default"/>
      <w:lang w:val="en-GB"/>
    </w:rPr>
  </w:style>
  <w:style w:type="character" w:customStyle="1" w:styleId="WW8Num89z1">
    <w:name w:val="WW8Num89z1"/>
    <w:rPr>
      <w:rFonts w:ascii="Courier New" w:hAnsi="Courier New" w:cs="Courier New" w:hint="default"/>
    </w:rPr>
  </w:style>
  <w:style w:type="character" w:customStyle="1" w:styleId="WW8Num89z3">
    <w:name w:val="WW8Num89z3"/>
    <w:rPr>
      <w:rFonts w:ascii="Symbol" w:hAnsi="Symbol" w:cs="Symbol" w:hint="default"/>
    </w:rPr>
  </w:style>
  <w:style w:type="character" w:customStyle="1" w:styleId="WW8Num90z0">
    <w:name w:val="WW8Num90z0"/>
    <w:rPr>
      <w:rFonts w:ascii="Wingdings" w:hAnsi="Wingdings" w:cs="Wingdings" w:hint="default"/>
      <w:lang w:val="en-GB"/>
    </w:rPr>
  </w:style>
  <w:style w:type="character" w:customStyle="1" w:styleId="WW8Num90z1">
    <w:name w:val="WW8Num90z1"/>
    <w:rPr>
      <w:rFonts w:ascii="Courier New" w:hAnsi="Courier New" w:cs="Courier New" w:hint="default"/>
    </w:rPr>
  </w:style>
  <w:style w:type="character" w:customStyle="1" w:styleId="WW8Num90z3">
    <w:name w:val="WW8Num90z3"/>
    <w:rPr>
      <w:rFonts w:ascii="Symbol" w:hAnsi="Symbol" w:cs="Symbol" w:hint="default"/>
    </w:rPr>
  </w:style>
  <w:style w:type="character" w:customStyle="1" w:styleId="WW8Num91z0">
    <w:name w:val="WW8Num91z0"/>
    <w:rPr>
      <w:rFonts w:ascii="Symbol" w:hAnsi="Symbol" w:cs="Symbol" w:hint="default"/>
      <w:szCs w:val="20"/>
      <w:shd w:val="clear" w:color="auto" w:fill="FFFF00"/>
      <w:lang w:val="en-GB"/>
    </w:rPr>
  </w:style>
  <w:style w:type="character" w:customStyle="1" w:styleId="WW8Num91z1">
    <w:name w:val="WW8Num91z1"/>
    <w:rPr>
      <w:rFonts w:ascii="Symbol" w:hAnsi="Symbol" w:cs="Wingdings"/>
      <w:szCs w:val="20"/>
      <w:shd w:val="clear" w:color="auto" w:fill="FFFF00"/>
      <w:lang w:val="en-GB"/>
    </w:rPr>
  </w:style>
  <w:style w:type="character" w:customStyle="1" w:styleId="WW8Num92z0">
    <w:name w:val="WW8Num92z0"/>
    <w:rPr>
      <w:rFonts w:ascii="Wingdings" w:hAnsi="Wingdings" w:cs="Wingdings" w:hint="default"/>
      <w:lang w:val="en-GB"/>
    </w:rPr>
  </w:style>
  <w:style w:type="character" w:customStyle="1" w:styleId="WW8Num92z1">
    <w:name w:val="WW8Num92z1"/>
    <w:rPr>
      <w:rFonts w:ascii="Courier New" w:hAnsi="Courier New" w:cs="Courier New" w:hint="default"/>
    </w:rPr>
  </w:style>
  <w:style w:type="character" w:customStyle="1" w:styleId="WW8Num92z3">
    <w:name w:val="WW8Num92z3"/>
    <w:rPr>
      <w:rFonts w:ascii="Symbol" w:hAnsi="Symbol" w:cs="Symbol" w:hint="default"/>
    </w:rPr>
  </w:style>
  <w:style w:type="character" w:customStyle="1" w:styleId="WW8Num93z0">
    <w:name w:val="WW8Num93z0"/>
    <w:rPr>
      <w:rFonts w:ascii="Wingdings" w:hAnsi="Wingdings" w:cs="Wingdings" w:hint="default"/>
      <w:lang w:val="en-GB"/>
    </w:rPr>
  </w:style>
  <w:style w:type="character" w:customStyle="1" w:styleId="WW8Num93z1">
    <w:name w:val="WW8Num93z1"/>
    <w:rPr>
      <w:rFonts w:ascii="Courier New" w:hAnsi="Courier New" w:cs="Courier New" w:hint="default"/>
    </w:rPr>
  </w:style>
  <w:style w:type="character" w:customStyle="1" w:styleId="WW8Num93z3">
    <w:name w:val="WW8Num93z3"/>
    <w:rPr>
      <w:rFonts w:ascii="Symbol" w:hAnsi="Symbol" w:cs="Symbol" w:hint="default"/>
    </w:rPr>
  </w:style>
  <w:style w:type="character" w:customStyle="1" w:styleId="WW8Num94z0">
    <w:name w:val="WW8Num94z0"/>
    <w:rPr>
      <w:rFonts w:ascii="Wingdings" w:hAnsi="Wingdings" w:cs="Wingdings" w:hint="default"/>
      <w:lang w:val="en-GB"/>
    </w:rPr>
  </w:style>
  <w:style w:type="character" w:customStyle="1" w:styleId="WW8Num94z1">
    <w:name w:val="WW8Num94z1"/>
    <w:rPr>
      <w:rFonts w:ascii="Courier New" w:hAnsi="Courier New" w:cs="Courier New" w:hint="default"/>
    </w:rPr>
  </w:style>
  <w:style w:type="character" w:customStyle="1" w:styleId="WW8Num94z3">
    <w:name w:val="WW8Num94z3"/>
    <w:rPr>
      <w:rFonts w:ascii="Symbol" w:hAnsi="Symbol" w:cs="Symbol" w:hint="default"/>
    </w:rPr>
  </w:style>
  <w:style w:type="character" w:customStyle="1" w:styleId="WW8Num95z0">
    <w:name w:val="WW8Num95z0"/>
    <w:rPr>
      <w:rFonts w:ascii="Wingdings" w:hAnsi="Wingdings" w:cs="Wingdings" w:hint="default"/>
      <w:lang w:val="en-GB"/>
    </w:rPr>
  </w:style>
  <w:style w:type="character" w:customStyle="1" w:styleId="WW8Num95z1">
    <w:name w:val="WW8Num95z1"/>
    <w:rPr>
      <w:rFonts w:ascii="Courier New" w:hAnsi="Courier New" w:cs="Courier New" w:hint="default"/>
    </w:rPr>
  </w:style>
  <w:style w:type="character" w:customStyle="1" w:styleId="WW8Num95z3">
    <w:name w:val="WW8Num95z3"/>
    <w:rPr>
      <w:rFonts w:ascii="Symbol" w:hAnsi="Symbol" w:cs="Symbol" w:hint="default"/>
    </w:rPr>
  </w:style>
  <w:style w:type="character" w:customStyle="1" w:styleId="WW8Num96z0">
    <w:name w:val="WW8Num96z0"/>
    <w:rPr>
      <w:rFonts w:ascii="Symbol" w:hAnsi="Symbol" w:cs="Symbol" w:hint="default"/>
      <w:lang w:val="en-GB"/>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Standardskriftforavsnitt">
    <w:name w:val="Standardskrift for avsnitt"/>
  </w:style>
  <w:style w:type="character" w:customStyle="1" w:styleId="WW8Num1z2">
    <w:name w:val="WW8Num1z2"/>
    <w:rPr>
      <w:rFonts w:ascii="Wingdings" w:hAnsi="Wingdings" w:cs="Wingdings"/>
      <w:lang w:val="en-GB"/>
    </w:rPr>
  </w:style>
  <w:style w:type="character" w:customStyle="1" w:styleId="WW8Num5z1">
    <w:name w:val="WW8Num5z1"/>
    <w:rPr>
      <w:rFonts w:ascii="Courier New" w:hAnsi="Courier New" w:cs="Courier New"/>
    </w:rPr>
  </w:style>
  <w:style w:type="character" w:customStyle="1" w:styleId="Standardskriftforavsnitt4">
    <w:name w:val="Standardskrift for avsnitt4"/>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Standardskriftforavsnitt3">
    <w:name w:val="Standardskrift for avsnitt3"/>
  </w:style>
  <w:style w:type="character" w:customStyle="1" w:styleId="WW8Num6z1">
    <w:name w:val="WW8Num6z1"/>
    <w:rPr>
      <w:rFonts w:ascii="Courier New" w:hAnsi="Courier New" w:cs="Courier New"/>
    </w:rPr>
  </w:style>
  <w:style w:type="character" w:customStyle="1" w:styleId="WW8Num7z1">
    <w:name w:val="WW8Num7z1"/>
  </w:style>
  <w:style w:type="character" w:customStyle="1" w:styleId="WW8Num8z1">
    <w:name w:val="WW8Num8z1"/>
    <w:rPr>
      <w:rFonts w:ascii="Courier New" w:hAnsi="Courier New" w:cs="Courier New"/>
    </w:rPr>
  </w:style>
  <w:style w:type="character" w:customStyle="1" w:styleId="WW8Num9z1">
    <w:name w:val="WW8Num9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style>
  <w:style w:type="character" w:customStyle="1" w:styleId="WW8Num14z1">
    <w:name w:val="WW8Num14z1"/>
    <w:rPr>
      <w:rFonts w:ascii="Courier New" w:hAnsi="Courier New" w:cs="Courier New"/>
    </w:rPr>
  </w:style>
  <w:style w:type="character" w:customStyle="1" w:styleId="Standardskriftforavsnitt2">
    <w:name w:val="Standardskrift for avsnitt2"/>
  </w:style>
  <w:style w:type="character" w:customStyle="1" w:styleId="WW8Num7z2">
    <w:name w:val="WW8Num7z2"/>
  </w:style>
  <w:style w:type="character" w:customStyle="1" w:styleId="WW8Num7z3">
    <w:name w:val="WW8Num7z3"/>
  </w:style>
  <w:style w:type="character" w:customStyle="1" w:styleId="WW8Num8z2">
    <w:name w:val="WW8Num8z2"/>
    <w:rPr>
      <w:rFonts w:ascii="Wingdings" w:hAnsi="Wingdings" w:cs="Wingdings 2"/>
      <w:vanish w:val="0"/>
      <w:color w:val="auto"/>
      <w:sz w:val="20"/>
      <w:szCs w:val="24"/>
      <w:shd w:val="clear" w:color="auto" w:fill="auto"/>
      <w:lang w:val="en-GB" w:eastAsia="ar-SA" w:bidi="ar-SA"/>
    </w:rPr>
  </w:style>
  <w:style w:type="character" w:customStyle="1" w:styleId="WW8Num8z3">
    <w:name w:val="WW8Num8z3"/>
    <w:rPr>
      <w:rFonts w:ascii="Symbol" w:hAnsi="Symbol" w:cs="Symbo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rivzetapisavaodstavka4">
    <w:name w:val="Privzeta pisava odstavka4"/>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2"/>
      <w:vanish w:val="0"/>
      <w:color w:val="auto"/>
      <w:sz w:val="20"/>
      <w:szCs w:val="24"/>
      <w:shd w:val="clear" w:color="auto" w:fill="auto"/>
      <w:lang w:val="en-GB" w:eastAsia="ar-SA" w:bidi="ar-SA"/>
    </w:rPr>
  </w:style>
  <w:style w:type="character" w:customStyle="1" w:styleId="WW8Num10z3">
    <w:name w:val="WW8Num10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2z2">
    <w:name w:val="WW8Num12z2"/>
    <w:rPr>
      <w:rFonts w:ascii="Wingdings" w:hAnsi="Wingdings" w:cs="Wingdings 2"/>
      <w:vanish w:val="0"/>
      <w:color w:val="auto"/>
      <w:sz w:val="20"/>
      <w:szCs w:val="24"/>
      <w:shd w:val="clear" w:color="auto" w:fill="auto"/>
      <w:lang w:val="en-GB" w:eastAsia="ar-SA" w:bidi="ar-SA"/>
    </w:rPr>
  </w:style>
  <w:style w:type="character" w:customStyle="1" w:styleId="WW8Num14z2">
    <w:name w:val="WW8Num14z2"/>
    <w:rPr>
      <w:rFonts w:ascii="Wingdings" w:hAnsi="Wingdings" w:cs="Wingdings 2"/>
      <w:vanish w:val="0"/>
      <w:color w:val="auto"/>
      <w:sz w:val="20"/>
      <w:szCs w:val="24"/>
      <w:shd w:val="clear" w:color="auto" w:fill="auto"/>
      <w:lang w:val="en-GB" w:eastAsia="ar-SA" w:bidi="ar-SA"/>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3">
    <w:name w:val="WW8Num16z3"/>
    <w:rPr>
      <w:rFonts w:ascii="Symbol" w:hAnsi="Symbol" w:cs="Symbol"/>
    </w:rPr>
  </w:style>
  <w:style w:type="character" w:customStyle="1" w:styleId="WW8Num17z3">
    <w:name w:val="WW8Num17z3"/>
    <w:rPr>
      <w:rFonts w:ascii="Symbol" w:hAnsi="Symbol" w:cs="Symbol"/>
    </w:rPr>
  </w:style>
  <w:style w:type="character" w:customStyle="1" w:styleId="WW8Num18z2">
    <w:name w:val="WW8Num18z2"/>
    <w:rPr>
      <w:rFonts w:ascii="Wingdings" w:hAnsi="Wingdings" w:cs="Wingdings" w:hint="default"/>
    </w:rPr>
  </w:style>
  <w:style w:type="character" w:customStyle="1" w:styleId="WW8Num19z2">
    <w:name w:val="WW8Num19z2"/>
    <w:rPr>
      <w:rFonts w:ascii="Wingdings" w:hAnsi="Wingdings" w:cs="Wingdings 2"/>
      <w:vanish w:val="0"/>
      <w:color w:val="auto"/>
      <w:sz w:val="20"/>
      <w:szCs w:val="24"/>
      <w:shd w:val="clear" w:color="auto" w:fill="auto"/>
      <w:lang w:val="en-GB" w:eastAsia="ar-SA" w:bidi="ar-SA"/>
    </w:rPr>
  </w:style>
  <w:style w:type="character" w:customStyle="1" w:styleId="WW8Num20z2">
    <w:name w:val="WW8Num20z2"/>
    <w:rPr>
      <w:rFonts w:ascii="Wingdings" w:hAnsi="Wingdings" w:cs="Wingdings"/>
    </w:rPr>
  </w:style>
  <w:style w:type="character" w:customStyle="1" w:styleId="WW8Num21z3">
    <w:name w:val="WW8Num21z3"/>
    <w:rPr>
      <w:rFonts w:ascii="Symbol" w:hAnsi="Symbol" w:cs="Symbol"/>
    </w:rPr>
  </w:style>
  <w:style w:type="character" w:customStyle="1" w:styleId="WW8Num22z3">
    <w:name w:val="WW8Num22z3"/>
    <w:rPr>
      <w:rFonts w:ascii="Symbol" w:hAnsi="Symbol" w:cs="Symbol"/>
    </w:rPr>
  </w:style>
  <w:style w:type="character" w:customStyle="1" w:styleId="WW8Num24z2">
    <w:name w:val="WW8Num24z2"/>
    <w:rPr>
      <w:rFonts w:ascii="Wingdings" w:hAnsi="Wingdings" w:cs="Wingdings 2"/>
      <w:vanish w:val="0"/>
      <w:color w:val="auto"/>
      <w:sz w:val="20"/>
      <w:szCs w:val="24"/>
      <w:shd w:val="clear" w:color="auto" w:fill="auto"/>
      <w:lang w:val="en-GB" w:eastAsia="ar-SA" w:bidi="ar-SA"/>
    </w:rPr>
  </w:style>
  <w:style w:type="character" w:customStyle="1" w:styleId="WW8Num25z2">
    <w:name w:val="WW8Num25z2"/>
    <w:rPr>
      <w:rFonts w:ascii="Wingdings" w:hAnsi="Wingdings" w:cs="Wingdings"/>
    </w:rPr>
  </w:style>
  <w:style w:type="character" w:customStyle="1" w:styleId="WW8Num29z2">
    <w:name w:val="WW8Num29z2"/>
    <w:rPr>
      <w:rFonts w:ascii="Wingdings" w:hAnsi="Wingdings" w:cs="Wingdings 2"/>
      <w:vanish w:val="0"/>
      <w:color w:val="auto"/>
      <w:sz w:val="20"/>
      <w:szCs w:val="24"/>
      <w:shd w:val="clear" w:color="auto" w:fill="auto"/>
      <w:lang w:val="en-GB" w:eastAsia="ar-SA" w:bidi="ar-SA"/>
    </w:rPr>
  </w:style>
  <w:style w:type="character" w:customStyle="1" w:styleId="Standardskriftforavsnitt1">
    <w:name w:val="Standardskrift for avsnitt1"/>
  </w:style>
  <w:style w:type="character" w:customStyle="1" w:styleId="Privzetapisavaodstavka3">
    <w:name w:val="Privzeta pisava odstavka3"/>
  </w:style>
  <w:style w:type="character" w:customStyle="1" w:styleId="Privzetapisavaodstavka2">
    <w:name w:val="Privzeta pisava odstavka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DefaultParagraphFont">
    <w:name w:val="WW-Default Paragraph Font"/>
  </w:style>
  <w:style w:type="character" w:customStyle="1" w:styleId="Titre1Car">
    <w:name w:val="Titre 1 Car"/>
    <w:rPr>
      <w:rFonts w:ascii="Arial" w:hAnsi="Arial" w:cs="Times New Roman"/>
      <w:b/>
      <w:kern w:val="1"/>
      <w:sz w:val="32"/>
      <w:lang w:val="en-US" w:eastAsia="ar-SA" w:bidi="ar-SA"/>
    </w:rPr>
  </w:style>
  <w:style w:type="character" w:customStyle="1" w:styleId="Titre2Car">
    <w:name w:val="Titre 2 Car"/>
    <w:rPr>
      <w:rFonts w:ascii="Arial" w:hAnsi="Arial" w:cs="Arial"/>
      <w:b/>
      <w:bCs/>
      <w:i/>
      <w:iCs/>
      <w:sz w:val="28"/>
      <w:szCs w:val="28"/>
      <w:lang w:val="en-US" w:eastAsia="ar-SA" w:bidi="ar-SA"/>
    </w:rPr>
  </w:style>
  <w:style w:type="character" w:customStyle="1" w:styleId="Titre3Car">
    <w:name w:val="Titre 3 Car"/>
    <w:rPr>
      <w:rFonts w:ascii="Arial" w:hAnsi="Arial" w:cs="Arial"/>
      <w:b/>
      <w:bCs/>
      <w:sz w:val="24"/>
      <w:lang w:val="en-GB"/>
    </w:rPr>
  </w:style>
  <w:style w:type="character" w:customStyle="1" w:styleId="Titre4Car">
    <w:name w:val="Titre 4 Car"/>
    <w:rPr>
      <w:rFonts w:ascii="Calibri" w:hAnsi="Calibri" w:cs="Times New Roman"/>
      <w:b/>
      <w:bCs/>
      <w:sz w:val="28"/>
      <w:szCs w:val="28"/>
      <w:lang w:val="en-US" w:eastAsia="ar-SA" w:bidi="ar-SA"/>
    </w:rPr>
  </w:style>
  <w:style w:type="character" w:customStyle="1" w:styleId="Titre5Car">
    <w:name w:val="Titre 5 Car"/>
    <w:rPr>
      <w:rFonts w:ascii="Calibri" w:hAnsi="Calibri" w:cs="Times New Roman"/>
      <w:b/>
      <w:bCs/>
      <w:i/>
      <w:iCs/>
      <w:sz w:val="26"/>
      <w:szCs w:val="26"/>
      <w:lang w:val="en-US" w:eastAsia="ar-SA" w:bidi="ar-SA"/>
    </w:rPr>
  </w:style>
  <w:style w:type="character" w:customStyle="1" w:styleId="Titre6Car">
    <w:name w:val="Titre 6 Car"/>
    <w:rPr>
      <w:rFonts w:ascii="Arial" w:hAnsi="Arial" w:cs="Arial"/>
      <w:b/>
      <w:bCs/>
      <w:i/>
      <w:sz w:val="24"/>
      <w:szCs w:val="24"/>
      <w:lang w:val="en-US"/>
    </w:rPr>
  </w:style>
  <w:style w:type="character" w:customStyle="1" w:styleId="Titre7Car">
    <w:name w:val="Titre 7 Car"/>
    <w:rPr>
      <w:rFonts w:ascii="Calibri" w:hAnsi="Calibri" w:cs="Times New Roman"/>
      <w:sz w:val="24"/>
      <w:szCs w:val="24"/>
      <w:lang w:val="en-US" w:eastAsia="ar-SA" w:bidi="ar-SA"/>
    </w:rPr>
  </w:style>
  <w:style w:type="character" w:customStyle="1" w:styleId="Titre8Car">
    <w:name w:val="Titre 8 Car"/>
    <w:rPr>
      <w:rFonts w:ascii="Calibri" w:hAnsi="Calibri" w:cs="Times New Roman"/>
      <w:i/>
      <w:iCs/>
      <w:sz w:val="24"/>
      <w:szCs w:val="24"/>
      <w:lang w:val="en-US" w:eastAsia="ar-SA" w:bidi="ar-SA"/>
    </w:rPr>
  </w:style>
  <w:style w:type="character" w:customStyle="1" w:styleId="Titre9Car">
    <w:name w:val="Titre 9 Car"/>
    <w:rPr>
      <w:rFonts w:ascii="Cambria" w:hAnsi="Cambria" w:cs="Times New Roman"/>
      <w:lang w:val="en-US" w:eastAsia="ar-SA" w:bidi="ar-SA"/>
    </w:rPr>
  </w:style>
  <w:style w:type="character" w:customStyle="1" w:styleId="WW8Num30z2">
    <w:name w:val="WW8Num30z2"/>
    <w:rPr>
      <w:rFonts w:ascii="Wingdings" w:hAnsi="Wingdings" w:cs="Wingdings"/>
    </w:rPr>
  </w:style>
  <w:style w:type="character" w:customStyle="1" w:styleId="WW8Num36z2">
    <w:name w:val="WW8Num36z2"/>
    <w:rPr>
      <w:rFonts w:ascii="Wingdings" w:hAnsi="Wingdings" w:cs="Wingdings"/>
    </w:rPr>
  </w:style>
  <w:style w:type="character" w:customStyle="1" w:styleId="WW8Num37z3">
    <w:name w:val="WW8Num37z3"/>
    <w:rPr>
      <w:rFonts w:ascii="Symbol" w:hAnsi="Symbol" w:cs="Symbol"/>
    </w:rPr>
  </w:style>
  <w:style w:type="character" w:customStyle="1" w:styleId="WW8Num41z2">
    <w:name w:val="WW8Num41z2"/>
    <w:rPr>
      <w:rFonts w:ascii="Wingdings" w:hAnsi="Wingdings" w:cs="Wingdings"/>
    </w:rPr>
  </w:style>
  <w:style w:type="character" w:customStyle="1" w:styleId="WW8Num45z2">
    <w:name w:val="WW8Num45z2"/>
    <w:rPr>
      <w:rFonts w:ascii="Wingdings" w:hAnsi="Wingdings" w:cs="Wingdings"/>
    </w:rPr>
  </w:style>
  <w:style w:type="character" w:customStyle="1" w:styleId="WW8Num49z2">
    <w:name w:val="WW8Num49z2"/>
    <w:rPr>
      <w:rFonts w:ascii="Wingdings" w:hAnsi="Wingdings" w:cs="Wingdings"/>
    </w:rPr>
  </w:style>
  <w:style w:type="character" w:customStyle="1" w:styleId="WW8Num52z2">
    <w:name w:val="WW8Num52z2"/>
    <w:rPr>
      <w:rFonts w:ascii="Wingdings" w:hAnsi="Wingdings" w:cs="Wingdings"/>
    </w:rPr>
  </w:style>
  <w:style w:type="character" w:customStyle="1" w:styleId="WW8Num53z2">
    <w:name w:val="WW8Num53z2"/>
    <w:rPr>
      <w:rFonts w:ascii="Wingdings" w:hAnsi="Wingdings" w:cs="Wingdings"/>
    </w:rPr>
  </w:style>
  <w:style w:type="character" w:customStyle="1" w:styleId="WW8Num58z2">
    <w:name w:val="WW8Num58z2"/>
    <w:rPr>
      <w:rFonts w:ascii="Wingdings" w:hAnsi="Wingdings" w:cs="Wingdings"/>
    </w:rPr>
  </w:style>
  <w:style w:type="character" w:customStyle="1" w:styleId="WW8Num60z3">
    <w:name w:val="WW8Num60z3"/>
    <w:rPr>
      <w:rFonts w:ascii="Symbol" w:hAnsi="Symbol" w:cs="Symbol"/>
    </w:rPr>
  </w:style>
  <w:style w:type="character" w:customStyle="1" w:styleId="WW8Num61z2">
    <w:name w:val="WW8Num61z2"/>
    <w:rPr>
      <w:rFonts w:ascii="Wingdings" w:hAnsi="Wingdings" w:cs="Wingdings"/>
    </w:rPr>
  </w:style>
  <w:style w:type="character" w:customStyle="1" w:styleId="WW8Num62z3">
    <w:name w:val="WW8Num62z3"/>
    <w:rPr>
      <w:rFonts w:ascii="Symbol" w:hAnsi="Symbol" w:cs="Symbol"/>
    </w:rPr>
  </w:style>
  <w:style w:type="character" w:customStyle="1" w:styleId="WW8Num63z2">
    <w:name w:val="WW8Num63z2"/>
    <w:rPr>
      <w:rFonts w:ascii="Wingdings" w:hAnsi="Wingdings" w:cs="Wingdings"/>
    </w:rPr>
  </w:style>
  <w:style w:type="character" w:customStyle="1" w:styleId="WW8Num64z3">
    <w:name w:val="WW8Num64z3"/>
    <w:rPr>
      <w:rFonts w:ascii="Symbol" w:hAnsi="Symbol" w:cs="Symbol"/>
    </w:rPr>
  </w:style>
  <w:style w:type="character" w:customStyle="1" w:styleId="WW8Num67z3">
    <w:name w:val="WW8Num67z3"/>
    <w:rPr>
      <w:rFonts w:ascii="Symbol" w:hAnsi="Symbol" w:cs="Symbol"/>
    </w:rPr>
  </w:style>
  <w:style w:type="character" w:customStyle="1" w:styleId="WW8Num74z2">
    <w:name w:val="WW8Num74z2"/>
    <w:rPr>
      <w:rFonts w:ascii="Wingdings" w:hAnsi="Wingdings" w:cs="Wingdings"/>
    </w:rPr>
  </w:style>
  <w:style w:type="character" w:customStyle="1" w:styleId="WW-DefaultParagraphFont1">
    <w:name w:val="WW-Default Paragraph Font1"/>
  </w:style>
  <w:style w:type="character" w:customStyle="1" w:styleId="CarCar21">
    <w:name w:val="Car Car21"/>
    <w:rPr>
      <w:rFonts w:ascii="Arial" w:hAnsi="Arial" w:cs="Arial"/>
      <w:b/>
      <w:kern w:val="1"/>
      <w:sz w:val="32"/>
      <w:lang w:val="en-US" w:eastAsia="ar-SA" w:bidi="ar-SA"/>
    </w:rPr>
  </w:style>
  <w:style w:type="character" w:customStyle="1" w:styleId="CarCar20">
    <w:name w:val="Car Car20"/>
    <w:rPr>
      <w:rFonts w:ascii="Arial" w:hAnsi="Arial" w:cs="Arial"/>
      <w:b/>
      <w:i/>
      <w:sz w:val="28"/>
      <w:lang w:val="en-US" w:eastAsia="ar-SA" w:bidi="ar-SA"/>
    </w:rPr>
  </w:style>
  <w:style w:type="character" w:customStyle="1" w:styleId="CarCar19">
    <w:name w:val="Car Car19"/>
    <w:rPr>
      <w:rFonts w:ascii="Arial" w:hAnsi="Arial" w:cs="Arial"/>
      <w:b/>
      <w:sz w:val="24"/>
      <w:lang w:val="en-GB" w:eastAsia="ar-SA" w:bidi="ar-SA"/>
    </w:rPr>
  </w:style>
  <w:style w:type="character" w:customStyle="1" w:styleId="CarCar18">
    <w:name w:val="Car Car18"/>
    <w:rPr>
      <w:i/>
      <w:sz w:val="24"/>
      <w:lang w:val="en-US" w:eastAsia="ar-SA" w:bidi="ar-SA"/>
    </w:rPr>
  </w:style>
  <w:style w:type="character" w:customStyle="1" w:styleId="CarCar17">
    <w:name w:val="Car Car17"/>
    <w:rPr>
      <w:sz w:val="24"/>
      <w:lang w:val="en-US" w:eastAsia="ar-SA" w:bidi="ar-SA"/>
    </w:rPr>
  </w:style>
  <w:style w:type="character" w:customStyle="1" w:styleId="CarCar16">
    <w:name w:val="Car Car16"/>
    <w:rPr>
      <w:rFonts w:ascii="Arial" w:hAnsi="Arial" w:cs="Arial"/>
      <w:b/>
      <w:i/>
      <w:sz w:val="24"/>
      <w:lang w:val="en-US" w:eastAsia="ar-SA" w:bidi="ar-SA"/>
    </w:rPr>
  </w:style>
  <w:style w:type="character" w:customStyle="1" w:styleId="CarCar15">
    <w:name w:val="Car Car15"/>
    <w:rPr>
      <w:i/>
      <w:lang w:val="en-GB" w:eastAsia="ar-SA" w:bidi="ar-SA"/>
    </w:rPr>
  </w:style>
  <w:style w:type="character" w:customStyle="1" w:styleId="CarCar14">
    <w:name w:val="Car Car14"/>
    <w:rPr>
      <w:b/>
      <w:sz w:val="16"/>
      <w:lang w:val="en-GB" w:eastAsia="ar-SA" w:bidi="ar-SA"/>
    </w:rPr>
  </w:style>
  <w:style w:type="character" w:customStyle="1" w:styleId="CarCar13">
    <w:name w:val="Car Car13"/>
    <w:rPr>
      <w:b/>
      <w:lang w:val="en-US" w:eastAsia="ar-SA" w:bidi="ar-SA"/>
    </w:rPr>
  </w:style>
  <w:style w:type="character" w:styleId="Emphasis">
    <w:name w:val="Emphasis"/>
    <w:qFormat/>
    <w:rPr>
      <w:rFonts w:cs="Times New Roman"/>
      <w:i/>
      <w:iCs/>
    </w:rPr>
  </w:style>
  <w:style w:type="character" w:customStyle="1" w:styleId="PageNumber1">
    <w:name w:val="Page Number1"/>
    <w:rPr>
      <w:rFonts w:cs="Times New Roman"/>
    </w:rPr>
  </w:style>
  <w:style w:type="character" w:customStyle="1" w:styleId="CarCar12">
    <w:name w:val="Car Car12"/>
    <w:rPr>
      <w:sz w:val="24"/>
      <w:lang w:val="en-US" w:eastAsia="ar-SA" w:bidi="ar-SA"/>
    </w:rPr>
  </w:style>
  <w:style w:type="character" w:customStyle="1" w:styleId="CarCar11">
    <w:name w:val="Car Car11"/>
    <w:rPr>
      <w:sz w:val="24"/>
      <w:lang w:val="en-US" w:eastAsia="ar-SA" w:bidi="ar-SA"/>
    </w:rPr>
  </w:style>
  <w:style w:type="character" w:customStyle="1" w:styleId="CarCar10">
    <w:name w:val="Car Car10"/>
    <w:rPr>
      <w:lang w:val="en-GB" w:eastAsia="ar-SA" w:bidi="ar-SA"/>
    </w:rPr>
  </w:style>
  <w:style w:type="character" w:customStyle="1" w:styleId="CarCar9">
    <w:name w:val="Car Car9"/>
    <w:rPr>
      <w:sz w:val="24"/>
      <w:lang w:val="en-US" w:eastAsia="ar-SA" w:bidi="ar-SA"/>
    </w:rPr>
  </w:style>
  <w:style w:type="character" w:customStyle="1" w:styleId="CarCar8">
    <w:name w:val="Car Car8"/>
    <w:rPr>
      <w:sz w:val="24"/>
      <w:lang w:val="en-US" w:eastAsia="ar-SA" w:bidi="ar-SA"/>
    </w:rPr>
  </w:style>
  <w:style w:type="character" w:customStyle="1" w:styleId="CarCar7">
    <w:name w:val="Car Car7"/>
    <w:rPr>
      <w:lang w:val="en-US" w:eastAsia="ar-SA" w:bidi="ar-SA"/>
    </w:rPr>
  </w:style>
  <w:style w:type="character" w:customStyle="1" w:styleId="FootnoteCharacters">
    <w:name w:val="Footnote Characters"/>
    <w:rPr>
      <w:vertAlign w:val="superscript"/>
    </w:rPr>
  </w:style>
  <w:style w:type="character" w:customStyle="1" w:styleId="CarCar6">
    <w:name w:val="Car Car6"/>
    <w:rPr>
      <w:rFonts w:ascii="Courier New" w:hAnsi="Courier New" w:cs="Courier New"/>
      <w:lang w:val="en-US" w:eastAsia="ar-SA" w:bidi="ar-SA"/>
    </w:rPr>
  </w:style>
  <w:style w:type="character" w:customStyle="1" w:styleId="WW-CommentReference">
    <w:name w:val="WW-Comment Reference"/>
    <w:rPr>
      <w:sz w:val="16"/>
    </w:rPr>
  </w:style>
  <w:style w:type="character" w:styleId="Hyperlink">
    <w:name w:val="Hyperlink"/>
    <w:rPr>
      <w:rFonts w:cs="Times New Roman"/>
      <w:color w:val="0000FF"/>
      <w:sz w:val="20"/>
      <w:u w:val="single"/>
    </w:rPr>
  </w:style>
  <w:style w:type="character" w:customStyle="1" w:styleId="CarCar5">
    <w:name w:val="Car Car5"/>
    <w:rPr>
      <w:rFonts w:ascii="Arial" w:hAnsi="Arial" w:cs="Arial"/>
      <w:lang w:val="en-GB" w:eastAsia="ar-SA" w:bidi="ar-SA"/>
    </w:rPr>
  </w:style>
  <w:style w:type="character" w:customStyle="1" w:styleId="CarCar4">
    <w:name w:val="Car Car4"/>
    <w:rPr>
      <w:color w:val="000000"/>
      <w:lang w:val="en-US" w:eastAsia="ar-SA" w:bidi="ar-SA"/>
    </w:rPr>
  </w:style>
  <w:style w:type="character" w:styleId="FollowedHyperlink">
    <w:name w:val="FollowedHyperlink"/>
    <w:rPr>
      <w:color w:val="800000"/>
      <w:u w:val="single"/>
    </w:rPr>
  </w:style>
  <w:style w:type="character" w:styleId="Strong">
    <w:name w:val="Strong"/>
    <w:qFormat/>
    <w:rPr>
      <w:rFonts w:cs="Times New Roman"/>
      <w:b/>
      <w:bCs/>
    </w:rPr>
  </w:style>
  <w:style w:type="character" w:customStyle="1" w:styleId="CarCar3">
    <w:name w:val="Car Car3"/>
    <w:rPr>
      <w:sz w:val="24"/>
      <w:lang w:val="en-US" w:eastAsia="ar-SA" w:bidi="ar-SA"/>
    </w:rPr>
  </w:style>
  <w:style w:type="character" w:customStyle="1" w:styleId="WW-HTMLCite">
    <w:name w:val="WW-HTML Cite"/>
    <w:rPr>
      <w:i/>
    </w:rPr>
  </w:style>
  <w:style w:type="character" w:customStyle="1" w:styleId="cataloguedetail-doctitle1">
    <w:name w:val="cataloguedetail-doctitle1"/>
    <w:rPr>
      <w:rFonts w:ascii="Verdana" w:hAnsi="Verdana" w:cs="Verdana"/>
      <w:b/>
      <w:color w:val="002597"/>
      <w:sz w:val="15"/>
    </w:rPr>
  </w:style>
  <w:style w:type="character" w:customStyle="1" w:styleId="CarCar2">
    <w:name w:val="Car Car2"/>
    <w:rPr>
      <w:sz w:val="24"/>
      <w:lang w:val="en-GB" w:eastAsia="ar-SA" w:bidi="ar-SA"/>
    </w:rPr>
  </w:style>
  <w:style w:type="character" w:customStyle="1" w:styleId="CarCar1">
    <w:name w:val="Car Car1"/>
    <w:rPr>
      <w:sz w:val="24"/>
      <w:lang w:val="en-GB" w:eastAsia="ar-SA" w:bidi="ar-SA"/>
    </w:rPr>
  </w:style>
  <w:style w:type="character" w:customStyle="1" w:styleId="CITE">
    <w:name w:val="CITE"/>
    <w:rPr>
      <w:i/>
    </w:rPr>
  </w:style>
  <w:style w:type="character" w:customStyle="1" w:styleId="Fort">
    <w:name w:val="Fort"/>
    <w:rPr>
      <w:b/>
    </w:rPr>
  </w:style>
  <w:style w:type="character" w:customStyle="1" w:styleId="CarCar">
    <w:name w:val="Car Car"/>
    <w:rPr>
      <w:sz w:val="24"/>
      <w:lang w:val="en-US" w:eastAsia="ar-SA" w:bidi="ar-SA"/>
    </w:rPr>
  </w:style>
  <w:style w:type="character" w:customStyle="1" w:styleId="EndnoteCharacters">
    <w:name w:val="Endnote Characters"/>
    <w:rPr>
      <w:vertAlign w:val="superscript"/>
    </w:rPr>
  </w:style>
  <w:style w:type="character" w:customStyle="1" w:styleId="CharCharChar">
    <w:name w:val="Char Char Char"/>
    <w:rPr>
      <w:rFonts w:ascii="Arial" w:hAnsi="Arial" w:cs="Arial"/>
      <w:b/>
      <w:i/>
      <w:sz w:val="28"/>
      <w:lang w:val="en-US" w:eastAsia="ar-SA" w:bidi="ar-SA"/>
    </w:rPr>
  </w:style>
  <w:style w:type="character" w:customStyle="1" w:styleId="dtstartupdated">
    <w:name w:val="dtstart updated"/>
    <w:rPr>
      <w:rFonts w:cs="Times New Roman"/>
    </w:rPr>
  </w:style>
  <w:style w:type="character" w:customStyle="1" w:styleId="CharChar">
    <w:name w:val="Char Char"/>
    <w:rPr>
      <w:rFonts w:ascii="Arial" w:hAnsi="Arial" w:cs="Arial"/>
      <w:b/>
      <w:kern w:val="1"/>
      <w:sz w:val="32"/>
      <w:lang w:val="en-US" w:eastAsia="ar-SA" w:bidi="ar-SA"/>
    </w:rPr>
  </w:style>
  <w:style w:type="character" w:customStyle="1" w:styleId="CharCharChar1">
    <w:name w:val="Char Char Char1"/>
    <w:rPr>
      <w:rFonts w:ascii="Arial" w:hAnsi="Arial" w:cs="Arial"/>
      <w:b/>
      <w:i/>
      <w:sz w:val="28"/>
      <w:lang w:val="en-US" w:eastAsia="ar-SA" w:bidi="ar-SA"/>
    </w:rPr>
  </w:style>
  <w:style w:type="character" w:customStyle="1" w:styleId="CharChar20">
    <w:name w:val="Char Char20"/>
    <w:rPr>
      <w:rFonts w:ascii="Arial" w:hAnsi="Arial" w:cs="Arial"/>
      <w:b/>
      <w:sz w:val="24"/>
      <w:lang w:val="en-GB" w:eastAsia="ar-SA" w:bidi="ar-SA"/>
    </w:rPr>
  </w:style>
  <w:style w:type="character" w:customStyle="1" w:styleId="CharChar19">
    <w:name w:val="Char Char19"/>
    <w:rPr>
      <w:i/>
      <w:sz w:val="24"/>
      <w:lang w:val="en-US" w:eastAsia="ar-SA" w:bidi="ar-SA"/>
    </w:rPr>
  </w:style>
  <w:style w:type="character" w:customStyle="1" w:styleId="CharChar18">
    <w:name w:val="Char Char18"/>
    <w:rPr>
      <w:sz w:val="24"/>
      <w:lang w:val="en-US" w:eastAsia="ar-SA" w:bidi="ar-SA"/>
    </w:rPr>
  </w:style>
  <w:style w:type="character" w:customStyle="1" w:styleId="CharChar17">
    <w:name w:val="Char Char17"/>
    <w:rPr>
      <w:rFonts w:ascii="Arial" w:hAnsi="Arial" w:cs="Arial"/>
      <w:b/>
      <w:i/>
      <w:sz w:val="24"/>
      <w:lang w:val="en-US" w:eastAsia="ar-SA" w:bidi="ar-SA"/>
    </w:rPr>
  </w:style>
  <w:style w:type="character" w:customStyle="1" w:styleId="CharChar16">
    <w:name w:val="Char Char16"/>
    <w:rPr>
      <w:i/>
      <w:lang w:val="en-GB" w:eastAsia="ar-SA" w:bidi="ar-SA"/>
    </w:rPr>
  </w:style>
  <w:style w:type="character" w:customStyle="1" w:styleId="CharChar15">
    <w:name w:val="Char Char15"/>
    <w:rPr>
      <w:b/>
      <w:sz w:val="16"/>
      <w:lang w:val="en-GB" w:eastAsia="ar-SA" w:bidi="ar-SA"/>
    </w:rPr>
  </w:style>
  <w:style w:type="character" w:customStyle="1" w:styleId="CharChar14">
    <w:name w:val="Char Char14"/>
    <w:rPr>
      <w:b/>
      <w:lang w:val="en-US" w:eastAsia="ar-SA" w:bidi="ar-SA"/>
    </w:rPr>
  </w:style>
  <w:style w:type="character" w:customStyle="1" w:styleId="CharChar13">
    <w:name w:val="Char Char13"/>
    <w:rPr>
      <w:sz w:val="24"/>
      <w:lang w:val="en-US" w:eastAsia="ar-SA" w:bidi="ar-SA"/>
    </w:rPr>
  </w:style>
  <w:style w:type="character" w:customStyle="1" w:styleId="CharChar12">
    <w:name w:val="Char Char12"/>
    <w:rPr>
      <w:sz w:val="24"/>
      <w:lang w:val="en-US" w:eastAsia="ar-SA" w:bidi="ar-SA"/>
    </w:rPr>
  </w:style>
  <w:style w:type="character" w:customStyle="1" w:styleId="CharChar11">
    <w:name w:val="Char Char11"/>
    <w:rPr>
      <w:lang w:val="en-GB" w:eastAsia="ar-SA" w:bidi="ar-SA"/>
    </w:rPr>
  </w:style>
  <w:style w:type="character" w:customStyle="1" w:styleId="CharChar10">
    <w:name w:val="Char Char10"/>
    <w:rPr>
      <w:sz w:val="24"/>
      <w:lang w:val="en-US" w:eastAsia="ar-SA" w:bidi="ar-SA"/>
    </w:rPr>
  </w:style>
  <w:style w:type="character" w:customStyle="1" w:styleId="CharChar9">
    <w:name w:val="Char Char9"/>
    <w:rPr>
      <w:sz w:val="24"/>
      <w:lang w:val="en-US" w:eastAsia="ar-SA" w:bidi="ar-SA"/>
    </w:rPr>
  </w:style>
  <w:style w:type="character" w:customStyle="1" w:styleId="CharChar8">
    <w:name w:val="Char Char8"/>
    <w:rPr>
      <w:lang w:val="en-US" w:eastAsia="ar-SA" w:bidi="ar-SA"/>
    </w:rPr>
  </w:style>
  <w:style w:type="character" w:customStyle="1" w:styleId="CharChar7">
    <w:name w:val="Char Char7"/>
    <w:rPr>
      <w:rFonts w:ascii="Courier New" w:hAnsi="Courier New" w:cs="Courier New"/>
      <w:lang w:val="en-US" w:eastAsia="ar-SA" w:bidi="ar-SA"/>
    </w:rPr>
  </w:style>
  <w:style w:type="character" w:customStyle="1" w:styleId="CharChar6">
    <w:name w:val="Char Char6"/>
    <w:rPr>
      <w:rFonts w:ascii="Arial" w:hAnsi="Arial" w:cs="Arial"/>
      <w:lang w:val="en-GB" w:eastAsia="ar-SA" w:bidi="ar-SA"/>
    </w:rPr>
  </w:style>
  <w:style w:type="character" w:customStyle="1" w:styleId="CharChar5">
    <w:name w:val="Char Char5"/>
    <w:rPr>
      <w:color w:val="000000"/>
      <w:lang w:val="en-US" w:eastAsia="ar-SA" w:bidi="ar-SA"/>
    </w:rPr>
  </w:style>
  <w:style w:type="character" w:customStyle="1" w:styleId="CharChar4">
    <w:name w:val="Char Char4"/>
    <w:rPr>
      <w:sz w:val="24"/>
      <w:lang w:val="en-US" w:eastAsia="ar-SA" w:bidi="ar-SA"/>
    </w:rPr>
  </w:style>
  <w:style w:type="character" w:customStyle="1" w:styleId="CharChar3">
    <w:name w:val="Char Char3"/>
    <w:rPr>
      <w:sz w:val="24"/>
      <w:lang w:val="en-GB" w:eastAsia="ar-SA" w:bidi="ar-SA"/>
    </w:rPr>
  </w:style>
  <w:style w:type="character" w:customStyle="1" w:styleId="Retraitcorpsdetexte2Car">
    <w:name w:val="Retrait corps de texte 2 Car"/>
    <w:rPr>
      <w:sz w:val="24"/>
      <w:lang w:val="en-GB" w:eastAsia="ar-SA" w:bidi="ar-SA"/>
    </w:rPr>
  </w:style>
  <w:style w:type="character" w:customStyle="1" w:styleId="BodyTextIndent2Char1">
    <w:name w:val="Body Text Indent 2 Char1"/>
    <w:rPr>
      <w:rFonts w:cs="Times New Roman"/>
      <w:sz w:val="24"/>
      <w:szCs w:val="24"/>
      <w:lang w:val="en-US" w:eastAsia="ar-SA" w:bidi="ar-SA"/>
    </w:rPr>
  </w:style>
  <w:style w:type="character" w:customStyle="1" w:styleId="CharChar1">
    <w:name w:val="Char Char1"/>
    <w:rPr>
      <w:sz w:val="24"/>
      <w:lang w:val="en-US" w:eastAsia="ar-SA" w:bidi="ar-SA"/>
    </w:rPr>
  </w:style>
  <w:style w:type="character" w:customStyle="1" w:styleId="FootnoteReference1">
    <w:name w:val="Footnote Reference1"/>
    <w:rPr>
      <w:rFonts w:cs="Times New Roman"/>
      <w:vertAlign w:val="superscript"/>
    </w:rPr>
  </w:style>
  <w:style w:type="character" w:customStyle="1" w:styleId="EndnoteReference1">
    <w:name w:val="Endnote Reference1"/>
    <w:rPr>
      <w:rFonts w:cs="Times New Roman"/>
      <w:vertAlign w:val="superscript"/>
    </w:rPr>
  </w:style>
  <w:style w:type="character" w:customStyle="1" w:styleId="CorpsdetexteCar">
    <w:name w:val="Corps de texte Car"/>
    <w:rPr>
      <w:rFonts w:cs="Times New Roman"/>
      <w:sz w:val="24"/>
      <w:szCs w:val="24"/>
      <w:lang w:val="en-US" w:eastAsia="ar-SA" w:bidi="ar-SA"/>
    </w:rPr>
  </w:style>
  <w:style w:type="character" w:customStyle="1" w:styleId="PieddepageCar">
    <w:name w:val="Pied de page Car"/>
    <w:rPr>
      <w:rFonts w:cs="Times New Roman"/>
      <w:sz w:val="24"/>
      <w:szCs w:val="24"/>
      <w:lang w:val="en-US" w:eastAsia="ar-SA" w:bidi="ar-SA"/>
    </w:rPr>
  </w:style>
  <w:style w:type="character" w:customStyle="1" w:styleId="En-tteCar">
    <w:name w:val="En-tête Car"/>
    <w:rPr>
      <w:rFonts w:cs="Times New Roman"/>
      <w:sz w:val="24"/>
      <w:szCs w:val="24"/>
      <w:lang w:val="en-US" w:eastAsia="ar-SA" w:bidi="ar-SA"/>
    </w:rPr>
  </w:style>
  <w:style w:type="character" w:customStyle="1" w:styleId="RetraitcorpsdetexteCar">
    <w:name w:val="Retrait corps de texte Car"/>
    <w:rPr>
      <w:rFonts w:cs="Times New Roman"/>
      <w:sz w:val="24"/>
      <w:szCs w:val="24"/>
      <w:lang w:val="en-US" w:eastAsia="ar-SA" w:bidi="ar-SA"/>
    </w:rPr>
  </w:style>
  <w:style w:type="character" w:customStyle="1" w:styleId="NotedebasdepageCar">
    <w:name w:val="Note de bas de page Car"/>
    <w:rPr>
      <w:rFonts w:cs="Times New Roman"/>
      <w:lang w:val="en-US" w:eastAsia="ar-SA" w:bidi="ar-SA"/>
    </w:rPr>
  </w:style>
  <w:style w:type="character" w:customStyle="1" w:styleId="TitreCar">
    <w:name w:val="Titre Car"/>
    <w:rPr>
      <w:rFonts w:ascii="Cambria" w:hAnsi="Cambria" w:cs="Times New Roman"/>
      <w:b/>
      <w:bCs/>
      <w:kern w:val="1"/>
      <w:sz w:val="32"/>
      <w:szCs w:val="32"/>
      <w:lang w:val="en-US" w:eastAsia="ar-SA" w:bidi="ar-SA"/>
    </w:rPr>
  </w:style>
  <w:style w:type="character" w:customStyle="1" w:styleId="Sous-titreCar">
    <w:name w:val="Sous-titre Car"/>
    <w:rPr>
      <w:rFonts w:ascii="Cambria" w:hAnsi="Cambria" w:cs="Times New Roman"/>
      <w:sz w:val="24"/>
      <w:szCs w:val="24"/>
      <w:lang w:val="en-US" w:eastAsia="ar-SA" w:bidi="ar-SA"/>
    </w:rPr>
  </w:style>
  <w:style w:type="character" w:customStyle="1" w:styleId="NotedefinCar">
    <w:name w:val="Note de fin Car"/>
    <w:rPr>
      <w:rFonts w:cs="Times New Roman"/>
      <w:sz w:val="20"/>
      <w:szCs w:val="20"/>
      <w:lang w:val="en-US" w:eastAsia="ar-SA" w:bidi="ar-SA"/>
    </w:rPr>
  </w:style>
  <w:style w:type="character" w:customStyle="1" w:styleId="ExplorateurdedocumentsCar">
    <w:name w:val="Explorateur de documents Car"/>
    <w:rPr>
      <w:rFonts w:cs="Times New Roman"/>
      <w:sz w:val="2"/>
      <w:lang w:val="en-US" w:eastAsia="ar-SA" w:bidi="ar-SA"/>
    </w:rPr>
  </w:style>
  <w:style w:type="character" w:customStyle="1" w:styleId="TextedebullesCar">
    <w:name w:val="Texte de bulles Car"/>
    <w:rPr>
      <w:rFonts w:cs="Times New Roman"/>
      <w:sz w:val="2"/>
      <w:lang w:val="en-US" w:eastAsia="ar-SA" w:bidi="ar-SA"/>
    </w:rPr>
  </w:style>
  <w:style w:type="character" w:customStyle="1" w:styleId="PrformatHTMLCar">
    <w:name w:val="Préformaté HTML Car"/>
    <w:rPr>
      <w:rFonts w:ascii="Courier New" w:hAnsi="Courier New" w:cs="Courier New"/>
      <w:sz w:val="20"/>
      <w:szCs w:val="20"/>
      <w:lang w:val="en-US" w:eastAsia="ar-SA" w:bidi="ar-SA"/>
    </w:rPr>
  </w:style>
  <w:style w:type="character" w:customStyle="1" w:styleId="Retraitcorpsdetexte3Car">
    <w:name w:val="Retrait corps de texte 3 Car"/>
    <w:rPr>
      <w:rFonts w:cs="Times New Roman"/>
      <w:sz w:val="16"/>
      <w:szCs w:val="16"/>
      <w:lang w:val="en-US" w:eastAsia="ar-SA" w:bidi="ar-SA"/>
    </w:rPr>
  </w:style>
  <w:style w:type="character" w:customStyle="1" w:styleId="Corpsdetexte2Car">
    <w:name w:val="Corps de texte 2 Car"/>
    <w:rPr>
      <w:rFonts w:cs="Times New Roman"/>
      <w:sz w:val="24"/>
      <w:szCs w:val="24"/>
      <w:lang w:val="en-US" w:eastAsia="ar-SA" w:bidi="ar-SA"/>
    </w:rPr>
  </w:style>
  <w:style w:type="character" w:customStyle="1" w:styleId="CommentaireCar">
    <w:name w:val="Commentaire Car"/>
    <w:rPr>
      <w:rFonts w:cs="Times New Roman"/>
      <w:sz w:val="20"/>
      <w:szCs w:val="20"/>
      <w:lang w:val="en-US" w:eastAsia="ar-SA" w:bidi="ar-SA"/>
    </w:rPr>
  </w:style>
  <w:style w:type="character" w:customStyle="1" w:styleId="Corpsdetexte3Car">
    <w:name w:val="Corps de texte 3 Car"/>
    <w:rPr>
      <w:rFonts w:cs="Times New Roman"/>
      <w:sz w:val="16"/>
      <w:szCs w:val="16"/>
      <w:lang w:val="en-US" w:eastAsia="ar-SA" w:bidi="ar-SA"/>
    </w:rPr>
  </w:style>
  <w:style w:type="character" w:styleId="HTMLCite">
    <w:name w:val="HTML Cite"/>
    <w:rPr>
      <w:rFonts w:cs="Times New Roman"/>
      <w:i/>
    </w:rPr>
  </w:style>
  <w:style w:type="character" w:customStyle="1" w:styleId="page">
    <w:name w:val="page"/>
    <w:rPr>
      <w:rFonts w:cs="Times New Roman"/>
    </w:rPr>
  </w:style>
  <w:style w:type="character" w:customStyle="1" w:styleId="spelle">
    <w:name w:val="spelle"/>
    <w:rPr>
      <w:rFonts w:cs="Times New Roman"/>
    </w:rPr>
  </w:style>
  <w:style w:type="character" w:customStyle="1" w:styleId="moz-txt-tag">
    <w:name w:val="moz-txt-tag"/>
    <w:rPr>
      <w:rFonts w:cs="Times New Roman"/>
    </w:rPr>
  </w:style>
  <w:style w:type="character" w:customStyle="1" w:styleId="CommentReference1">
    <w:name w:val="Comment Reference1"/>
    <w:rPr>
      <w:rFonts w:cs="Times New Roman"/>
      <w:sz w:val="16"/>
    </w:rPr>
  </w:style>
  <w:style w:type="character" w:customStyle="1" w:styleId="ObjetducommentaireCar">
    <w:name w:val="Objet du commentaire Car"/>
    <w:rPr>
      <w:rFonts w:cs="Times New Roman"/>
      <w:b/>
      <w:bCs/>
      <w:sz w:val="20"/>
      <w:szCs w:val="20"/>
      <w:lang w:val="en-US" w:eastAsia="ar-SA" w:bidi="ar-SA"/>
    </w:rPr>
  </w:style>
  <w:style w:type="character" w:customStyle="1" w:styleId="st">
    <w:name w:val="st"/>
  </w:style>
  <w:style w:type="character" w:customStyle="1" w:styleId="CommentTextChar">
    <w:name w:val="Comment Text Char"/>
    <w:rPr>
      <w:rFonts w:ascii="Arial" w:hAnsi="Arial" w:cs="Arial"/>
      <w:lang w:val="en-GB"/>
    </w:rPr>
  </w:style>
  <w:style w:type="character" w:customStyle="1" w:styleId="ListLabel1">
    <w:name w:val="ListLabel 1"/>
    <w:rPr>
      <w:sz w:val="16"/>
    </w:rPr>
  </w:style>
  <w:style w:type="character" w:customStyle="1" w:styleId="ListLabel2">
    <w:name w:val="ListLabel 2"/>
    <w:rPr>
      <w:rFonts w:cs="Times New Roman"/>
    </w:rPr>
  </w:style>
  <w:style w:type="character" w:customStyle="1" w:styleId="ListLabel3">
    <w:name w:val="ListLabel 3"/>
    <w:rPr>
      <w:rFonts w:cs="Times New Roman"/>
      <w:position w:val="0"/>
      <w:sz w:val="28"/>
      <w:szCs w:val="28"/>
      <w:vertAlign w:val="baseline"/>
    </w:rPr>
  </w:style>
  <w:style w:type="character" w:customStyle="1" w:styleId="ListLabel4">
    <w:name w:val="ListLabel 4"/>
    <w:rPr>
      <w:rFonts w:eastAsia="Times New Roman"/>
    </w:rPr>
  </w:style>
  <w:style w:type="character" w:customStyle="1" w:styleId="ListLabel5">
    <w:name w:val="ListLabel 5"/>
    <w:rPr>
      <w:color w:val="00000A"/>
    </w:rPr>
  </w:style>
  <w:style w:type="character" w:customStyle="1" w:styleId="ListLabel6">
    <w:name w:val="ListLabel 6"/>
    <w:rPr>
      <w:rFonts w:cs="Courier New"/>
    </w:rPr>
  </w:style>
  <w:style w:type="character" w:customStyle="1" w:styleId="Bullets">
    <w:name w:val="Bullets"/>
    <w:rPr>
      <w:rFonts w:ascii="OpenSymbol" w:eastAsia="OpenSymbol" w:hAnsi="OpenSymbol" w:cs="OpenSymbol"/>
    </w:rPr>
  </w:style>
  <w:style w:type="character" w:customStyle="1" w:styleId="IndexLink">
    <w:name w:val="Index Link"/>
  </w:style>
  <w:style w:type="character" w:customStyle="1" w:styleId="Privzetapisavaodstavka1">
    <w:name w:val="Privzeta pisava odstavka1"/>
  </w:style>
  <w:style w:type="character" w:customStyle="1" w:styleId="Poudarek1">
    <w:name w:val="Poudarek1"/>
    <w:rPr>
      <w:i/>
      <w:iCs/>
    </w:rPr>
  </w:style>
  <w:style w:type="character" w:customStyle="1" w:styleId="Krepko1">
    <w:name w:val="Krepko1"/>
    <w:rPr>
      <w:b/>
      <w:bCs/>
    </w:rPr>
  </w:style>
  <w:style w:type="character" w:customStyle="1" w:styleId="BesedilooblakaZnak">
    <w:name w:val="Besedilo oblačka Znak"/>
    <w:rPr>
      <w:rFonts w:ascii="Segoe UI" w:hAnsi="Segoe UI" w:cs="Segoe UI"/>
      <w:sz w:val="18"/>
      <w:szCs w:val="18"/>
      <w:lang w:val="en-US"/>
    </w:rPr>
  </w:style>
  <w:style w:type="character" w:customStyle="1" w:styleId="Pripombasklic1">
    <w:name w:val="Pripomba – sklic1"/>
    <w:rPr>
      <w:sz w:val="16"/>
      <w:szCs w:val="16"/>
    </w:rPr>
  </w:style>
  <w:style w:type="character" w:customStyle="1" w:styleId="PripombabesediloZnak">
    <w:name w:val="Pripomba – besedilo Znak"/>
    <w:rPr>
      <w:lang w:val="en-US"/>
    </w:rPr>
  </w:style>
  <w:style w:type="character" w:customStyle="1" w:styleId="ZadevapripombeZnak">
    <w:name w:val="Zadeva pripombe Znak"/>
    <w:rPr>
      <w:b/>
      <w:bCs/>
      <w:lang w:val="en-US"/>
    </w:rPr>
  </w:style>
  <w:style w:type="character" w:customStyle="1" w:styleId="Pripombasklic2">
    <w:name w:val="Pripomba – sklic2"/>
    <w:rPr>
      <w:sz w:val="16"/>
      <w:szCs w:val="16"/>
    </w:rPr>
  </w:style>
  <w:style w:type="character" w:customStyle="1" w:styleId="PripombabesediloZnak1">
    <w:name w:val="Pripomba – besedilo Znak1"/>
    <w:rPr>
      <w:lang w:val="en-US"/>
    </w:rPr>
  </w:style>
  <w:style w:type="character" w:customStyle="1" w:styleId="Nerazreenaomemba">
    <w:name w:val="Nerazrešena omemba"/>
    <w:rPr>
      <w:color w:val="605E5C"/>
      <w:shd w:val="clear" w:color="auto" w:fill="E1DFDD"/>
    </w:rPr>
  </w:style>
  <w:style w:type="character" w:customStyle="1" w:styleId="Merknadsreferanse1">
    <w:name w:val="Merknadsreferanse1"/>
    <w:rPr>
      <w:sz w:val="16"/>
      <w:szCs w:val="16"/>
    </w:rPr>
  </w:style>
  <w:style w:type="character" w:customStyle="1" w:styleId="MerknadstekstTegn">
    <w:name w:val="Merknadstekst Tegn"/>
    <w:rPr>
      <w:lang w:val="en-US"/>
    </w:rPr>
  </w:style>
  <w:style w:type="character" w:customStyle="1" w:styleId="KommentaremneTegn">
    <w:name w:val="Kommentaremne Tegn"/>
    <w:rPr>
      <w:b/>
      <w:bCs/>
      <w:lang w:val="en-US"/>
    </w:rPr>
  </w:style>
  <w:style w:type="character" w:customStyle="1" w:styleId="Sprotnaopomba-sklic1">
    <w:name w:val="Sprotna opomba - sklic1"/>
    <w:rPr>
      <w:vertAlign w:val="superscript"/>
    </w:rPr>
  </w:style>
  <w:style w:type="character" w:customStyle="1" w:styleId="Konnaopomba-sklic1">
    <w:name w:val="Končna opomba - sklic1"/>
    <w:rPr>
      <w:vertAlign w:val="superscript"/>
    </w:rPr>
  </w:style>
  <w:style w:type="character" w:customStyle="1" w:styleId="Pripombasklic3">
    <w:name w:val="Pripomba – sklic3"/>
    <w:rPr>
      <w:sz w:val="16"/>
      <w:szCs w:val="16"/>
    </w:rPr>
  </w:style>
  <w:style w:type="character" w:customStyle="1" w:styleId="PripombabesediloZnak2">
    <w:name w:val="Pripomba – besedilo Znak2"/>
    <w:rPr>
      <w:lang w:val="en-US"/>
    </w:rPr>
  </w:style>
  <w:style w:type="character" w:customStyle="1" w:styleId="Fotnotereferanse1">
    <w:name w:val="Fotnotereferanse1"/>
    <w:rPr>
      <w:vertAlign w:val="superscript"/>
    </w:rPr>
  </w:style>
  <w:style w:type="character" w:customStyle="1" w:styleId="Sluttnotereferanse1">
    <w:name w:val="Sluttnotereferanse1"/>
    <w:rPr>
      <w:vertAlign w:val="superscript"/>
    </w:rPr>
  </w:style>
  <w:style w:type="character" w:customStyle="1" w:styleId="Merknadsreferanse2">
    <w:name w:val="Merknadsreferanse2"/>
    <w:rPr>
      <w:sz w:val="16"/>
      <w:szCs w:val="16"/>
    </w:rPr>
  </w:style>
  <w:style w:type="character" w:customStyle="1" w:styleId="MerknadstekstTegn1">
    <w:name w:val="Merknadstekst Tegn1"/>
    <w:rPr>
      <w:lang w:val="en-US"/>
    </w:rPr>
  </w:style>
  <w:style w:type="character" w:customStyle="1" w:styleId="KommentaremneTegn1">
    <w:name w:val="Kommentaremne Tegn1"/>
    <w:rPr>
      <w:b/>
      <w:bCs/>
      <w:lang w:val="en-US"/>
    </w:rPr>
  </w:style>
  <w:style w:type="character" w:customStyle="1" w:styleId="Ulstomtale">
    <w:name w:val="Uløst omtale"/>
    <w:rPr>
      <w:color w:val="605E5C"/>
      <w:shd w:val="clear" w:color="auto" w:fill="E1DFDD"/>
    </w:rPr>
  </w:style>
  <w:style w:type="character" w:customStyle="1" w:styleId="Fotnotereferanse2">
    <w:name w:val="Fotnotereferanse2"/>
    <w:rPr>
      <w:vertAlign w:val="superscript"/>
    </w:rPr>
  </w:style>
  <w:style w:type="character" w:customStyle="1" w:styleId="Sluttnotereferanse2">
    <w:name w:val="Sluttnotereferanse2"/>
    <w:rPr>
      <w:vertAlign w:val="superscript"/>
    </w:rPr>
  </w:style>
  <w:style w:type="character" w:customStyle="1" w:styleId="Fotnotereferanse3">
    <w:name w:val="Fotnotereferanse3"/>
    <w:rPr>
      <w:vertAlign w:val="superscript"/>
    </w:rPr>
  </w:style>
  <w:style w:type="character" w:customStyle="1" w:styleId="Sluttnotereferanse3">
    <w:name w:val="Sluttnotereferanse3"/>
    <w:rPr>
      <w:vertAlign w:val="superscript"/>
    </w:rPr>
  </w:style>
  <w:style w:type="character" w:customStyle="1" w:styleId="Merknadsreferanse3">
    <w:name w:val="Merknadsreferanse3"/>
    <w:rPr>
      <w:sz w:val="16"/>
      <w:szCs w:val="16"/>
    </w:rPr>
  </w:style>
  <w:style w:type="character" w:customStyle="1" w:styleId="MerknadstekstTegn2">
    <w:name w:val="Merknadstekst Tegn2"/>
    <w:rPr>
      <w:lang w:val="en-US"/>
    </w:rPr>
  </w:style>
  <w:style w:type="character" w:customStyle="1" w:styleId="Fotnotereferanse">
    <w:name w:val="Fotnotereferanse"/>
    <w:rPr>
      <w:vertAlign w:val="superscript"/>
    </w:rPr>
  </w:style>
  <w:style w:type="character" w:customStyle="1" w:styleId="Sluttnotereferanse">
    <w:name w:val="Sluttnotereferanse"/>
    <w:rPr>
      <w:vertAlign w:val="superscript"/>
    </w:rPr>
  </w:style>
  <w:style w:type="character" w:customStyle="1" w:styleId="BrdtekstinnrykkTegn">
    <w:name w:val="Brødtekstinnrykk Tegn"/>
    <w:rPr>
      <w:lang w:val="en-GB"/>
    </w:rPr>
  </w:style>
  <w:style w:type="character" w:customStyle="1" w:styleId="BrdtekstTegn">
    <w:name w:val="Brødtekst Tegn"/>
    <w:rPr>
      <w:rFonts w:ascii="Courier New" w:hAnsi="Courier New" w:cs="MS Hei"/>
      <w:lang w:val="en-US"/>
    </w:rPr>
  </w:style>
  <w:style w:type="character" w:customStyle="1" w:styleId="Sprotnaopomba-sklic">
    <w:name w:val="Sprotna opomba - sklic"/>
    <w:rPr>
      <w:vertAlign w:val="superscript"/>
    </w:rPr>
  </w:style>
  <w:style w:type="character" w:customStyle="1" w:styleId="Konnaopomba-sklic">
    <w:name w:val="Končna opomba - sklic"/>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pPr>
    <w:rPr>
      <w:rFonts w:ascii="Albany" w:eastAsia="Microsoft YaHei" w:hAnsi="Albany" w:cs="Tahoma"/>
      <w:sz w:val="28"/>
      <w:szCs w:val="28"/>
    </w:rPr>
  </w:style>
  <w:style w:type="paragraph" w:styleId="BodyText">
    <w:name w:val="Body Text"/>
    <w:basedOn w:val="Normal"/>
    <w:rPr>
      <w:rFonts w:ascii="Courier New" w:hAnsi="Courier New" w:cs="MS Hei"/>
      <w:szCs w:val="20"/>
    </w:rPr>
  </w:style>
  <w:style w:type="paragraph" w:styleId="List">
    <w:name w:val="List"/>
    <w:basedOn w:val="Normal"/>
    <w:pPr>
      <w:ind w:left="283" w:hanging="283"/>
    </w:pPr>
    <w:rPr>
      <w:rFonts w:cs="Arial"/>
      <w:szCs w:val="20"/>
    </w:rPr>
  </w:style>
  <w:style w:type="paragraph" w:styleId="Caption">
    <w:name w:val="caption"/>
    <w:basedOn w:val="Normal"/>
    <w:qFormat/>
    <w:pPr>
      <w:suppressLineNumbers/>
      <w:spacing w:before="120"/>
    </w:pPr>
    <w:rPr>
      <w:rFonts w:cs="Arial"/>
      <w:i/>
      <w:iCs/>
      <w:sz w:val="24"/>
    </w:rPr>
  </w:style>
  <w:style w:type="paragraph" w:customStyle="1" w:styleId="Index">
    <w:name w:val="Index"/>
    <w:basedOn w:val="Normal"/>
    <w:pPr>
      <w:suppressLineNumbers/>
    </w:pPr>
    <w:rPr>
      <w:rFonts w:cs="Tahoma"/>
    </w:rPr>
  </w:style>
  <w:style w:type="paragraph" w:styleId="BodyTextIndent2">
    <w:name w:val="Body Text Indent 2"/>
    <w:basedOn w:val="Normal"/>
    <w:pPr>
      <w:suppressAutoHyphens w:val="0"/>
      <w:ind w:left="1440" w:hanging="1350"/>
    </w:pPr>
    <w:rPr>
      <w:sz w:val="24"/>
      <w:szCs w:val="20"/>
      <w:lang w:val="en-GB"/>
    </w:rPr>
  </w:style>
  <w:style w:type="paragraph" w:customStyle="1" w:styleId="Caption1">
    <w:name w:val="Caption1"/>
    <w:basedOn w:val="Normal"/>
    <w:rPr>
      <w:b/>
      <w:bCs/>
      <w:szCs w:val="20"/>
    </w:rPr>
  </w:style>
  <w:style w:type="paragraph" w:customStyle="1" w:styleId="comment1">
    <w:name w:val="comment1"/>
    <w:basedOn w:val="Normal"/>
    <w:pPr>
      <w:tabs>
        <w:tab w:val="left" w:pos="1701"/>
      </w:tabs>
      <w:ind w:left="1418"/>
    </w:pPr>
    <w:rPr>
      <w:szCs w:val="20"/>
    </w:rPr>
  </w:style>
  <w:style w:type="paragraph" w:styleId="Footer">
    <w:name w:val="footer"/>
    <w:basedOn w:val="Normal"/>
    <w:pPr>
      <w:suppressLineNumbers/>
      <w:tabs>
        <w:tab w:val="center" w:pos="4536"/>
        <w:tab w:val="right" w:pos="9072"/>
      </w:tabs>
    </w:pPr>
  </w:style>
  <w:style w:type="paragraph" w:styleId="Header">
    <w:name w:val="header"/>
    <w:basedOn w:val="Normal"/>
    <w:pPr>
      <w:suppressLineNumbers/>
      <w:tabs>
        <w:tab w:val="center" w:pos="4153"/>
        <w:tab w:val="right" w:pos="8306"/>
      </w:tabs>
    </w:pPr>
  </w:style>
  <w:style w:type="paragraph" w:styleId="BodyTextIndent">
    <w:name w:val="Body Text Indent"/>
    <w:basedOn w:val="Normal"/>
    <w:pPr>
      <w:ind w:left="283"/>
    </w:pPr>
    <w:rPr>
      <w:szCs w:val="20"/>
      <w:lang w:val="en-GB"/>
    </w:rPr>
  </w:style>
  <w:style w:type="paragraph" w:customStyle="1" w:styleId="WW-BodyTextIndent2">
    <w:name w:val="WW-Body Text Indent 2"/>
    <w:basedOn w:val="Normal"/>
    <w:pPr>
      <w:ind w:left="1440" w:hanging="1350"/>
    </w:pPr>
  </w:style>
  <w:style w:type="paragraph" w:customStyle="1" w:styleId="WW-BodyTextIndent3">
    <w:name w:val="WW-Body Text Indent 3"/>
    <w:basedOn w:val="Normal"/>
    <w:pPr>
      <w:ind w:left="1440"/>
    </w:pPr>
  </w:style>
  <w:style w:type="paragraph" w:styleId="TOC1">
    <w:name w:val="toc 1"/>
    <w:basedOn w:val="Normal"/>
    <w:pPr>
      <w:tabs>
        <w:tab w:val="right" w:leader="dot" w:pos="9972"/>
      </w:tabs>
      <w:spacing w:before="360" w:after="0"/>
    </w:pPr>
    <w:rPr>
      <w:rFonts w:ascii="Arial" w:hAnsi="Arial" w:cs="Arial"/>
      <w:b/>
      <w:bCs/>
      <w:caps/>
      <w:szCs w:val="28"/>
    </w:rPr>
  </w:style>
  <w:style w:type="paragraph" w:styleId="TOC2">
    <w:name w:val="toc 2"/>
    <w:basedOn w:val="Normal"/>
    <w:pPr>
      <w:tabs>
        <w:tab w:val="right" w:leader="dot" w:pos="9689"/>
      </w:tabs>
      <w:spacing w:before="240" w:after="0"/>
      <w:ind w:left="283"/>
    </w:pPr>
    <w:rPr>
      <w:b/>
      <w:bCs/>
    </w:rPr>
  </w:style>
  <w:style w:type="paragraph" w:styleId="TOC3">
    <w:name w:val="toc 3"/>
    <w:basedOn w:val="Normal"/>
    <w:pPr>
      <w:tabs>
        <w:tab w:val="right" w:leader="dot" w:pos="9406"/>
      </w:tabs>
      <w:ind w:left="240"/>
    </w:pPr>
  </w:style>
  <w:style w:type="paragraph" w:styleId="TOC4">
    <w:name w:val="toc 4"/>
    <w:basedOn w:val="Normal"/>
    <w:pPr>
      <w:tabs>
        <w:tab w:val="right" w:leader="dot" w:pos="9123"/>
      </w:tabs>
      <w:ind w:left="480"/>
    </w:pPr>
  </w:style>
  <w:style w:type="paragraph" w:styleId="TOC5">
    <w:name w:val="toc 5"/>
    <w:basedOn w:val="Normal"/>
    <w:pPr>
      <w:tabs>
        <w:tab w:val="right" w:leader="dot" w:pos="8840"/>
      </w:tabs>
      <w:ind w:left="720"/>
    </w:pPr>
  </w:style>
  <w:style w:type="paragraph" w:styleId="TOC6">
    <w:name w:val="toc 6"/>
    <w:basedOn w:val="Normal"/>
    <w:pPr>
      <w:tabs>
        <w:tab w:val="right" w:leader="dot" w:pos="8557"/>
      </w:tabs>
      <w:ind w:left="960"/>
    </w:pPr>
  </w:style>
  <w:style w:type="paragraph" w:styleId="TOC7">
    <w:name w:val="toc 7"/>
    <w:basedOn w:val="Normal"/>
    <w:pPr>
      <w:tabs>
        <w:tab w:val="right" w:leader="dot" w:pos="8274"/>
      </w:tabs>
      <w:ind w:left="1200"/>
    </w:pPr>
  </w:style>
  <w:style w:type="paragraph" w:styleId="TOC8">
    <w:name w:val="toc 8"/>
    <w:basedOn w:val="Normal"/>
    <w:pPr>
      <w:tabs>
        <w:tab w:val="right" w:leader="dot" w:pos="7991"/>
      </w:tabs>
      <w:ind w:left="1440"/>
    </w:pPr>
  </w:style>
  <w:style w:type="paragraph" w:styleId="TOC9">
    <w:name w:val="toc 9"/>
    <w:basedOn w:val="Normal"/>
    <w:pPr>
      <w:tabs>
        <w:tab w:val="right" w:leader="dot" w:pos="7708"/>
      </w:tabs>
      <w:ind w:left="1680"/>
    </w:pPr>
  </w:style>
  <w:style w:type="paragraph" w:customStyle="1" w:styleId="FootnoteText1">
    <w:name w:val="Footnote Text1"/>
    <w:basedOn w:val="Normal"/>
    <w:rPr>
      <w:szCs w:val="20"/>
    </w:rPr>
  </w:style>
  <w:style w:type="paragraph" w:customStyle="1" w:styleId="H2">
    <w:name w:val="H2"/>
    <w:basedOn w:val="Normal"/>
    <w:pPr>
      <w:keepNext/>
      <w:spacing w:before="100" w:after="100"/>
    </w:pPr>
    <w:rPr>
      <w:b/>
      <w:bCs/>
      <w:sz w:val="36"/>
      <w:szCs w:val="36"/>
      <w:lang w:val="fr-CH"/>
    </w:rPr>
  </w:style>
  <w:style w:type="paragraph" w:customStyle="1" w:styleId="WW-ListNumber">
    <w:name w:val="WW-List Number"/>
    <w:basedOn w:val="List"/>
    <w:pPr>
      <w:spacing w:after="160"/>
      <w:ind w:left="720" w:hanging="360"/>
    </w:pPr>
    <w:rPr>
      <w:rFonts w:ascii="Arial" w:hAnsi="Arial"/>
      <w:sz w:val="22"/>
      <w:szCs w:val="22"/>
    </w:rPr>
  </w:style>
  <w:style w:type="paragraph" w:customStyle="1" w:styleId="ListNumberFirst">
    <w:name w:val="List Number First"/>
    <w:basedOn w:val="WW-ListNumber"/>
    <w:pPr>
      <w:spacing w:before="80"/>
    </w:pPr>
  </w:style>
  <w:style w:type="paragraph" w:customStyle="1" w:styleId="PolemonlistN">
    <w:name w:val="PolemonlistN"/>
    <w:basedOn w:val="WW-ListNumber"/>
    <w:pPr>
      <w:ind w:left="619" w:hanging="259"/>
    </w:pPr>
    <w:rPr>
      <w:rFonts w:ascii="Times New Roman" w:hAnsi="Times New Roman" w:cs="Times New Roman"/>
      <w:lang w:val="el-GR"/>
    </w:rPr>
  </w:style>
  <w:style w:type="paragraph" w:customStyle="1" w:styleId="PolemonlistN1">
    <w:name w:val="PolemonlistN1"/>
    <w:basedOn w:val="PolemonlistN"/>
    <w:pPr>
      <w:ind w:left="1800" w:hanging="360"/>
    </w:pPr>
  </w:style>
  <w:style w:type="paragraph" w:customStyle="1" w:styleId="PolemonNormal">
    <w:name w:val="PolemonNormal"/>
    <w:basedOn w:val="Normal"/>
    <w:rPr>
      <w:sz w:val="22"/>
      <w:szCs w:val="22"/>
    </w:rPr>
  </w:style>
  <w:style w:type="paragraph" w:customStyle="1" w:styleId="PolemonSxolio">
    <w:name w:val="PolemonSxolio"/>
    <w:basedOn w:val="Normal"/>
    <w:pPr>
      <w:ind w:left="360" w:hanging="360"/>
    </w:pPr>
    <w:rPr>
      <w:spacing w:val="20"/>
      <w:sz w:val="22"/>
      <w:szCs w:val="22"/>
      <w:lang w:val="el-GR"/>
    </w:rPr>
  </w:style>
  <w:style w:type="paragraph" w:customStyle="1" w:styleId="proCode">
    <w:name w:val="proCode"/>
    <w:basedOn w:val="Normal"/>
    <w:rPr>
      <w:b/>
      <w:bCs/>
      <w:caps/>
    </w:rPr>
  </w:style>
  <w:style w:type="paragraph" w:customStyle="1" w:styleId="WW-CommentText">
    <w:name w:val="WW-Comment Text"/>
    <w:basedOn w:val="Normal"/>
    <w:rPr>
      <w:rFonts w:ascii="Arial" w:hAnsi="Arial" w:cs="Arial"/>
      <w:szCs w:val="20"/>
      <w:lang w:val="en-GB"/>
    </w:rPr>
  </w:style>
  <w:style w:type="paragraph" w:customStyle="1" w:styleId="WW-BodyText3">
    <w:name w:val="WW-Body Text 3"/>
    <w:basedOn w:val="Normal"/>
    <w:rPr>
      <w:color w:val="000000"/>
      <w:szCs w:val="20"/>
    </w:rPr>
  </w:style>
  <w:style w:type="paragraph" w:customStyle="1" w:styleId="WW-NormalWeb">
    <w:name w:val="WW-Normal (Web)"/>
    <w:basedOn w:val="Normal"/>
    <w:pPr>
      <w:spacing w:before="100" w:after="100"/>
    </w:pPr>
    <w:rPr>
      <w:rFonts w:ascii="Times" w:hAnsi="Times" w:cs="Arial Unicode MS"/>
      <w:szCs w:val="20"/>
      <w:lang w:val="en-GB"/>
    </w:rPr>
  </w:style>
  <w:style w:type="paragraph" w:customStyle="1" w:styleId="WW-BodyText2">
    <w:name w:val="WW-Body Text 2"/>
    <w:basedOn w:val="Normal"/>
  </w:style>
  <w:style w:type="paragraph" w:styleId="Title">
    <w:name w:val="Title"/>
    <w:basedOn w:val="Normal"/>
    <w:next w:val="Subtitle"/>
    <w:qFormat/>
    <w:pPr>
      <w:jc w:val="center"/>
    </w:pPr>
    <w:rPr>
      <w:b/>
      <w:bCs/>
      <w:sz w:val="40"/>
      <w:szCs w:val="36"/>
      <w:lang w:val="en-GB"/>
    </w:rPr>
  </w:style>
  <w:style w:type="paragraph" w:styleId="Subtitle">
    <w:name w:val="Subtitle"/>
    <w:basedOn w:val="Normal"/>
    <w:next w:val="BodyText"/>
    <w:qFormat/>
    <w:pPr>
      <w:jc w:val="center"/>
    </w:pPr>
    <w:rPr>
      <w:i/>
      <w:iCs/>
      <w:sz w:val="52"/>
      <w:szCs w:val="28"/>
      <w:lang w:val="en-GB"/>
    </w:rPr>
  </w:style>
  <w:style w:type="paragraph" w:customStyle="1" w:styleId="H3">
    <w:name w:val="H3"/>
    <w:basedOn w:val="Normal"/>
    <w:pPr>
      <w:keepNext/>
      <w:spacing w:before="100" w:after="100"/>
    </w:pPr>
    <w:rPr>
      <w:b/>
      <w:sz w:val="28"/>
      <w:lang w:val="fr-FR"/>
    </w:rPr>
  </w:style>
  <w:style w:type="paragraph" w:customStyle="1" w:styleId="H4">
    <w:name w:val="H4"/>
    <w:basedOn w:val="Normal"/>
    <w:pPr>
      <w:keepNext/>
      <w:spacing w:before="100" w:after="100"/>
    </w:pPr>
    <w:rPr>
      <w:b/>
      <w:lang w:val="fr-FR"/>
    </w:rPr>
  </w:style>
  <w:style w:type="paragraph" w:customStyle="1" w:styleId="H1">
    <w:name w:val="H1"/>
    <w:basedOn w:val="Normal"/>
    <w:pPr>
      <w:keepNext/>
      <w:spacing w:before="100" w:after="100"/>
    </w:pPr>
    <w:rPr>
      <w:b/>
      <w:kern w:val="1"/>
      <w:sz w:val="48"/>
      <w:lang w:val="fr-FR"/>
    </w:rPr>
  </w:style>
  <w:style w:type="paragraph" w:customStyle="1" w:styleId="BalloonText1">
    <w:name w:val="Balloon Text1"/>
    <w:basedOn w:val="Normal"/>
    <w:rPr>
      <w:rFonts w:ascii="Tahoma" w:hAnsi="Tahoma" w:cs="Courier"/>
      <w:sz w:val="16"/>
      <w:szCs w:val="16"/>
    </w:rPr>
  </w:style>
  <w:style w:type="paragraph" w:customStyle="1" w:styleId="CommentSubject1">
    <w:name w:val="Comment Subject1"/>
    <w:basedOn w:val="WW-CommentText"/>
    <w:pPr>
      <w:widowControl w:val="0"/>
    </w:pPr>
    <w:rPr>
      <w:rFonts w:ascii="Times New Roman" w:hAnsi="Times New Roman" w:cs="Times New Roman"/>
      <w:b/>
      <w:bCs/>
      <w:lang w:val="en-US"/>
    </w:rPr>
  </w:style>
  <w:style w:type="paragraph" w:customStyle="1" w:styleId="NormalEnglish">
    <w:name w:val="Normal_English"/>
    <w:basedOn w:val="Normal"/>
  </w:style>
  <w:style w:type="paragraph" w:customStyle="1" w:styleId="EndnoteText1">
    <w:name w:val="Endnote Text1"/>
    <w:basedOn w:val="Normal"/>
  </w:style>
  <w:style w:type="paragraph" w:customStyle="1" w:styleId="WW-DocumentMap">
    <w:name w:val="WW-Document Map"/>
    <w:basedOn w:val="Normal"/>
    <w:pPr>
      <w:shd w:val="clear" w:color="auto" w:fill="000080"/>
    </w:pPr>
    <w:rPr>
      <w:rFonts w:ascii="Tahoma" w:hAnsi="Tahoma" w:cs="Tahoma"/>
      <w:szCs w:val="20"/>
    </w:rPr>
  </w:style>
  <w:style w:type="paragraph" w:customStyle="1" w:styleId="NormalWeb1">
    <w:name w:val="Normal (Web)1"/>
    <w:basedOn w:val="Normal"/>
    <w:pPr>
      <w:spacing w:before="100" w:after="100"/>
    </w:pPr>
    <w:rPr>
      <w:rFonts w:ascii="Times" w:hAnsi="Times" w:cs="Arial Unicode MS"/>
      <w:szCs w:val="20"/>
      <w:lang w:val="en-GB"/>
    </w:rPr>
  </w:style>
  <w:style w:type="paragraph" w:customStyle="1" w:styleId="Textedebulles1">
    <w:name w:val="Texte de bulles1"/>
    <w:basedOn w:val="Normal"/>
    <w:rPr>
      <w:rFonts w:ascii="Tahoma" w:hAnsi="Tahoma" w:cs="Tahoma"/>
      <w:sz w:val="16"/>
      <w:szCs w:val="16"/>
    </w:rPr>
  </w:style>
  <w:style w:type="paragraph" w:customStyle="1" w:styleId="Objetducommentaire1">
    <w:name w:val="Objet du commentaire1"/>
    <w:basedOn w:val="WW-CommentText"/>
    <w:pPr>
      <w:widowControl w:val="0"/>
    </w:pPr>
    <w:rPr>
      <w:rFonts w:ascii="Times New Roman" w:hAnsi="Times New Roman" w:cs="Times New Roman"/>
      <w:b/>
      <w:bCs/>
      <w:lang w:val="en-US"/>
    </w:rPr>
  </w:style>
  <w:style w:type="paragraph" w:customStyle="1" w:styleId="Index11">
    <w:name w:val="Index 11"/>
    <w:basedOn w:val="Normal"/>
    <w:pPr>
      <w:ind w:left="240" w:hanging="240"/>
    </w:pPr>
  </w:style>
  <w:style w:type="paragraph" w:customStyle="1" w:styleId="Paragraphedeliste1">
    <w:name w:val="Paragraphe de liste1"/>
    <w:basedOn w:val="Normal"/>
    <w:pPr>
      <w:ind w:left="720"/>
    </w:pPr>
    <w:rPr>
      <w:sz w:val="24"/>
    </w:rPr>
  </w:style>
  <w:style w:type="paragraph" w:customStyle="1" w:styleId="Head1">
    <w:name w:val="Head1"/>
    <w:basedOn w:val="Normal"/>
  </w:style>
  <w:style w:type="paragraph" w:customStyle="1" w:styleId="WW-HTMLPreformatted">
    <w:name w:val="WW-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Cs w:val="20"/>
    </w:rPr>
  </w:style>
  <w:style w:type="paragraph" w:customStyle="1" w:styleId="WW-BalloonText">
    <w:name w:val="WW-Balloon Text"/>
    <w:basedOn w:val="Normal"/>
    <w:rPr>
      <w:rFonts w:ascii="Tahoma" w:hAnsi="Tahoma" w:cs="Tahoma"/>
      <w:sz w:val="16"/>
      <w:szCs w:val="16"/>
    </w:rPr>
  </w:style>
  <w:style w:type="paragraph" w:customStyle="1" w:styleId="WW-CommentSubject">
    <w:name w:val="WW-Comment Subject"/>
    <w:basedOn w:val="WW-CommentText"/>
    <w:pPr>
      <w:widowControl w:val="0"/>
    </w:pPr>
    <w:rPr>
      <w:rFonts w:ascii="Times New Roman" w:hAnsi="Times New Roman" w:cs="Times New Roman"/>
      <w:b/>
      <w:bCs/>
      <w:lang w:val="en-US"/>
    </w:rPr>
  </w:style>
  <w:style w:type="paragraph" w:customStyle="1" w:styleId="cardTitle">
    <w:name w:val="cardTitle"/>
    <w:basedOn w:val="Normal"/>
    <w:pPr>
      <w:tabs>
        <w:tab w:val="left" w:pos="360"/>
      </w:tabs>
    </w:pPr>
    <w:rPr>
      <w:rFonts w:ascii="Verdana" w:hAnsi="Verdana" w:cs="Verdana"/>
      <w:b/>
    </w:rPr>
  </w:style>
  <w:style w:type="paragraph" w:customStyle="1" w:styleId="StyleCaptionNotBoldItalic">
    <w:name w:val="Style Caption + Not Bold Italic"/>
    <w:basedOn w:val="Caption1"/>
    <w:rPr>
      <w:b w:val="0"/>
      <w:bCs w:val="0"/>
      <w:i/>
      <w:iCs/>
      <w:sz w:val="16"/>
    </w:rPr>
  </w:style>
  <w:style w:type="paragraph" w:customStyle="1" w:styleId="StyleFirstline0cm">
    <w:name w:val="Style First line:  0 cm"/>
    <w:basedOn w:val="Normal"/>
    <w:rPr>
      <w:szCs w:val="20"/>
    </w:rPr>
  </w:style>
  <w:style w:type="paragraph" w:customStyle="1" w:styleId="StyleHeading2Before6ptAfter6pt">
    <w:name w:val="Style Heading 2 + Before:  6 pt After:  6 pt"/>
    <w:basedOn w:val="Heading1"/>
    <w:pPr>
      <w:widowControl w:val="0"/>
      <w:numPr>
        <w:numId w:val="0"/>
      </w:numPr>
      <w:tabs>
        <w:tab w:val="clear" w:pos="432"/>
      </w:tabs>
      <w:spacing w:before="120" w:after="120"/>
    </w:pPr>
    <w:rPr>
      <w:rFonts w:ascii="Times New Roman" w:hAnsi="Times New Roman" w:cs="Times New Roman"/>
      <w:iCs/>
      <w:sz w:val="28"/>
      <w:szCs w:val="20"/>
    </w:rPr>
  </w:style>
  <w:style w:type="paragraph" w:customStyle="1" w:styleId="StyleHeading5Bold">
    <w:name w:val="Style Heading 5 + Bold"/>
    <w:basedOn w:val="Heading5"/>
    <w:pPr>
      <w:widowControl w:val="0"/>
      <w:numPr>
        <w:ilvl w:val="0"/>
        <w:numId w:val="0"/>
      </w:numPr>
      <w:spacing w:before="120"/>
      <w:ind w:left="1008"/>
      <w:jc w:val="center"/>
    </w:pPr>
    <w:rPr>
      <w:rFonts w:ascii="Comic Sans MS" w:hAnsi="Comic Sans MS" w:cs="Arial"/>
      <w:b/>
      <w:bCs/>
      <w:i/>
      <w:szCs w:val="25"/>
      <w:lang w:val="el-GR"/>
    </w:rPr>
  </w:style>
  <w:style w:type="paragraph" w:customStyle="1" w:styleId="WW-TableofFigures">
    <w:name w:val="WW-Table of Figures"/>
    <w:basedOn w:val="Normal"/>
  </w:style>
  <w:style w:type="paragraph" w:customStyle="1" w:styleId="TableContents">
    <w:name w:val="Table Contents"/>
    <w:basedOn w:val="BodyText"/>
    <w:pPr>
      <w:suppressLineNumbers/>
      <w:spacing w:after="0"/>
    </w:pPr>
  </w:style>
  <w:style w:type="paragraph" w:customStyle="1" w:styleId="TableHeading">
    <w:name w:val="Table Heading"/>
    <w:basedOn w:val="TableContents"/>
    <w:pPr>
      <w:jc w:val="center"/>
    </w:pPr>
    <w:rPr>
      <w:b/>
      <w:bCs/>
      <w:i/>
      <w:iCs/>
    </w:rPr>
  </w:style>
  <w:style w:type="paragraph" w:customStyle="1" w:styleId="Framecontents">
    <w:name w:val="Frame contents"/>
    <w:basedOn w:val="BodyText"/>
  </w:style>
  <w:style w:type="paragraph" w:styleId="DocumentMap">
    <w:name w:val="Document Map"/>
    <w:basedOn w:val="Normal"/>
    <w:pPr>
      <w:shd w:val="clear" w:color="auto" w:fill="000080"/>
    </w:pPr>
    <w:rPr>
      <w:rFonts w:ascii="Tahoma" w:hAnsi="Tahoma" w:cs="Tahoma"/>
      <w:szCs w:val="20"/>
    </w:rPr>
  </w:style>
  <w:style w:type="paragraph" w:styleId="BalloonText">
    <w:name w:val="Balloon Text"/>
    <w:basedOn w:val="Normal"/>
    <w:pPr>
      <w:suppressAutoHyphens w:val="0"/>
    </w:pPr>
    <w:rPr>
      <w:rFonts w:ascii="Tahoma" w:hAnsi="Tahoma" w:cs="Tahoma"/>
      <w:sz w:val="16"/>
      <w:szCs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Cs w:val="20"/>
    </w:rPr>
  </w:style>
  <w:style w:type="paragraph" w:styleId="BodyTextIndent3">
    <w:name w:val="Body Text Indent 3"/>
    <w:basedOn w:val="Normal"/>
    <w:pPr>
      <w:ind w:left="360"/>
    </w:pPr>
    <w:rPr>
      <w:sz w:val="16"/>
      <w:szCs w:val="16"/>
    </w:rPr>
  </w:style>
  <w:style w:type="paragraph" w:styleId="BodyText2">
    <w:name w:val="Body Text 2"/>
    <w:basedOn w:val="Normal"/>
    <w:pPr>
      <w:spacing w:line="480" w:lineRule="auto"/>
    </w:pPr>
  </w:style>
  <w:style w:type="paragraph" w:styleId="ListNumber">
    <w:name w:val="List Number"/>
    <w:basedOn w:val="List"/>
    <w:pPr>
      <w:suppressAutoHyphens w:val="0"/>
      <w:spacing w:after="160"/>
      <w:ind w:left="720" w:hanging="360"/>
    </w:pPr>
    <w:rPr>
      <w:rFonts w:ascii="Arial" w:hAnsi="Arial"/>
      <w:sz w:val="22"/>
      <w:szCs w:val="22"/>
    </w:rPr>
  </w:style>
  <w:style w:type="paragraph" w:customStyle="1" w:styleId="CommentText1">
    <w:name w:val="Comment Text1"/>
    <w:basedOn w:val="Normal"/>
    <w:pPr>
      <w:suppressAutoHyphens w:val="0"/>
    </w:pPr>
    <w:rPr>
      <w:rFonts w:ascii="Arial" w:hAnsi="Arial" w:cs="Arial"/>
      <w:szCs w:val="20"/>
      <w:lang w:val="en-GB"/>
    </w:rPr>
  </w:style>
  <w:style w:type="paragraph" w:styleId="BodyText3">
    <w:name w:val="Body Text 3"/>
    <w:basedOn w:val="Normal"/>
    <w:pPr>
      <w:suppressAutoHyphens w:val="0"/>
    </w:pPr>
    <w:rPr>
      <w:color w:val="000000"/>
      <w:szCs w:val="20"/>
    </w:rPr>
  </w:style>
  <w:style w:type="paragraph" w:customStyle="1" w:styleId="Navadensplet">
    <w:name w:val="Navaden (splet)"/>
    <w:basedOn w:val="Normal"/>
    <w:pPr>
      <w:suppressAutoHyphens w:val="0"/>
      <w:spacing w:before="100" w:after="100"/>
    </w:pPr>
    <w:rPr>
      <w:rFonts w:ascii="Times" w:hAnsi="Times" w:cs="Times"/>
      <w:szCs w:val="20"/>
      <w:lang w:val="en-GB"/>
    </w:rPr>
  </w:style>
  <w:style w:type="paragraph" w:customStyle="1" w:styleId="paragrapgtext">
    <w:name w:val="paragrapg_text"/>
    <w:basedOn w:val="Normal"/>
    <w:pPr>
      <w:suppressAutoHyphens w:val="0"/>
      <w:spacing w:before="100" w:after="100"/>
    </w:pPr>
    <w:rPr>
      <w:rFonts w:ascii="Verdana" w:hAnsi="Verdana" w:cs="Verdana"/>
      <w:color w:val="003366"/>
      <w:szCs w:val="20"/>
    </w:rPr>
  </w:style>
  <w:style w:type="paragraph" w:customStyle="1" w:styleId="CommentSubject2">
    <w:name w:val="Comment Subject2"/>
    <w:basedOn w:val="CommentText1"/>
    <w:pPr>
      <w:widowControl w:val="0"/>
      <w:suppressAutoHyphens/>
    </w:pPr>
    <w:rPr>
      <w:rFonts w:ascii="Times New Roman" w:hAnsi="Times New Roman" w:cs="Times New Roman"/>
      <w:b/>
      <w:bCs/>
      <w:lang w:val="en-US"/>
    </w:rPr>
  </w:style>
  <w:style w:type="paragraph" w:customStyle="1" w:styleId="Caption2">
    <w:name w:val="Caption2"/>
    <w:basedOn w:val="Normal"/>
    <w:rPr>
      <w:b/>
      <w:bCs/>
      <w:szCs w:val="20"/>
    </w:rPr>
  </w:style>
  <w:style w:type="paragraph" w:customStyle="1" w:styleId="TableofFigures1">
    <w:name w:val="Table of Figures1"/>
    <w:basedOn w:val="Normal"/>
  </w:style>
  <w:style w:type="paragraph" w:customStyle="1" w:styleId="Revision1">
    <w:name w:val="Revision1"/>
    <w:pPr>
      <w:suppressAutoHyphens/>
      <w:spacing w:after="120"/>
      <w:jc w:val="both"/>
    </w:pPr>
    <w:rPr>
      <w:szCs w:val="24"/>
      <w:lang w:eastAsia="ar-SA"/>
    </w:rPr>
  </w:style>
  <w:style w:type="paragraph" w:customStyle="1" w:styleId="ListParagraph1">
    <w:name w:val="List Paragraph1"/>
    <w:basedOn w:val="Normal"/>
    <w:pPr>
      <w:ind w:left="720"/>
    </w:pPr>
  </w:style>
  <w:style w:type="paragraph" w:styleId="ListParagraph">
    <w:name w:val="List Paragraph"/>
    <w:basedOn w:val="Normal"/>
    <w:qFormat/>
    <w:pPr>
      <w:ind w:left="720"/>
    </w:pPr>
  </w:style>
  <w:style w:type="paragraph" w:styleId="Revision">
    <w:name w:val="Revision"/>
    <w:pPr>
      <w:suppressAutoHyphens/>
      <w:spacing w:after="120"/>
      <w:jc w:val="both"/>
    </w:pPr>
    <w:rPr>
      <w:szCs w:val="24"/>
      <w:lang w:eastAsia="ar-SA"/>
    </w:rPr>
  </w:style>
  <w:style w:type="paragraph" w:customStyle="1" w:styleId="HeaderFooter">
    <w:name w:val="Header &amp; Footer"/>
    <w:pPr>
      <w:suppressAutoHyphens/>
      <w:spacing w:after="120"/>
      <w:jc w:val="both"/>
    </w:pPr>
    <w:rPr>
      <w:rFonts w:ascii="Helvetica Neue" w:eastAsia="Arial Unicode MS" w:hAnsi="Helvetica Neue" w:cs="Arial Unicode MS"/>
      <w:color w:val="000000"/>
      <w:kern w:val="1"/>
      <w:sz w:val="24"/>
      <w:szCs w:val="24"/>
      <w:lang w:val="fr-FR" w:eastAsia="hi-IN" w:bidi="hi-IN"/>
    </w:rPr>
  </w:style>
  <w:style w:type="paragraph" w:customStyle="1" w:styleId="BodyA">
    <w:name w:val="Body A"/>
    <w:pPr>
      <w:suppressAutoHyphens/>
      <w:spacing w:after="120"/>
      <w:jc w:val="both"/>
    </w:pPr>
    <w:rPr>
      <w:rFonts w:ascii="Helvetica Neue" w:eastAsia="Helvetica Neue" w:hAnsi="Helvetica Neue" w:cs="Helvetica Neue"/>
      <w:color w:val="000000"/>
      <w:kern w:val="1"/>
      <w:lang w:val="fr-FR" w:eastAsia="hi-IN" w:bidi="hi-IN"/>
    </w:rPr>
  </w:style>
  <w:style w:type="paragraph" w:customStyle="1" w:styleId="TableStyle2">
    <w:name w:val="Table Style 2"/>
    <w:pPr>
      <w:suppressAutoHyphens/>
      <w:spacing w:after="120"/>
      <w:jc w:val="both"/>
    </w:pPr>
    <w:rPr>
      <w:rFonts w:ascii="Helvetica Neue" w:eastAsia="Arial Unicode MS" w:hAnsi="Helvetica Neue" w:cs="Arial Unicode MS"/>
      <w:color w:val="000000"/>
      <w:kern w:val="1"/>
      <w:lang w:val="fr-FR" w:eastAsia="hi-IN" w:bidi="hi-IN"/>
    </w:rPr>
  </w:style>
  <w:style w:type="paragraph" w:customStyle="1" w:styleId="WW-Default">
    <w:name w:val="WW-Default"/>
    <w:pPr>
      <w:suppressAutoHyphens/>
      <w:spacing w:after="120"/>
      <w:jc w:val="both"/>
    </w:pPr>
    <w:rPr>
      <w:rFonts w:ascii="Helvetica Neue" w:eastAsia="Arial Unicode MS" w:hAnsi="Helvetica Neue" w:cs="Arial Unicode MS"/>
      <w:color w:val="000000"/>
      <w:kern w:val="1"/>
      <w:sz w:val="22"/>
      <w:szCs w:val="22"/>
      <w:lang w:val="fr-FR" w:eastAsia="hi-IN" w:bidi="hi-IN"/>
    </w:rPr>
  </w:style>
  <w:style w:type="paragraph" w:customStyle="1" w:styleId="ww-bodytextindent30">
    <w:name w:val="ww-bodytextindent3"/>
    <w:basedOn w:val="Normal"/>
    <w:pPr>
      <w:suppressAutoHyphens w:val="0"/>
      <w:spacing w:before="100" w:after="100"/>
    </w:pPr>
    <w:rPr>
      <w:sz w:val="24"/>
      <w:lang w:val="sl-SI"/>
    </w:rPr>
  </w:style>
  <w:style w:type="paragraph" w:customStyle="1" w:styleId="ww-normalweb0">
    <w:name w:val="ww-normalweb"/>
    <w:basedOn w:val="Normal"/>
    <w:pPr>
      <w:suppressAutoHyphens w:val="0"/>
      <w:spacing w:before="100" w:after="100"/>
    </w:pPr>
    <w:rPr>
      <w:sz w:val="24"/>
      <w:lang w:val="sl-SI"/>
    </w:rPr>
  </w:style>
  <w:style w:type="paragraph" w:customStyle="1" w:styleId="Contents10">
    <w:name w:val="Contents 10"/>
    <w:basedOn w:val="Index"/>
    <w:pPr>
      <w:tabs>
        <w:tab w:val="right" w:leader="dot" w:pos="7425"/>
      </w:tabs>
      <w:ind w:left="2547"/>
    </w:pPr>
  </w:style>
  <w:style w:type="paragraph" w:customStyle="1" w:styleId="Odstavekseznama1">
    <w:name w:val="Odstavek seznama1"/>
    <w:basedOn w:val="Normal"/>
    <w:pPr>
      <w:ind w:left="720"/>
    </w:pPr>
  </w:style>
  <w:style w:type="paragraph" w:customStyle="1" w:styleId="Besedilooblaka1">
    <w:name w:val="Besedilo oblačka1"/>
    <w:basedOn w:val="Normal"/>
    <w:rPr>
      <w:rFonts w:ascii="Segoe UI" w:hAnsi="Segoe UI" w:cs="Segoe UI"/>
      <w:sz w:val="18"/>
      <w:szCs w:val="18"/>
    </w:rPr>
  </w:style>
  <w:style w:type="paragraph" w:customStyle="1" w:styleId="Pripombabesedilo1">
    <w:name w:val="Pripomba – besedilo1"/>
    <w:basedOn w:val="Normal"/>
    <w:rPr>
      <w:szCs w:val="20"/>
    </w:rPr>
  </w:style>
  <w:style w:type="paragraph" w:customStyle="1" w:styleId="Zadevapripombe1">
    <w:name w:val="Zadeva pripombe1"/>
    <w:basedOn w:val="Pripombabesedilo1"/>
    <w:next w:val="Pripombabesedilo1"/>
    <w:rPr>
      <w:b/>
      <w:bCs/>
    </w:rPr>
  </w:style>
  <w:style w:type="paragraph" w:customStyle="1" w:styleId="Pripombabesedilo2">
    <w:name w:val="Pripomba – besedilo2"/>
    <w:basedOn w:val="Normal"/>
    <w:rPr>
      <w:szCs w:val="20"/>
    </w:rPr>
  </w:style>
  <w:style w:type="paragraph" w:customStyle="1" w:styleId="Examplelist">
    <w:name w:val="Example list"/>
    <w:basedOn w:val="Normal"/>
    <w:pPr>
      <w:numPr>
        <w:numId w:val="3"/>
      </w:numPr>
      <w:spacing w:after="60"/>
      <w:ind w:left="1134" w:firstLine="0"/>
    </w:pPr>
  </w:style>
  <w:style w:type="paragraph" w:customStyle="1" w:styleId="Exampleslist">
    <w:name w:val="Examples list"/>
    <w:basedOn w:val="ListParagraph"/>
    <w:pPr>
      <w:numPr>
        <w:numId w:val="19"/>
      </w:numPr>
      <w:spacing w:after="40"/>
      <w:ind w:left="0" w:firstLine="0"/>
      <w:jc w:val="left"/>
    </w:pPr>
  </w:style>
  <w:style w:type="paragraph" w:customStyle="1" w:styleId="Scopenotemain">
    <w:name w:val="Scope note main"/>
    <w:basedOn w:val="Normal"/>
    <w:pPr>
      <w:tabs>
        <w:tab w:val="left" w:pos="1418"/>
      </w:tabs>
      <w:jc w:val="left"/>
    </w:pPr>
    <w:rPr>
      <w:rFonts w:cs="Calibri"/>
      <w:lang w:val="en-GB"/>
    </w:rPr>
  </w:style>
  <w:style w:type="paragraph" w:customStyle="1" w:styleId="Merknadstekst1">
    <w:name w:val="Merknadstekst1"/>
    <w:basedOn w:val="Normal"/>
    <w:rPr>
      <w:szCs w:val="20"/>
    </w:rPr>
  </w:style>
  <w:style w:type="paragraph" w:customStyle="1" w:styleId="Zadevapripombe">
    <w:name w:val="Zadeva pripombe"/>
    <w:basedOn w:val="Merknadstekst1"/>
    <w:next w:val="Merknadstekst1"/>
    <w:rPr>
      <w:b/>
      <w:bCs/>
    </w:rPr>
  </w:style>
  <w:style w:type="paragraph" w:customStyle="1" w:styleId="TableStyle2A">
    <w:name w:val="Table Style 2 A"/>
    <w:pPr>
      <w:shd w:val="clear" w:color="auto" w:fill="FFFFFF"/>
      <w:suppressAutoHyphens/>
      <w:spacing w:line="100" w:lineRule="atLeast"/>
    </w:pPr>
    <w:rPr>
      <w:rFonts w:ascii="Helvetica Neue" w:eastAsia="Arial Unicode MS" w:hAnsi="Helvetica Neue" w:cs="Arial Unicode MS"/>
      <w:color w:val="000000"/>
      <w:kern w:val="1"/>
      <w:lang w:val="fr-FR" w:eastAsia="hi-IN" w:bidi="hi-IN"/>
    </w:rPr>
  </w:style>
  <w:style w:type="paragraph" w:customStyle="1" w:styleId="Body">
    <w:name w:val="Body"/>
    <w:pPr>
      <w:shd w:val="clear" w:color="auto" w:fill="FFFFFF"/>
      <w:suppressAutoHyphens/>
      <w:spacing w:line="100" w:lineRule="atLeast"/>
    </w:pPr>
    <w:rPr>
      <w:rFonts w:eastAsia="Arial Unicode MS" w:cs="Arial Unicode MS"/>
      <w:color w:val="000000"/>
      <w:kern w:val="1"/>
      <w:sz w:val="24"/>
      <w:szCs w:val="24"/>
      <w:lang w:eastAsia="hi-IN" w:bidi="hi-IN"/>
    </w:rPr>
  </w:style>
  <w:style w:type="paragraph" w:customStyle="1" w:styleId="a">
    <w:name w:val="Χωρίς διάστιχο"/>
    <w:pPr>
      <w:shd w:val="clear" w:color="auto" w:fill="FFFFFF"/>
      <w:suppressAutoHyphens/>
      <w:spacing w:line="100" w:lineRule="atLeast"/>
    </w:pPr>
    <w:rPr>
      <w:rFonts w:eastAsia="Arial Unicode MS" w:cs="Arial Unicode MS"/>
      <w:color w:val="000000"/>
      <w:kern w:val="1"/>
      <w:sz w:val="24"/>
      <w:szCs w:val="24"/>
      <w:lang w:eastAsia="hi-IN" w:bidi="hi-IN"/>
    </w:rPr>
  </w:style>
  <w:style w:type="paragraph" w:styleId="FootnoteText">
    <w:name w:val="footnote text"/>
    <w:basedOn w:val="Normal"/>
    <w:pPr>
      <w:suppressLineNumbers/>
      <w:ind w:left="283" w:hanging="283"/>
    </w:pPr>
    <w:rPr>
      <w:szCs w:val="20"/>
    </w:rPr>
  </w:style>
  <w:style w:type="paragraph" w:customStyle="1" w:styleId="Pripombabesedilo3">
    <w:name w:val="Pripomba – besedilo3"/>
    <w:basedOn w:val="Normal"/>
    <w:rPr>
      <w:szCs w:val="20"/>
    </w:rPr>
  </w:style>
  <w:style w:type="paragraph" w:customStyle="1" w:styleId="Revizija">
    <w:name w:val="Revizija"/>
    <w:pPr>
      <w:suppressAutoHyphens/>
    </w:pPr>
    <w:rPr>
      <w:szCs w:val="24"/>
      <w:lang w:eastAsia="ar-SA"/>
    </w:rPr>
  </w:style>
  <w:style w:type="paragraph" w:customStyle="1" w:styleId="Merknadstekst2">
    <w:name w:val="Merknadstekst2"/>
    <w:basedOn w:val="Normal"/>
    <w:rPr>
      <w:szCs w:val="20"/>
    </w:rPr>
  </w:style>
  <w:style w:type="paragraph" w:customStyle="1" w:styleId="Kommentaremne">
    <w:name w:val="Kommentaremne"/>
    <w:basedOn w:val="Merknadstekst2"/>
    <w:next w:val="Merknadstekst2"/>
    <w:rPr>
      <w:b/>
      <w:bCs/>
    </w:rPr>
  </w:style>
  <w:style w:type="paragraph" w:customStyle="1" w:styleId="Revisjon">
    <w:name w:val="Revisjon"/>
    <w:pPr>
      <w:suppressAutoHyphens/>
    </w:pPr>
    <w:rPr>
      <w:szCs w:val="24"/>
      <w:lang w:eastAsia="ar-SA"/>
    </w:rPr>
  </w:style>
  <w:style w:type="paragraph" w:customStyle="1" w:styleId="Merknadstekst3">
    <w:name w:val="Merknadstekst3"/>
    <w:basedOn w:val="Normal"/>
    <w:rPr>
      <w:szCs w:val="20"/>
    </w:rPr>
  </w:style>
  <w:style w:type="paragraph" w:customStyle="1" w:styleId="Illustration">
    <w:name w:val="Illustration"/>
    <w:basedOn w:val="Caption"/>
  </w:style>
  <w:style w:type="paragraph" w:customStyle="1" w:styleId="Table">
    <w:name w:val="Table"/>
    <w:basedOn w:val="Caption"/>
  </w:style>
  <w:style w:type="paragraph" w:customStyle="1" w:styleId="IllustrationIndexHeading">
    <w:name w:val="Illustration Index Heading"/>
    <w:basedOn w:val="Heading"/>
    <w:pPr>
      <w:suppressLineNumbers/>
    </w:pPr>
    <w:rPr>
      <w:b/>
      <w:bCs/>
      <w:sz w:val="32"/>
      <w:szCs w:val="32"/>
    </w:rPr>
  </w:style>
  <w:style w:type="paragraph" w:customStyle="1" w:styleId="IllustrationIndex1">
    <w:name w:val="Illustration Index 1"/>
    <w:basedOn w:val="Index"/>
    <w:pPr>
      <w:tabs>
        <w:tab w:val="right" w:leader="dot" w:pos="9026"/>
      </w:tabs>
    </w:pPr>
  </w:style>
  <w:style w:type="paragraph" w:customStyle="1" w:styleId="Tableindexheading">
    <w:name w:val="Table index heading"/>
    <w:basedOn w:val="Heading"/>
    <w:pPr>
      <w:suppressLineNumbers/>
    </w:pPr>
    <w:rPr>
      <w:b/>
      <w:bCs/>
      <w:sz w:val="32"/>
      <w:szCs w:val="32"/>
    </w:rPr>
  </w:style>
  <w:style w:type="paragraph" w:customStyle="1" w:styleId="Tableindex1">
    <w:name w:val="Table index 1"/>
    <w:basedOn w:val="Index"/>
    <w:pPr>
      <w:tabs>
        <w:tab w:val="right" w:leader="dot" w:pos="9026"/>
      </w:tabs>
    </w:pPr>
  </w:style>
  <w:style w:type="paragraph" w:customStyle="1" w:styleId="Heading10">
    <w:name w:val="Heading 10"/>
    <w:basedOn w:val="Heading"/>
    <w:next w:val="BodyText"/>
    <w:pPr>
      <w:numPr>
        <w:numId w:val="2"/>
      </w:numPr>
    </w:pPr>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emf"/><Relationship Id="rId21" Type="http://schemas.openxmlformats.org/officeDocument/2006/relationships/footer" Target="footer7.xml"/><Relationship Id="rId42" Type="http://schemas.openxmlformats.org/officeDocument/2006/relationships/footer" Target="footer15.xml"/><Relationship Id="rId47" Type="http://schemas.openxmlformats.org/officeDocument/2006/relationships/footer" Target="footer16.xml"/><Relationship Id="rId63" Type="http://schemas.openxmlformats.org/officeDocument/2006/relationships/header" Target="header25.xml"/><Relationship Id="rId68" Type="http://schemas.openxmlformats.org/officeDocument/2006/relationships/footer" Target="footer27.xml"/><Relationship Id="rId16" Type="http://schemas.openxmlformats.org/officeDocument/2006/relationships/footer" Target="footer5.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6.xml"/><Relationship Id="rId53" Type="http://schemas.openxmlformats.org/officeDocument/2006/relationships/footer" Target="footer19.xml"/><Relationship Id="rId58" Type="http://schemas.openxmlformats.org/officeDocument/2006/relationships/header" Target="header23.xml"/><Relationship Id="rId66" Type="http://schemas.openxmlformats.org/officeDocument/2006/relationships/footer" Target="footer26.xml"/><Relationship Id="rId74" Type="http://schemas.openxmlformats.org/officeDocument/2006/relationships/footer" Target="footer28.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24.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image" Target="media/image2.emf"/><Relationship Id="rId30" Type="http://schemas.openxmlformats.org/officeDocument/2006/relationships/image" Target="media/image30.jpeg"/><Relationship Id="rId35" Type="http://schemas.openxmlformats.org/officeDocument/2006/relationships/header" Target="header12.xml"/><Relationship Id="rId43" Type="http://schemas.openxmlformats.org/officeDocument/2006/relationships/hyperlink" Target="http://www.ifla.org/" TargetMode="External"/><Relationship Id="rId48" Type="http://schemas.openxmlformats.org/officeDocument/2006/relationships/footer" Target="footer17.xml"/><Relationship Id="rId56" Type="http://schemas.openxmlformats.org/officeDocument/2006/relationships/footer" Target="footer21.xml"/><Relationship Id="rId64" Type="http://schemas.openxmlformats.org/officeDocument/2006/relationships/header" Target="header26.xml"/><Relationship Id="rId69" Type="http://schemas.openxmlformats.org/officeDocument/2006/relationships/hyperlink" Target="https://repository.ifla.org/handle/123456789/659" TargetMode="External"/><Relationship Id="rId77" Type="http://schemas.openxmlformats.org/officeDocument/2006/relationships/footer" Target="footer30.xml"/><Relationship Id="rId8" Type="http://schemas.openxmlformats.org/officeDocument/2006/relationships/header" Target="header2.xml"/><Relationship Id="rId51" Type="http://schemas.openxmlformats.org/officeDocument/2006/relationships/header" Target="header19.xml"/><Relationship Id="rId72" Type="http://schemas.openxmlformats.org/officeDocument/2006/relationships/header" Target="header28.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1.emf"/><Relationship Id="rId33" Type="http://schemas.openxmlformats.org/officeDocument/2006/relationships/footer" Target="footer10.xml"/><Relationship Id="rId38" Type="http://schemas.openxmlformats.org/officeDocument/2006/relationships/header" Target="header14.xml"/><Relationship Id="rId46" Type="http://schemas.openxmlformats.org/officeDocument/2006/relationships/header" Target="header17.xml"/><Relationship Id="rId59" Type="http://schemas.openxmlformats.org/officeDocument/2006/relationships/footer" Target="footer22.xml"/><Relationship Id="rId67" Type="http://schemas.openxmlformats.org/officeDocument/2006/relationships/header" Target="header27.xml"/><Relationship Id="rId20" Type="http://schemas.openxmlformats.org/officeDocument/2006/relationships/header" Target="header8.xml"/><Relationship Id="rId41" Type="http://schemas.openxmlformats.org/officeDocument/2006/relationships/header" Target="header15.xml"/><Relationship Id="rId54" Type="http://schemas.openxmlformats.org/officeDocument/2006/relationships/footer" Target="footer20.xml"/><Relationship Id="rId62" Type="http://schemas.openxmlformats.org/officeDocument/2006/relationships/footer" Target="footer24.xml"/><Relationship Id="rId70" Type="http://schemas.openxmlformats.org/officeDocument/2006/relationships/hyperlink" Target="https://repository.ifla.org/handle/123456789/40" TargetMode="External"/><Relationship Id="rId75" Type="http://schemas.openxmlformats.org/officeDocument/2006/relationships/footer" Target="footer2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image" Target="media/image20.emf"/><Relationship Id="rId36" Type="http://schemas.openxmlformats.org/officeDocument/2006/relationships/footer" Target="footer12.xml"/><Relationship Id="rId49" Type="http://schemas.openxmlformats.org/officeDocument/2006/relationships/header" Target="header18.xml"/><Relationship Id="rId57" Type="http://schemas.openxmlformats.org/officeDocument/2006/relationships/header" Target="header22.xml"/><Relationship Id="rId10"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yperlink" Target="http://www.ifla.org/" TargetMode="External"/><Relationship Id="rId52" Type="http://schemas.openxmlformats.org/officeDocument/2006/relationships/header" Target="header20.xml"/><Relationship Id="rId60" Type="http://schemas.openxmlformats.org/officeDocument/2006/relationships/footer" Target="footer23.xml"/><Relationship Id="rId65" Type="http://schemas.openxmlformats.org/officeDocument/2006/relationships/footer" Target="footer25.xml"/><Relationship Id="rId73" Type="http://schemas.openxmlformats.org/officeDocument/2006/relationships/header" Target="header29.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3.xml"/><Relationship Id="rId34" Type="http://schemas.openxmlformats.org/officeDocument/2006/relationships/footer" Target="footer11.xml"/><Relationship Id="rId50" Type="http://schemas.openxmlformats.org/officeDocument/2006/relationships/footer" Target="footer18.xml"/><Relationship Id="rId55" Type="http://schemas.openxmlformats.org/officeDocument/2006/relationships/header" Target="header21.xml"/><Relationship Id="rId76" Type="http://schemas.openxmlformats.org/officeDocument/2006/relationships/header" Target="header30.xml"/><Relationship Id="rId7" Type="http://schemas.openxmlformats.org/officeDocument/2006/relationships/header" Target="header1.xml"/><Relationship Id="rId71" Type="http://schemas.openxmlformats.org/officeDocument/2006/relationships/hyperlink" Target="http://library.ifla.org/2130/1/074-riva-en.pdf" TargetMode="External"/><Relationship Id="rId2" Type="http://schemas.openxmlformats.org/officeDocument/2006/relationships/styles" Target="styles.xml"/><Relationship Id="rId2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88</Pages>
  <Words>35680</Words>
  <Characters>203382</Characters>
  <Application>Microsoft Office Word</Application>
  <DocSecurity>0</DocSecurity>
  <Lines>1694</Lines>
  <Paragraphs>477</Paragraphs>
  <ScaleCrop>false</ScaleCrop>
  <Company>FORTH</Company>
  <LinksUpToDate>false</LinksUpToDate>
  <CharactersWithSpaces>238585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 of Object-Oriented FRBR</dc:title>
  <dc:subject/>
  <dc:creator>bekiari</dc:creator>
  <cp:keywords/>
  <cp:lastModifiedBy>Elias Tzortzakakis</cp:lastModifiedBy>
  <cp:revision>7</cp:revision>
  <cp:lastPrinted>2019-08-09T19:55:00Z</cp:lastPrinted>
  <dcterms:created xsi:type="dcterms:W3CDTF">2023-12-12T15:26:00Z</dcterms:created>
  <dcterms:modified xsi:type="dcterms:W3CDTF">2024-02-29T18:59:00Z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FORTH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